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F7E8" w14:textId="45FEDDBC" w:rsidR="00D35343" w:rsidRPr="00813E2A" w:rsidRDefault="00BF254E" w:rsidP="009A299F">
      <w:pPr>
        <w:pStyle w:val="Normal1"/>
        <w:ind w:right="568"/>
        <w:rPr>
          <w:color w:val="000000" w:themeColor="text1"/>
          <w:lang w:val="en-GB"/>
        </w:rPr>
      </w:pPr>
      <w:r>
        <w:rPr>
          <w:color w:val="000000" w:themeColor="text1"/>
          <w:lang w:val="en-GB"/>
        </w:rPr>
        <w:t>M</w:t>
      </w:r>
      <w:r w:rsidR="00C71726">
        <w:rPr>
          <w:color w:val="000000" w:themeColor="text1"/>
          <w:lang w:val="en-GB"/>
        </w:rPr>
        <w:t>ay</w:t>
      </w:r>
      <w:r w:rsidR="005E3514">
        <w:rPr>
          <w:color w:val="000000" w:themeColor="text1"/>
          <w:lang w:val="en-GB"/>
        </w:rPr>
        <w:t xml:space="preserve"> </w:t>
      </w:r>
      <w:r w:rsidR="00A61C52" w:rsidRPr="00042745">
        <w:rPr>
          <w:color w:val="000000" w:themeColor="text1"/>
          <w:lang w:val="en-GB"/>
        </w:rPr>
        <w:t>202</w:t>
      </w:r>
      <w:r w:rsidR="005E3514">
        <w:rPr>
          <w:color w:val="000000" w:themeColor="text1"/>
          <w:lang w:val="en-GB"/>
        </w:rPr>
        <w:t>3</w:t>
      </w:r>
    </w:p>
    <w:p w14:paraId="6EAC6E2B" w14:textId="77777777" w:rsidR="00D35343" w:rsidRPr="00813E2A" w:rsidRDefault="00D35343" w:rsidP="009A299F">
      <w:pPr>
        <w:pStyle w:val="Normal1"/>
        <w:ind w:right="568"/>
        <w:jc w:val="center"/>
        <w:rPr>
          <w:b/>
          <w:color w:val="000000" w:themeColor="text1"/>
          <w:u w:val="single"/>
          <w:lang w:val="en-GB"/>
        </w:rPr>
      </w:pPr>
    </w:p>
    <w:p w14:paraId="771857DB" w14:textId="71480454" w:rsidR="004D07B2" w:rsidRPr="00813E2A" w:rsidRDefault="00D35343" w:rsidP="009A299F">
      <w:pPr>
        <w:pStyle w:val="Normal1"/>
        <w:ind w:right="568"/>
        <w:jc w:val="center"/>
        <w:rPr>
          <w:b/>
          <w:color w:val="000000" w:themeColor="text1"/>
          <w:u w:val="single"/>
          <w:lang w:val="en-GB"/>
        </w:rPr>
      </w:pPr>
      <w:r w:rsidRPr="00813E2A">
        <w:rPr>
          <w:b/>
          <w:color w:val="000000" w:themeColor="text1"/>
          <w:u w:val="single"/>
          <w:lang w:val="en-GB"/>
        </w:rPr>
        <w:t>C</w:t>
      </w:r>
      <w:r w:rsidR="00F901A1" w:rsidRPr="00813E2A">
        <w:rPr>
          <w:b/>
          <w:color w:val="000000" w:themeColor="text1"/>
          <w:u w:val="single"/>
          <w:lang w:val="en-GB"/>
        </w:rPr>
        <w:t>urriculum Vitae</w:t>
      </w:r>
    </w:p>
    <w:p w14:paraId="1C2E94F7" w14:textId="77777777" w:rsidR="00BF254E" w:rsidRDefault="00BF254E" w:rsidP="009A299F">
      <w:pPr>
        <w:pStyle w:val="Normal1"/>
        <w:ind w:right="568"/>
        <w:jc w:val="center"/>
        <w:rPr>
          <w:b/>
          <w:color w:val="000000" w:themeColor="text1"/>
          <w:lang w:val="en-GB"/>
        </w:rPr>
      </w:pPr>
    </w:p>
    <w:p w14:paraId="0EA21602" w14:textId="2BACB87E" w:rsidR="00DC7782" w:rsidRPr="00813E2A" w:rsidRDefault="00F901A1" w:rsidP="009A299F">
      <w:pPr>
        <w:pStyle w:val="Normal1"/>
        <w:ind w:right="568"/>
        <w:jc w:val="center"/>
        <w:rPr>
          <w:color w:val="000000" w:themeColor="text1"/>
          <w:u w:val="single"/>
          <w:lang w:val="en-GB"/>
        </w:rPr>
      </w:pPr>
      <w:r w:rsidRPr="00813E2A">
        <w:rPr>
          <w:b/>
          <w:color w:val="000000" w:themeColor="text1"/>
          <w:lang w:val="en-GB"/>
        </w:rPr>
        <w:t>Frédéric Vandenberghe</w:t>
      </w:r>
    </w:p>
    <w:p w14:paraId="2D600D22" w14:textId="77777777" w:rsidR="00D74523" w:rsidRPr="00813E2A" w:rsidRDefault="00D74523" w:rsidP="009A299F">
      <w:pPr>
        <w:pStyle w:val="Normal1"/>
        <w:ind w:right="568"/>
        <w:jc w:val="both"/>
        <w:rPr>
          <w:color w:val="000000" w:themeColor="text1"/>
          <w:lang w:val="en-GB"/>
        </w:rPr>
      </w:pPr>
    </w:p>
    <w:p w14:paraId="58E49F6D" w14:textId="5E793B83" w:rsidR="00D74523" w:rsidRPr="00813E2A" w:rsidRDefault="00936A7D" w:rsidP="009A299F">
      <w:pPr>
        <w:pStyle w:val="Normal1"/>
        <w:ind w:right="568"/>
        <w:jc w:val="center"/>
        <w:rPr>
          <w:color w:val="000000" w:themeColor="text1"/>
          <w:u w:val="single"/>
          <w:lang w:val="en-GB"/>
        </w:rPr>
      </w:pPr>
      <w:r w:rsidRPr="00813E2A">
        <w:rPr>
          <w:b/>
          <w:color w:val="000000" w:themeColor="text1"/>
          <w:u w:val="single"/>
          <w:lang w:val="en-GB"/>
        </w:rPr>
        <w:t xml:space="preserve">I. </w:t>
      </w:r>
      <w:r w:rsidR="00F901A1" w:rsidRPr="00813E2A">
        <w:rPr>
          <w:b/>
          <w:color w:val="000000" w:themeColor="text1"/>
          <w:u w:val="single"/>
          <w:lang w:val="en-GB"/>
        </w:rPr>
        <w:t>Personal Data</w:t>
      </w:r>
    </w:p>
    <w:p w14:paraId="55C4FCC7" w14:textId="77777777" w:rsidR="00D74523" w:rsidRPr="00813E2A" w:rsidRDefault="00D74523" w:rsidP="009A299F">
      <w:pPr>
        <w:pStyle w:val="Normal1"/>
        <w:ind w:right="568"/>
        <w:jc w:val="both"/>
        <w:rPr>
          <w:color w:val="000000" w:themeColor="text1"/>
          <w:lang w:val="en-GB"/>
        </w:rPr>
      </w:pPr>
    </w:p>
    <w:p w14:paraId="01223284" w14:textId="77777777" w:rsidR="00D74523" w:rsidRPr="00AF030F" w:rsidRDefault="00F901A1" w:rsidP="009A299F">
      <w:pPr>
        <w:pStyle w:val="Normal1"/>
        <w:ind w:right="568"/>
        <w:jc w:val="both"/>
        <w:rPr>
          <w:rFonts w:ascii="Times New Roman" w:hAnsi="Times New Roman" w:cs="Times New Roman"/>
          <w:color w:val="000000" w:themeColor="text1"/>
        </w:rPr>
      </w:pPr>
      <w:r w:rsidRPr="00AF030F">
        <w:rPr>
          <w:color w:val="000000" w:themeColor="text1"/>
        </w:rPr>
        <w:t>Date of Birth</w:t>
      </w:r>
      <w:r w:rsidR="001E5307" w:rsidRPr="00AF030F">
        <w:rPr>
          <w:color w:val="000000" w:themeColor="text1"/>
        </w:rPr>
        <w:tab/>
      </w:r>
      <w:r w:rsidRPr="00AF030F">
        <w:rPr>
          <w:rFonts w:ascii="Times New Roman" w:hAnsi="Times New Roman" w:cs="Times New Roman"/>
          <w:color w:val="000000" w:themeColor="text1"/>
        </w:rPr>
        <w:t>March 10, 1966</w:t>
      </w:r>
    </w:p>
    <w:p w14:paraId="17F8ABBA" w14:textId="77777777" w:rsidR="00D74523" w:rsidRPr="00AF030F" w:rsidRDefault="00F901A1" w:rsidP="009A299F">
      <w:pPr>
        <w:pStyle w:val="Normal1"/>
        <w:ind w:right="568"/>
        <w:jc w:val="both"/>
        <w:rPr>
          <w:rFonts w:ascii="Times New Roman" w:hAnsi="Times New Roman" w:cs="Times New Roman"/>
          <w:color w:val="000000" w:themeColor="text1"/>
        </w:rPr>
      </w:pPr>
      <w:r w:rsidRPr="00AF030F">
        <w:rPr>
          <w:rFonts w:ascii="Times New Roman" w:hAnsi="Times New Roman" w:cs="Times New Roman"/>
          <w:color w:val="000000" w:themeColor="text1"/>
        </w:rPr>
        <w:t>Place of Birth</w:t>
      </w:r>
      <w:r w:rsidR="001E5307" w:rsidRPr="00AF030F">
        <w:rPr>
          <w:rFonts w:ascii="Times New Roman" w:hAnsi="Times New Roman" w:cs="Times New Roman"/>
          <w:color w:val="000000" w:themeColor="text1"/>
        </w:rPr>
        <w:tab/>
      </w:r>
      <w:r w:rsidRPr="00AF030F">
        <w:rPr>
          <w:rFonts w:ascii="Times New Roman" w:hAnsi="Times New Roman" w:cs="Times New Roman"/>
          <w:color w:val="000000" w:themeColor="text1"/>
        </w:rPr>
        <w:t>Kortrijk, Belgium</w:t>
      </w:r>
    </w:p>
    <w:p w14:paraId="39E0B3C5" w14:textId="77777777" w:rsidR="00D74523" w:rsidRPr="00813E2A" w:rsidRDefault="00F901A1" w:rsidP="009A299F">
      <w:pPr>
        <w:pStyle w:val="Normal1"/>
        <w:ind w:right="568"/>
        <w:jc w:val="both"/>
        <w:rPr>
          <w:rFonts w:ascii="Times New Roman" w:hAnsi="Times New Roman" w:cs="Times New Roman"/>
          <w:color w:val="000000" w:themeColor="text1"/>
          <w:lang w:val="en-GB"/>
        </w:rPr>
      </w:pPr>
      <w:r w:rsidRPr="00813E2A">
        <w:rPr>
          <w:rFonts w:ascii="Times New Roman" w:hAnsi="Times New Roman" w:cs="Times New Roman"/>
          <w:color w:val="000000" w:themeColor="text1"/>
          <w:lang w:val="en-GB"/>
        </w:rPr>
        <w:t>Nationality</w:t>
      </w:r>
      <w:r w:rsidRPr="00813E2A">
        <w:rPr>
          <w:rFonts w:ascii="Times New Roman" w:hAnsi="Times New Roman" w:cs="Times New Roman"/>
          <w:color w:val="000000" w:themeColor="text1"/>
          <w:lang w:val="en-GB"/>
        </w:rPr>
        <w:tab/>
      </w:r>
      <w:r w:rsidRPr="00813E2A">
        <w:rPr>
          <w:rFonts w:ascii="Times New Roman" w:hAnsi="Times New Roman" w:cs="Times New Roman"/>
          <w:color w:val="000000" w:themeColor="text1"/>
          <w:lang w:val="en-GB"/>
        </w:rPr>
        <w:tab/>
        <w:t>Belgian</w:t>
      </w:r>
    </w:p>
    <w:p w14:paraId="08753600" w14:textId="6B258504" w:rsidR="007C2304" w:rsidRDefault="007C2304" w:rsidP="00003DDA">
      <w:pPr>
        <w:pStyle w:val="Normal1"/>
        <w:ind w:left="1872" w:right="568" w:hanging="1872"/>
        <w:jc w:val="both"/>
        <w:rPr>
          <w:color w:val="000000" w:themeColor="text1"/>
          <w:lang w:val="pt-BR"/>
        </w:rPr>
      </w:pPr>
      <w:r w:rsidRPr="00AF030F">
        <w:rPr>
          <w:color w:val="000000" w:themeColor="text1"/>
          <w:lang w:val="pt-BR"/>
        </w:rPr>
        <w:t xml:space="preserve">Current Position  </w:t>
      </w:r>
      <w:r w:rsidRPr="00AF030F">
        <w:rPr>
          <w:color w:val="000000" w:themeColor="text1"/>
          <w:lang w:val="pt-BR"/>
        </w:rPr>
        <w:tab/>
        <w:t>Professor of Sociology, Instituto de Filosofia e de Ciências Sociais (IFCS), Federal University of Rio de Janeiro, Brazil.</w:t>
      </w:r>
    </w:p>
    <w:p w14:paraId="7D1B9E2B" w14:textId="6DAB3F63" w:rsidR="00003DDA" w:rsidRPr="00003DDA" w:rsidRDefault="00003DDA" w:rsidP="00003DDA">
      <w:pPr>
        <w:pStyle w:val="Normal1"/>
        <w:ind w:left="1872" w:right="568" w:firstLine="8"/>
        <w:jc w:val="both"/>
        <w:rPr>
          <w:color w:val="000000" w:themeColor="text1"/>
          <w:lang w:val="en-GB"/>
        </w:rPr>
      </w:pPr>
      <w:r w:rsidRPr="00003DDA">
        <w:rPr>
          <w:color w:val="000000" w:themeColor="text1"/>
          <w:lang w:val="en-GB"/>
        </w:rPr>
        <w:t>Distinguished Max Weber Fellow, M</w:t>
      </w:r>
      <w:r>
        <w:rPr>
          <w:color w:val="000000" w:themeColor="text1"/>
          <w:lang w:val="en-GB"/>
        </w:rPr>
        <w:t>ax Weber Kolleg, Erfurt, Germany</w:t>
      </w:r>
      <w:r w:rsidR="00A256DA">
        <w:rPr>
          <w:color w:val="000000" w:themeColor="text1"/>
          <w:lang w:val="en-GB"/>
        </w:rPr>
        <w:t xml:space="preserve"> (2022-2023)</w:t>
      </w:r>
      <w:r>
        <w:rPr>
          <w:color w:val="000000" w:themeColor="text1"/>
          <w:lang w:val="en-GB"/>
        </w:rPr>
        <w:t>.</w:t>
      </w:r>
    </w:p>
    <w:p w14:paraId="27B3F3F8" w14:textId="77777777" w:rsidR="00E7516E" w:rsidRPr="00AF030F" w:rsidRDefault="00F901A1" w:rsidP="009A299F">
      <w:pPr>
        <w:pStyle w:val="Normal1"/>
        <w:ind w:right="568"/>
        <w:jc w:val="both"/>
        <w:rPr>
          <w:rFonts w:ascii="Times New Roman" w:hAnsi="Times New Roman" w:cs="Times New Roman"/>
          <w:color w:val="000000" w:themeColor="text1"/>
          <w:lang w:val="pt-BR"/>
        </w:rPr>
      </w:pPr>
      <w:r w:rsidRPr="00AF030F">
        <w:rPr>
          <w:rFonts w:ascii="Times New Roman" w:hAnsi="Times New Roman" w:cs="Times New Roman"/>
          <w:color w:val="000000" w:themeColor="text1"/>
          <w:lang w:val="pt-BR"/>
        </w:rPr>
        <w:t>Address</w:t>
      </w:r>
      <w:r w:rsidRPr="00AF030F">
        <w:rPr>
          <w:rFonts w:ascii="Times New Roman" w:hAnsi="Times New Roman" w:cs="Times New Roman"/>
          <w:color w:val="000000" w:themeColor="text1"/>
          <w:lang w:val="pt-BR"/>
        </w:rPr>
        <w:tab/>
      </w:r>
      <w:r w:rsidR="00E7516E" w:rsidRPr="00AF030F">
        <w:rPr>
          <w:rFonts w:ascii="Times New Roman" w:hAnsi="Times New Roman" w:cs="Times New Roman"/>
          <w:color w:val="000000" w:themeColor="text1"/>
          <w:lang w:val="pt-BR"/>
        </w:rPr>
        <w:tab/>
        <w:t>Professional:</w:t>
      </w:r>
    </w:p>
    <w:p w14:paraId="3DA338A7" w14:textId="77777777" w:rsidR="00D74523" w:rsidRPr="00AF030F" w:rsidRDefault="00E7516E" w:rsidP="009A299F">
      <w:pPr>
        <w:pStyle w:val="Normal1"/>
        <w:ind w:right="568"/>
        <w:jc w:val="both"/>
        <w:rPr>
          <w:rFonts w:ascii="Times New Roman" w:hAnsi="Times New Roman" w:cs="Times New Roman"/>
          <w:color w:val="000000" w:themeColor="text1"/>
          <w:lang w:val="pt-BR"/>
        </w:rPr>
      </w:pP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00F901A1" w:rsidRPr="00AF030F">
        <w:rPr>
          <w:rFonts w:ascii="Times New Roman" w:hAnsi="Times New Roman" w:cs="Times New Roman"/>
          <w:color w:val="000000" w:themeColor="text1"/>
          <w:lang w:val="pt-BR"/>
        </w:rPr>
        <w:t>Prof. Frédéric Vandenberghe</w:t>
      </w:r>
    </w:p>
    <w:p w14:paraId="39C1240D" w14:textId="77777777" w:rsidR="00E7516E" w:rsidRPr="00AF030F" w:rsidRDefault="00E7516E" w:rsidP="009A299F">
      <w:pPr>
        <w:pStyle w:val="Normal1"/>
        <w:ind w:right="568"/>
        <w:jc w:val="both"/>
        <w:rPr>
          <w:rFonts w:ascii="Times New Roman" w:hAnsi="Times New Roman" w:cs="Times New Roman"/>
          <w:color w:val="000000" w:themeColor="text1"/>
          <w:lang w:val="pt-BR"/>
        </w:rPr>
      </w:pP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t xml:space="preserve">Instituto </w:t>
      </w:r>
      <w:r w:rsidR="00A1343A" w:rsidRPr="00AF030F">
        <w:rPr>
          <w:rFonts w:ascii="Times New Roman" w:hAnsi="Times New Roman" w:cs="Times New Roman"/>
          <w:color w:val="000000" w:themeColor="text1"/>
          <w:lang w:val="pt-BR"/>
        </w:rPr>
        <w:t>de filosofia e</w:t>
      </w:r>
      <w:r w:rsidRPr="00AF030F">
        <w:rPr>
          <w:rFonts w:ascii="Times New Roman" w:hAnsi="Times New Roman" w:cs="Times New Roman"/>
          <w:color w:val="000000" w:themeColor="text1"/>
          <w:lang w:val="pt-BR"/>
        </w:rPr>
        <w:t xml:space="preserve"> </w:t>
      </w:r>
      <w:r w:rsidR="00A1343A" w:rsidRPr="00AF030F">
        <w:rPr>
          <w:rFonts w:ascii="Times New Roman" w:hAnsi="Times New Roman" w:cs="Times New Roman"/>
          <w:color w:val="000000" w:themeColor="text1"/>
          <w:lang w:val="pt-BR"/>
        </w:rPr>
        <w:t xml:space="preserve">de </w:t>
      </w:r>
      <w:r w:rsidRPr="00AF030F">
        <w:rPr>
          <w:rFonts w:ascii="Times New Roman" w:hAnsi="Times New Roman" w:cs="Times New Roman"/>
          <w:color w:val="000000" w:themeColor="text1"/>
          <w:lang w:val="pt-BR"/>
        </w:rPr>
        <w:t>ciências sociais</w:t>
      </w:r>
      <w:r w:rsidR="00A1343A" w:rsidRPr="00AF030F">
        <w:rPr>
          <w:rFonts w:ascii="Times New Roman" w:hAnsi="Times New Roman" w:cs="Times New Roman"/>
          <w:color w:val="000000" w:themeColor="text1"/>
          <w:lang w:val="pt-BR"/>
        </w:rPr>
        <w:t xml:space="preserve"> (IFCS)</w:t>
      </w:r>
    </w:p>
    <w:p w14:paraId="4190E834" w14:textId="77777777" w:rsidR="00E7516E" w:rsidRPr="00AF030F" w:rsidRDefault="00E7516E" w:rsidP="009A299F">
      <w:pPr>
        <w:pStyle w:val="Normal1"/>
        <w:ind w:right="568"/>
        <w:jc w:val="both"/>
        <w:rPr>
          <w:rFonts w:ascii="Times New Roman" w:hAnsi="Times New Roman" w:cs="Times New Roman"/>
          <w:color w:val="000000" w:themeColor="text1"/>
          <w:lang w:val="pt-BR"/>
        </w:rPr>
      </w:pP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t xml:space="preserve">Universidade Federal de Rio de Janeiro </w:t>
      </w:r>
    </w:p>
    <w:p w14:paraId="6F28F8CA" w14:textId="77777777" w:rsidR="00E7516E" w:rsidRPr="00AF030F" w:rsidRDefault="00F901A1" w:rsidP="009A299F">
      <w:pPr>
        <w:ind w:right="568"/>
        <w:jc w:val="both"/>
        <w:rPr>
          <w:color w:val="000000" w:themeColor="text1"/>
          <w:shd w:val="clear" w:color="auto" w:fill="FFFFFF"/>
          <w:lang w:val="pt-BR"/>
        </w:rPr>
      </w:pPr>
      <w:r w:rsidRPr="00AF030F">
        <w:rPr>
          <w:color w:val="000000" w:themeColor="text1"/>
          <w:lang w:val="pt-BR"/>
        </w:rPr>
        <w:tab/>
      </w:r>
      <w:r w:rsidRPr="00AF030F">
        <w:rPr>
          <w:color w:val="000000" w:themeColor="text1"/>
          <w:lang w:val="pt-BR"/>
        </w:rPr>
        <w:tab/>
      </w:r>
      <w:r w:rsidRPr="00AF030F">
        <w:rPr>
          <w:color w:val="000000" w:themeColor="text1"/>
          <w:lang w:val="pt-BR"/>
        </w:rPr>
        <w:tab/>
      </w:r>
      <w:r w:rsidR="00E7516E" w:rsidRPr="00AF030F">
        <w:rPr>
          <w:color w:val="000000" w:themeColor="text1"/>
          <w:shd w:val="clear" w:color="auto" w:fill="FFFFFF"/>
          <w:lang w:val="pt-BR"/>
        </w:rPr>
        <w:t xml:space="preserve">Largo São Francisco de Paula, 1 - Centro, Rio de Janeiro, </w:t>
      </w:r>
    </w:p>
    <w:p w14:paraId="6E4AACD0" w14:textId="08194F83" w:rsidR="00D74523" w:rsidRPr="006713B5" w:rsidRDefault="00E7516E" w:rsidP="00003DDA">
      <w:pPr>
        <w:ind w:right="568"/>
        <w:jc w:val="both"/>
        <w:rPr>
          <w:color w:val="000000" w:themeColor="text1"/>
          <w:lang w:val="fr-FR"/>
        </w:rPr>
      </w:pPr>
      <w:r w:rsidRPr="00AF030F">
        <w:rPr>
          <w:color w:val="000000" w:themeColor="text1"/>
          <w:shd w:val="clear" w:color="auto" w:fill="FFFFFF"/>
          <w:lang w:val="pt-BR"/>
        </w:rPr>
        <w:tab/>
      </w:r>
      <w:r w:rsidRPr="00AF030F">
        <w:rPr>
          <w:color w:val="000000" w:themeColor="text1"/>
          <w:shd w:val="clear" w:color="auto" w:fill="FFFFFF"/>
          <w:lang w:val="pt-BR"/>
        </w:rPr>
        <w:tab/>
      </w:r>
      <w:r w:rsidRPr="00AF030F">
        <w:rPr>
          <w:color w:val="000000" w:themeColor="text1"/>
          <w:shd w:val="clear" w:color="auto" w:fill="FFFFFF"/>
          <w:lang w:val="pt-BR"/>
        </w:rPr>
        <w:tab/>
      </w:r>
      <w:r w:rsidRPr="006713B5">
        <w:rPr>
          <w:color w:val="000000" w:themeColor="text1"/>
          <w:shd w:val="clear" w:color="auto" w:fill="FFFFFF"/>
          <w:lang w:val="fr-FR"/>
        </w:rPr>
        <w:t>RJ, 20051-070, Brazil.</w:t>
      </w:r>
    </w:p>
    <w:p w14:paraId="67A25AB5" w14:textId="77777777" w:rsidR="007C2304" w:rsidRPr="006713B5" w:rsidRDefault="007C2304" w:rsidP="009A299F">
      <w:pPr>
        <w:pStyle w:val="Normal1"/>
        <w:ind w:right="568"/>
        <w:jc w:val="both"/>
        <w:rPr>
          <w:rFonts w:ascii="Times New Roman" w:hAnsi="Times New Roman" w:cs="Times New Roman"/>
          <w:color w:val="000000" w:themeColor="text1"/>
          <w:lang w:val="fr-FR"/>
        </w:rPr>
      </w:pPr>
      <w:r w:rsidRPr="006713B5">
        <w:rPr>
          <w:rFonts w:ascii="Times New Roman" w:hAnsi="Times New Roman" w:cs="Times New Roman"/>
          <w:color w:val="000000" w:themeColor="text1"/>
          <w:lang w:val="fr-FR"/>
        </w:rPr>
        <w:t>E-mail</w:t>
      </w:r>
      <w:r w:rsidRPr="006713B5">
        <w:rPr>
          <w:rFonts w:ascii="Times New Roman" w:hAnsi="Times New Roman" w:cs="Times New Roman"/>
          <w:color w:val="000000" w:themeColor="text1"/>
          <w:lang w:val="fr-FR"/>
        </w:rPr>
        <w:tab/>
      </w:r>
      <w:r w:rsidRPr="006713B5">
        <w:rPr>
          <w:rFonts w:ascii="Times New Roman" w:hAnsi="Times New Roman" w:cs="Times New Roman"/>
          <w:color w:val="000000" w:themeColor="text1"/>
          <w:lang w:val="fr-FR"/>
        </w:rPr>
        <w:tab/>
      </w:r>
      <w:hyperlink r:id="rId7" w:history="1">
        <w:r w:rsidRPr="006713B5">
          <w:rPr>
            <w:rStyle w:val="Hyperlink"/>
            <w:rFonts w:ascii="Times New Roman" w:hAnsi="Times New Roman" w:cs="Times New Roman"/>
            <w:color w:val="000000" w:themeColor="text1"/>
            <w:lang w:val="fr-FR"/>
          </w:rPr>
          <w:t>fredericvdbrio@gmail.com</w:t>
        </w:r>
      </w:hyperlink>
    </w:p>
    <w:p w14:paraId="1B7FC660" w14:textId="77777777" w:rsidR="00DC7782" w:rsidRPr="006713B5" w:rsidRDefault="00DC7782" w:rsidP="009A299F">
      <w:pPr>
        <w:pStyle w:val="Normal1"/>
        <w:ind w:right="568"/>
        <w:jc w:val="both"/>
        <w:rPr>
          <w:b/>
          <w:color w:val="000000" w:themeColor="text1"/>
          <w:lang w:val="fr-FR"/>
        </w:rPr>
      </w:pPr>
    </w:p>
    <w:p w14:paraId="138E7A79" w14:textId="77777777" w:rsidR="00D74523" w:rsidRPr="006713B5" w:rsidRDefault="00F901A1" w:rsidP="009A299F">
      <w:pPr>
        <w:pStyle w:val="Normal1"/>
        <w:ind w:right="568"/>
        <w:jc w:val="both"/>
        <w:rPr>
          <w:color w:val="000000" w:themeColor="text1"/>
          <w:lang w:val="fr-FR"/>
        </w:rPr>
      </w:pPr>
      <w:r w:rsidRPr="006713B5">
        <w:rPr>
          <w:color w:val="000000" w:themeColor="text1"/>
          <w:lang w:val="fr-FR"/>
        </w:rPr>
        <w:t>Personal Webpage</w:t>
      </w:r>
    </w:p>
    <w:p w14:paraId="1CDE1C78" w14:textId="5EC5E5EF" w:rsidR="00D74523" w:rsidRPr="00AF030F" w:rsidRDefault="00000000" w:rsidP="009A299F">
      <w:pPr>
        <w:pStyle w:val="Normal1"/>
        <w:ind w:right="568"/>
        <w:jc w:val="both"/>
        <w:rPr>
          <w:color w:val="000000" w:themeColor="text1"/>
          <w:lang w:val="pt-BR"/>
        </w:rPr>
      </w:pPr>
      <w:hyperlink r:id="rId8" w:history="1">
        <w:r w:rsidR="002F294A" w:rsidRPr="00AF030F">
          <w:rPr>
            <w:rStyle w:val="Hyperlink"/>
            <w:color w:val="000000" w:themeColor="text1"/>
            <w:lang w:val="pt-BR"/>
          </w:rPr>
          <w:t>http://frederic.vdb.brainwaves.be</w:t>
        </w:r>
      </w:hyperlink>
    </w:p>
    <w:p w14:paraId="0ADA819F" w14:textId="77777777" w:rsidR="00984BD3" w:rsidRPr="00AF030F" w:rsidRDefault="00984BD3" w:rsidP="009A299F">
      <w:pPr>
        <w:pStyle w:val="Normal1"/>
        <w:ind w:right="568"/>
        <w:jc w:val="both"/>
        <w:rPr>
          <w:b/>
          <w:color w:val="000000" w:themeColor="text1"/>
          <w:lang w:val="pt-BR"/>
        </w:rPr>
      </w:pPr>
    </w:p>
    <w:p w14:paraId="0E025EE9" w14:textId="567DE43C" w:rsidR="005522E4" w:rsidRPr="00AF030F" w:rsidRDefault="00537D07" w:rsidP="009A299F">
      <w:pPr>
        <w:pStyle w:val="Normal1"/>
        <w:ind w:right="568"/>
        <w:jc w:val="both"/>
        <w:rPr>
          <w:rFonts w:ascii="Calibri" w:eastAsia="Calibri" w:hAnsi="Calibri" w:cs="Calibri"/>
          <w:color w:val="000000" w:themeColor="text1"/>
          <w:u w:val="single"/>
          <w:lang w:val="pt-BR"/>
        </w:rPr>
      </w:pPr>
      <w:r w:rsidRPr="00AF030F">
        <w:rPr>
          <w:color w:val="000000" w:themeColor="text1"/>
          <w:lang w:val="pt-BR"/>
        </w:rPr>
        <w:t>Research Lab: Sociofilo</w:t>
      </w:r>
      <w:r w:rsidR="00F901A1" w:rsidRPr="00AF030F">
        <w:rPr>
          <w:color w:val="000000" w:themeColor="text1"/>
          <w:lang w:val="pt-BR"/>
        </w:rPr>
        <w:t>/Núcleo de Pesquisa: Sociofilo</w:t>
      </w:r>
    </w:p>
    <w:p w14:paraId="6EC8C2C9" w14:textId="77777777" w:rsidR="00AE6B25" w:rsidRPr="0063413D" w:rsidRDefault="00AE6B25" w:rsidP="009A299F">
      <w:pPr>
        <w:pStyle w:val="Normal1"/>
        <w:ind w:right="568"/>
        <w:jc w:val="both"/>
        <w:rPr>
          <w:rFonts w:ascii="Times New Roman" w:hAnsi="Times New Roman" w:cs="Times New Roman"/>
          <w:color w:val="000000" w:themeColor="text1"/>
          <w:lang w:val="en-GB"/>
        </w:rPr>
      </w:pPr>
      <w:r w:rsidRPr="0063413D">
        <w:rPr>
          <w:rFonts w:ascii="Times New Roman" w:eastAsia="Calibri" w:hAnsi="Times New Roman" w:cs="Times New Roman"/>
          <w:color w:val="000000" w:themeColor="text1"/>
          <w:u w:val="single"/>
          <w:lang w:val="en-GB"/>
        </w:rPr>
        <w:t>www.sociofilo.org</w:t>
      </w:r>
    </w:p>
    <w:p w14:paraId="095CA915" w14:textId="77777777" w:rsidR="00E7516E" w:rsidRPr="00AF030F" w:rsidRDefault="00E7516E" w:rsidP="009A299F">
      <w:pPr>
        <w:pStyle w:val="Normal1"/>
        <w:ind w:right="568"/>
        <w:jc w:val="both"/>
        <w:rPr>
          <w:color w:val="000000" w:themeColor="text1"/>
        </w:rPr>
      </w:pPr>
    </w:p>
    <w:p w14:paraId="56C7E157" w14:textId="77777777" w:rsidR="00537D07" w:rsidRPr="00AF030F" w:rsidRDefault="00537D07" w:rsidP="009A299F">
      <w:pPr>
        <w:ind w:right="568"/>
        <w:rPr>
          <w:color w:val="000000" w:themeColor="text1"/>
          <w:shd w:val="clear" w:color="auto" w:fill="FFFFFF"/>
        </w:rPr>
      </w:pPr>
      <w:r w:rsidRPr="00AF030F">
        <w:rPr>
          <w:color w:val="000000" w:themeColor="text1"/>
          <w:shd w:val="clear" w:color="auto" w:fill="FFFFFF"/>
        </w:rPr>
        <w:t xml:space="preserve">ORCID ID: </w:t>
      </w:r>
    </w:p>
    <w:p w14:paraId="62577824" w14:textId="17BD2992" w:rsidR="00537D07" w:rsidRPr="00AF030F" w:rsidRDefault="00000000" w:rsidP="009A299F">
      <w:pPr>
        <w:ind w:right="568"/>
        <w:rPr>
          <w:color w:val="000000" w:themeColor="text1"/>
          <w:shd w:val="clear" w:color="auto" w:fill="FFFFFF"/>
        </w:rPr>
      </w:pPr>
      <w:hyperlink r:id="rId9" w:history="1">
        <w:r w:rsidR="00537D07" w:rsidRPr="00AF030F">
          <w:rPr>
            <w:rStyle w:val="Hyperlink"/>
            <w:color w:val="000000" w:themeColor="text1"/>
            <w:shd w:val="clear" w:color="auto" w:fill="FFFFFF"/>
          </w:rPr>
          <w:t>https://orcid.org/0000-0003-0614-8420</w:t>
        </w:r>
      </w:hyperlink>
    </w:p>
    <w:p w14:paraId="7BAB6B21" w14:textId="77777777" w:rsidR="00984BD3" w:rsidRPr="00AF030F" w:rsidRDefault="00984BD3" w:rsidP="007E041B">
      <w:pPr>
        <w:pStyle w:val="Normal1"/>
        <w:ind w:right="568"/>
        <w:jc w:val="both"/>
        <w:rPr>
          <w:b/>
          <w:color w:val="000000" w:themeColor="text1"/>
        </w:rPr>
      </w:pPr>
    </w:p>
    <w:p w14:paraId="7A39BDEE" w14:textId="77777777" w:rsidR="00984BD3" w:rsidRPr="00AF030F" w:rsidRDefault="00984BD3" w:rsidP="007E041B">
      <w:pPr>
        <w:pStyle w:val="Normal1"/>
        <w:ind w:right="568"/>
        <w:jc w:val="both"/>
        <w:rPr>
          <w:b/>
          <w:color w:val="000000" w:themeColor="text1"/>
        </w:rPr>
      </w:pPr>
    </w:p>
    <w:p w14:paraId="65F80301" w14:textId="2748DB7C" w:rsidR="00BF254E" w:rsidRDefault="00A92D3B" w:rsidP="007E041B">
      <w:pPr>
        <w:pStyle w:val="Normal1"/>
        <w:ind w:right="568"/>
        <w:jc w:val="both"/>
        <w:rPr>
          <w:color w:val="000000" w:themeColor="text1"/>
        </w:rPr>
      </w:pPr>
      <w:r w:rsidRPr="00AF030F">
        <w:rPr>
          <w:color w:val="000000" w:themeColor="text1"/>
        </w:rPr>
        <w:t xml:space="preserve">Language proficiency in </w:t>
      </w:r>
      <w:r w:rsidR="00F901A1" w:rsidRPr="00AF030F">
        <w:rPr>
          <w:color w:val="000000" w:themeColor="text1"/>
        </w:rPr>
        <w:t>Dutch</w:t>
      </w:r>
      <w:r w:rsidR="001C4AA4">
        <w:rPr>
          <w:color w:val="000000" w:themeColor="text1"/>
        </w:rPr>
        <w:t xml:space="preserve"> (C2)</w:t>
      </w:r>
      <w:r w:rsidR="00F901A1" w:rsidRPr="00AF030F">
        <w:rPr>
          <w:color w:val="000000" w:themeColor="text1"/>
        </w:rPr>
        <w:t>, Fr</w:t>
      </w:r>
      <w:r w:rsidR="00D5161B" w:rsidRPr="00AF030F">
        <w:rPr>
          <w:color w:val="000000" w:themeColor="text1"/>
        </w:rPr>
        <w:t>ench</w:t>
      </w:r>
      <w:r w:rsidR="001C4AA4">
        <w:rPr>
          <w:color w:val="000000" w:themeColor="text1"/>
        </w:rPr>
        <w:t xml:space="preserve"> (C2)</w:t>
      </w:r>
      <w:r w:rsidR="00D5161B" w:rsidRPr="00AF030F">
        <w:rPr>
          <w:color w:val="000000" w:themeColor="text1"/>
        </w:rPr>
        <w:t>, English</w:t>
      </w:r>
      <w:r w:rsidR="001C4AA4">
        <w:rPr>
          <w:color w:val="000000" w:themeColor="text1"/>
        </w:rPr>
        <w:t xml:space="preserve"> (C2)</w:t>
      </w:r>
      <w:r w:rsidR="00D5161B" w:rsidRPr="00AF030F">
        <w:rPr>
          <w:color w:val="000000" w:themeColor="text1"/>
        </w:rPr>
        <w:t>, German</w:t>
      </w:r>
      <w:r w:rsidR="001C4AA4">
        <w:rPr>
          <w:color w:val="000000" w:themeColor="text1"/>
        </w:rPr>
        <w:t xml:space="preserve"> (C1)</w:t>
      </w:r>
      <w:r w:rsidR="00F901A1" w:rsidRPr="00AF030F">
        <w:rPr>
          <w:color w:val="000000" w:themeColor="text1"/>
        </w:rPr>
        <w:t>, Portuguese</w:t>
      </w:r>
      <w:r w:rsidR="001C4AA4">
        <w:rPr>
          <w:color w:val="000000" w:themeColor="text1"/>
        </w:rPr>
        <w:t xml:space="preserve"> (C1)</w:t>
      </w:r>
      <w:r w:rsidR="00F901A1" w:rsidRPr="00AF030F">
        <w:rPr>
          <w:color w:val="000000" w:themeColor="text1"/>
        </w:rPr>
        <w:t>, Italian</w:t>
      </w:r>
      <w:r w:rsidR="001C4AA4">
        <w:rPr>
          <w:color w:val="000000" w:themeColor="text1"/>
        </w:rPr>
        <w:t xml:space="preserve"> (B1)</w:t>
      </w:r>
      <w:r w:rsidR="00F901A1" w:rsidRPr="00AF030F">
        <w:rPr>
          <w:color w:val="000000" w:themeColor="text1"/>
        </w:rPr>
        <w:t>, Spanish</w:t>
      </w:r>
      <w:r w:rsidR="001C4AA4">
        <w:rPr>
          <w:color w:val="000000" w:themeColor="text1"/>
        </w:rPr>
        <w:t xml:space="preserve"> (B1)</w:t>
      </w:r>
      <w:r w:rsidR="00F901A1" w:rsidRPr="00AF030F">
        <w:rPr>
          <w:color w:val="000000" w:themeColor="text1"/>
        </w:rPr>
        <w:t>.</w:t>
      </w:r>
    </w:p>
    <w:p w14:paraId="4673B865" w14:textId="77777777" w:rsidR="00BF254E" w:rsidRDefault="00BF254E" w:rsidP="007E041B">
      <w:pPr>
        <w:pStyle w:val="Normal1"/>
        <w:ind w:right="568"/>
        <w:jc w:val="both"/>
        <w:rPr>
          <w:color w:val="000000" w:themeColor="text1"/>
        </w:rPr>
      </w:pPr>
    </w:p>
    <w:p w14:paraId="65472D1D" w14:textId="29803EEC" w:rsidR="007E041B" w:rsidRPr="00AF030F" w:rsidRDefault="007E041B" w:rsidP="007E041B">
      <w:pPr>
        <w:pStyle w:val="Normal1"/>
        <w:ind w:right="568"/>
        <w:rPr>
          <w:b/>
          <w:color w:val="000000" w:themeColor="text1"/>
        </w:rPr>
      </w:pPr>
      <w:r w:rsidRPr="00AF030F">
        <w:rPr>
          <w:b/>
          <w:color w:val="000000" w:themeColor="text1"/>
        </w:rPr>
        <w:t>Research Interests</w:t>
      </w:r>
    </w:p>
    <w:p w14:paraId="769A99FB" w14:textId="77777777" w:rsidR="007E041B" w:rsidRPr="00AF030F" w:rsidRDefault="007E041B" w:rsidP="007E041B">
      <w:pPr>
        <w:pStyle w:val="Normal1"/>
        <w:ind w:right="568"/>
        <w:jc w:val="both"/>
        <w:rPr>
          <w:color w:val="000000" w:themeColor="text1"/>
          <w:u w:val="single"/>
        </w:rPr>
      </w:pPr>
    </w:p>
    <w:p w14:paraId="24123A55" w14:textId="77777777" w:rsidR="007E041B" w:rsidRDefault="007E041B" w:rsidP="007E041B">
      <w:pPr>
        <w:pStyle w:val="Normal1"/>
        <w:ind w:right="568"/>
        <w:jc w:val="both"/>
        <w:rPr>
          <w:color w:val="000000" w:themeColor="text1"/>
        </w:rPr>
      </w:pPr>
      <w:r w:rsidRPr="00AF030F">
        <w:rPr>
          <w:color w:val="000000" w:themeColor="text1"/>
        </w:rPr>
        <w:t>Classical and Contemporary Social Theory</w:t>
      </w:r>
      <w:r>
        <w:rPr>
          <w:color w:val="000000" w:themeColor="text1"/>
        </w:rPr>
        <w:t xml:space="preserve">: German social philosophy, Anglo-Saxon Social Theory and French sociological theory. </w:t>
      </w:r>
    </w:p>
    <w:p w14:paraId="6A548400" w14:textId="77777777" w:rsidR="007E041B" w:rsidRDefault="007E041B" w:rsidP="007E041B">
      <w:pPr>
        <w:pStyle w:val="Normal1"/>
        <w:ind w:right="568"/>
        <w:jc w:val="both"/>
        <w:rPr>
          <w:color w:val="000000" w:themeColor="text1"/>
        </w:rPr>
      </w:pPr>
    </w:p>
    <w:p w14:paraId="4758EBE3" w14:textId="77777777" w:rsidR="007E041B" w:rsidRPr="00AF030F" w:rsidRDefault="007E041B" w:rsidP="007E041B">
      <w:pPr>
        <w:pStyle w:val="Normal1"/>
        <w:ind w:right="568"/>
        <w:jc w:val="both"/>
        <w:rPr>
          <w:color w:val="000000" w:themeColor="text1"/>
        </w:rPr>
      </w:pPr>
      <w:r w:rsidRPr="00AF030F">
        <w:rPr>
          <w:color w:val="000000" w:themeColor="text1"/>
        </w:rPr>
        <w:t>Philosophy and History of the Social Sciences (with a special interest in Critical Theory, Hermeneutics and Phenomenology)</w:t>
      </w:r>
      <w:r>
        <w:rPr>
          <w:color w:val="000000" w:themeColor="text1"/>
        </w:rPr>
        <w:t xml:space="preserve"> - </w:t>
      </w:r>
      <w:r w:rsidRPr="00AF030F">
        <w:rPr>
          <w:color w:val="000000" w:themeColor="text1"/>
        </w:rPr>
        <w:t>Epistemology and Ontology (with a special interest in Critical Realism). Philosophical Anthropology (with a special interest in communication and empathy).</w:t>
      </w:r>
    </w:p>
    <w:p w14:paraId="395E2EEB" w14:textId="77777777" w:rsidR="007E041B" w:rsidRDefault="007E041B" w:rsidP="007E041B">
      <w:pPr>
        <w:pStyle w:val="Normal1"/>
        <w:ind w:right="568"/>
        <w:jc w:val="both"/>
        <w:rPr>
          <w:color w:val="000000" w:themeColor="text1"/>
        </w:rPr>
      </w:pPr>
    </w:p>
    <w:p w14:paraId="6D3AC3D6" w14:textId="77777777" w:rsidR="007E041B" w:rsidRPr="00AF030F" w:rsidRDefault="007E041B" w:rsidP="007E041B">
      <w:pPr>
        <w:pStyle w:val="Normal1"/>
        <w:ind w:right="568"/>
        <w:jc w:val="both"/>
        <w:rPr>
          <w:color w:val="000000" w:themeColor="text1"/>
        </w:rPr>
      </w:pPr>
      <w:r w:rsidRPr="00AF030F">
        <w:rPr>
          <w:color w:val="000000" w:themeColor="text1"/>
        </w:rPr>
        <w:t>Cultural Sociology, Moral Sociology, Relational Sociology, Existential Sociology</w:t>
      </w:r>
      <w:r>
        <w:rPr>
          <w:color w:val="000000" w:themeColor="text1"/>
        </w:rPr>
        <w:t xml:space="preserve">. </w:t>
      </w:r>
    </w:p>
    <w:p w14:paraId="0277DA1D" w14:textId="77777777" w:rsidR="007E041B" w:rsidRDefault="007E041B" w:rsidP="007E041B">
      <w:pPr>
        <w:pStyle w:val="Normal1"/>
        <w:ind w:right="568"/>
        <w:jc w:val="both"/>
        <w:rPr>
          <w:color w:val="000000" w:themeColor="text1"/>
        </w:rPr>
      </w:pPr>
    </w:p>
    <w:p w14:paraId="4AF73744" w14:textId="77777777" w:rsidR="007E041B" w:rsidRPr="00AF030F" w:rsidRDefault="007E041B" w:rsidP="007E041B">
      <w:pPr>
        <w:pStyle w:val="Normal1"/>
        <w:ind w:right="568"/>
        <w:jc w:val="both"/>
        <w:rPr>
          <w:color w:val="000000" w:themeColor="text1"/>
        </w:rPr>
      </w:pPr>
      <w:r w:rsidRPr="00AF030F">
        <w:rPr>
          <w:color w:val="000000" w:themeColor="text1"/>
        </w:rPr>
        <w:t>Modernity and Post-modernity; Globalization and Cosmopolitanism; Social Movements and Collective Subjectivities; Global Crisis; Reification, Alienation and Agency.</w:t>
      </w:r>
    </w:p>
    <w:p w14:paraId="09101668" w14:textId="77777777" w:rsidR="007E041B" w:rsidRDefault="007E041B" w:rsidP="007E041B">
      <w:pPr>
        <w:pStyle w:val="Normal1"/>
        <w:ind w:right="568"/>
        <w:jc w:val="both"/>
        <w:rPr>
          <w:color w:val="000000" w:themeColor="text1"/>
        </w:rPr>
      </w:pPr>
    </w:p>
    <w:p w14:paraId="49385113" w14:textId="77777777" w:rsidR="007E041B" w:rsidRPr="00AF030F" w:rsidRDefault="007E041B" w:rsidP="007E041B">
      <w:pPr>
        <w:pStyle w:val="Normal1"/>
        <w:ind w:right="568"/>
        <w:jc w:val="both"/>
        <w:rPr>
          <w:color w:val="000000" w:themeColor="text1"/>
        </w:rPr>
      </w:pPr>
      <w:r w:rsidRPr="00AF030F">
        <w:rPr>
          <w:color w:val="000000" w:themeColor="text1"/>
        </w:rPr>
        <w:t>Sociology of Knowledge; Science and Technology Studies; Humanism and Post-humanism, Biocapitalism and Genomics; Governmentality Studies; Mediation Studies</w:t>
      </w:r>
      <w:r>
        <w:rPr>
          <w:color w:val="000000" w:themeColor="text1"/>
        </w:rPr>
        <w:t>.</w:t>
      </w:r>
    </w:p>
    <w:p w14:paraId="251FF1ED" w14:textId="77777777" w:rsidR="007E041B" w:rsidRDefault="007E041B" w:rsidP="007E041B">
      <w:pPr>
        <w:pStyle w:val="Normal1"/>
        <w:ind w:right="568"/>
        <w:jc w:val="both"/>
        <w:rPr>
          <w:b/>
          <w:i/>
        </w:rPr>
      </w:pPr>
    </w:p>
    <w:p w14:paraId="1549D99E" w14:textId="1EFFA58E" w:rsidR="00BF254E" w:rsidRPr="00BF254E" w:rsidRDefault="00BF254E" w:rsidP="007E041B">
      <w:pPr>
        <w:pStyle w:val="Normal1"/>
        <w:ind w:right="568"/>
        <w:jc w:val="both"/>
        <w:rPr>
          <w:color w:val="000000" w:themeColor="text1"/>
        </w:rPr>
      </w:pPr>
      <w:r w:rsidRPr="00497E5F">
        <w:rPr>
          <w:b/>
          <w:i/>
        </w:rPr>
        <w:t>Publication</w:t>
      </w:r>
      <w:r w:rsidR="007E041B">
        <w:rPr>
          <w:b/>
          <w:i/>
        </w:rPr>
        <w:t xml:space="preserve"> Record</w:t>
      </w:r>
      <w:r w:rsidRPr="00497E5F">
        <w:rPr>
          <w:b/>
          <w:i/>
        </w:rPr>
        <w:t xml:space="preserve"> </w:t>
      </w:r>
    </w:p>
    <w:p w14:paraId="4D2E3892" w14:textId="77777777" w:rsidR="00BF254E" w:rsidRPr="00095453" w:rsidRDefault="00BF254E" w:rsidP="00BF254E">
      <w:pPr>
        <w:pStyle w:val="BodyText"/>
        <w:ind w:left="142" w:firstLine="17"/>
        <w:jc w:val="both"/>
        <w:rPr>
          <w:b/>
        </w:rPr>
      </w:pPr>
    </w:p>
    <w:p w14:paraId="013D1F65" w14:textId="77777777" w:rsidR="00BF254E" w:rsidRDefault="00BF254E" w:rsidP="00BF254E">
      <w:pPr>
        <w:pStyle w:val="BodyText"/>
        <w:ind w:left="142" w:firstLine="17"/>
        <w:jc w:val="both"/>
      </w:pPr>
    </w:p>
    <w:tbl>
      <w:tblPr>
        <w:tblStyle w:val="TableGrid"/>
        <w:tblW w:w="0" w:type="auto"/>
        <w:tblInd w:w="142" w:type="dxa"/>
        <w:tblLook w:val="04A0" w:firstRow="1" w:lastRow="0" w:firstColumn="1" w:lastColumn="0" w:noHBand="0" w:noVBand="1"/>
      </w:tblPr>
      <w:tblGrid>
        <w:gridCol w:w="4262"/>
        <w:gridCol w:w="1120"/>
      </w:tblGrid>
      <w:tr w:rsidR="00BF254E" w14:paraId="5559BF5B" w14:textId="77777777" w:rsidTr="009815E1">
        <w:tc>
          <w:tcPr>
            <w:tcW w:w="4262" w:type="dxa"/>
          </w:tcPr>
          <w:p w14:paraId="20EA1DD1" w14:textId="5658A420" w:rsidR="00BF254E" w:rsidRPr="00095453" w:rsidRDefault="00BF254E" w:rsidP="009815E1">
            <w:pPr>
              <w:pStyle w:val="BodyText"/>
              <w:ind w:left="0"/>
              <w:jc w:val="both"/>
              <w:rPr>
                <w:i/>
              </w:rPr>
            </w:pPr>
            <w:r>
              <w:rPr>
                <w:i/>
              </w:rPr>
              <w:t>Books (single authored)</w:t>
            </w:r>
          </w:p>
        </w:tc>
        <w:tc>
          <w:tcPr>
            <w:tcW w:w="1120" w:type="dxa"/>
          </w:tcPr>
          <w:p w14:paraId="50869046" w14:textId="77777777" w:rsidR="00BF254E" w:rsidRDefault="00BF254E" w:rsidP="009815E1">
            <w:pPr>
              <w:pStyle w:val="BodyText"/>
              <w:ind w:left="0"/>
              <w:jc w:val="center"/>
            </w:pPr>
            <w:r>
              <w:t>11</w:t>
            </w:r>
          </w:p>
        </w:tc>
      </w:tr>
      <w:tr w:rsidR="00BF254E" w14:paraId="40F45628" w14:textId="77777777" w:rsidTr="009815E1">
        <w:tc>
          <w:tcPr>
            <w:tcW w:w="4262" w:type="dxa"/>
          </w:tcPr>
          <w:p w14:paraId="6F0EFA32" w14:textId="76F3774A" w:rsidR="00BF254E" w:rsidRPr="00095453" w:rsidRDefault="00BF254E" w:rsidP="009815E1">
            <w:pPr>
              <w:pStyle w:val="BodyText"/>
              <w:ind w:left="0"/>
              <w:jc w:val="both"/>
              <w:rPr>
                <w:i/>
              </w:rPr>
            </w:pPr>
            <w:r>
              <w:rPr>
                <w:i/>
              </w:rPr>
              <w:t>Books/Journals (edited)</w:t>
            </w:r>
          </w:p>
        </w:tc>
        <w:tc>
          <w:tcPr>
            <w:tcW w:w="1120" w:type="dxa"/>
          </w:tcPr>
          <w:p w14:paraId="2CA13ED6" w14:textId="77777777" w:rsidR="00BF254E" w:rsidRDefault="00BF254E" w:rsidP="009815E1">
            <w:pPr>
              <w:pStyle w:val="BodyText"/>
              <w:ind w:left="0"/>
              <w:jc w:val="center"/>
            </w:pPr>
            <w:r>
              <w:t>17</w:t>
            </w:r>
          </w:p>
        </w:tc>
      </w:tr>
      <w:tr w:rsidR="00BF254E" w14:paraId="7664315F" w14:textId="77777777" w:rsidTr="009815E1">
        <w:tc>
          <w:tcPr>
            <w:tcW w:w="4262" w:type="dxa"/>
          </w:tcPr>
          <w:p w14:paraId="789A2222" w14:textId="014066D9" w:rsidR="00BF254E" w:rsidRPr="00095453" w:rsidRDefault="00BF254E" w:rsidP="009815E1">
            <w:pPr>
              <w:pStyle w:val="BodyText"/>
              <w:ind w:left="0"/>
              <w:jc w:val="both"/>
              <w:rPr>
                <w:i/>
              </w:rPr>
            </w:pPr>
            <w:r w:rsidRPr="00095453">
              <w:rPr>
                <w:i/>
              </w:rPr>
              <w:t xml:space="preserve">Articles </w:t>
            </w:r>
            <w:r>
              <w:rPr>
                <w:i/>
              </w:rPr>
              <w:t>(Peer Reviewed)</w:t>
            </w:r>
          </w:p>
        </w:tc>
        <w:tc>
          <w:tcPr>
            <w:tcW w:w="1120" w:type="dxa"/>
          </w:tcPr>
          <w:p w14:paraId="4C1C57E1" w14:textId="77777777" w:rsidR="00BF254E" w:rsidRDefault="00BF254E" w:rsidP="009815E1">
            <w:pPr>
              <w:pStyle w:val="BodyText"/>
              <w:ind w:left="0"/>
              <w:jc w:val="center"/>
            </w:pPr>
            <w:r>
              <w:t>99</w:t>
            </w:r>
          </w:p>
        </w:tc>
      </w:tr>
      <w:tr w:rsidR="00BF254E" w14:paraId="6A0B8748" w14:textId="77777777" w:rsidTr="009815E1">
        <w:tc>
          <w:tcPr>
            <w:tcW w:w="4262" w:type="dxa"/>
          </w:tcPr>
          <w:p w14:paraId="7CC6F328" w14:textId="7A1385FA" w:rsidR="00BF254E" w:rsidRPr="00095453" w:rsidRDefault="00BF254E" w:rsidP="009815E1">
            <w:pPr>
              <w:pStyle w:val="BodyText"/>
              <w:ind w:left="0"/>
              <w:jc w:val="both"/>
              <w:rPr>
                <w:i/>
              </w:rPr>
            </w:pPr>
            <w:r>
              <w:rPr>
                <w:i/>
              </w:rPr>
              <w:t>Chapters</w:t>
            </w:r>
          </w:p>
        </w:tc>
        <w:tc>
          <w:tcPr>
            <w:tcW w:w="1120" w:type="dxa"/>
          </w:tcPr>
          <w:p w14:paraId="776B4A3A" w14:textId="77777777" w:rsidR="00BF254E" w:rsidRDefault="00BF254E" w:rsidP="009815E1">
            <w:pPr>
              <w:pStyle w:val="BodyText"/>
              <w:ind w:left="0"/>
              <w:jc w:val="center"/>
            </w:pPr>
            <w:r>
              <w:t>57</w:t>
            </w:r>
          </w:p>
        </w:tc>
      </w:tr>
      <w:tr w:rsidR="00BF254E" w14:paraId="7CBC1569" w14:textId="77777777" w:rsidTr="009815E1">
        <w:tc>
          <w:tcPr>
            <w:tcW w:w="4262" w:type="dxa"/>
          </w:tcPr>
          <w:p w14:paraId="5751CADE" w14:textId="2983396B" w:rsidR="00BF254E" w:rsidRPr="00095453" w:rsidRDefault="00BF254E" w:rsidP="009815E1">
            <w:pPr>
              <w:pStyle w:val="BodyText"/>
              <w:ind w:left="0"/>
              <w:jc w:val="both"/>
              <w:rPr>
                <w:i/>
              </w:rPr>
            </w:pPr>
            <w:r w:rsidRPr="00095453">
              <w:rPr>
                <w:i/>
              </w:rPr>
              <w:t>Diction</w:t>
            </w:r>
            <w:r>
              <w:rPr>
                <w:i/>
              </w:rPr>
              <w:t>aries and Encyclopedias</w:t>
            </w:r>
          </w:p>
        </w:tc>
        <w:tc>
          <w:tcPr>
            <w:tcW w:w="1120" w:type="dxa"/>
          </w:tcPr>
          <w:p w14:paraId="77E08E32" w14:textId="77777777" w:rsidR="00BF254E" w:rsidRDefault="00BF254E" w:rsidP="009815E1">
            <w:pPr>
              <w:pStyle w:val="BodyText"/>
              <w:ind w:left="0"/>
              <w:jc w:val="center"/>
            </w:pPr>
            <w:r>
              <w:t>17</w:t>
            </w:r>
          </w:p>
        </w:tc>
      </w:tr>
      <w:tr w:rsidR="00BF254E" w14:paraId="03B2BE0A" w14:textId="77777777" w:rsidTr="009815E1">
        <w:tc>
          <w:tcPr>
            <w:tcW w:w="4262" w:type="dxa"/>
          </w:tcPr>
          <w:p w14:paraId="568E6A15" w14:textId="15B62AE3" w:rsidR="00BF254E" w:rsidRPr="00095453" w:rsidRDefault="00BF254E" w:rsidP="009815E1">
            <w:pPr>
              <w:pStyle w:val="BodyText"/>
              <w:ind w:left="0"/>
              <w:jc w:val="both"/>
              <w:rPr>
                <w:i/>
              </w:rPr>
            </w:pPr>
            <w:r>
              <w:rPr>
                <w:i/>
              </w:rPr>
              <w:t>Articles (popularisation) + Media</w:t>
            </w:r>
          </w:p>
        </w:tc>
        <w:tc>
          <w:tcPr>
            <w:tcW w:w="1120" w:type="dxa"/>
          </w:tcPr>
          <w:p w14:paraId="30889B18" w14:textId="77777777" w:rsidR="00BF254E" w:rsidRDefault="00BF254E" w:rsidP="009815E1">
            <w:pPr>
              <w:pStyle w:val="BodyText"/>
              <w:ind w:left="0"/>
              <w:jc w:val="center"/>
            </w:pPr>
            <w:r>
              <w:t>66</w:t>
            </w:r>
          </w:p>
        </w:tc>
      </w:tr>
      <w:tr w:rsidR="00BF254E" w14:paraId="31BD0204" w14:textId="77777777" w:rsidTr="009815E1">
        <w:tc>
          <w:tcPr>
            <w:tcW w:w="4262" w:type="dxa"/>
          </w:tcPr>
          <w:p w14:paraId="7B3142B2" w14:textId="4ED969C0" w:rsidR="00BF254E" w:rsidRPr="00095453" w:rsidRDefault="00BF254E" w:rsidP="009815E1">
            <w:pPr>
              <w:pStyle w:val="BodyText"/>
              <w:ind w:left="0"/>
              <w:jc w:val="both"/>
              <w:rPr>
                <w:i/>
              </w:rPr>
            </w:pPr>
            <w:r w:rsidRPr="00095453">
              <w:rPr>
                <w:i/>
              </w:rPr>
              <w:t xml:space="preserve">Organisation </w:t>
            </w:r>
            <w:r>
              <w:rPr>
                <w:i/>
              </w:rPr>
              <w:t>of</w:t>
            </w:r>
            <w:r w:rsidRPr="00095453">
              <w:rPr>
                <w:i/>
              </w:rPr>
              <w:t xml:space="preserve"> conf</w:t>
            </w:r>
            <w:r>
              <w:rPr>
                <w:i/>
              </w:rPr>
              <w:t>e</w:t>
            </w:r>
            <w:r w:rsidRPr="00095453">
              <w:rPr>
                <w:i/>
              </w:rPr>
              <w:t>rences</w:t>
            </w:r>
          </w:p>
        </w:tc>
        <w:tc>
          <w:tcPr>
            <w:tcW w:w="1120" w:type="dxa"/>
          </w:tcPr>
          <w:p w14:paraId="2BD8A84B" w14:textId="77777777" w:rsidR="00BF254E" w:rsidRDefault="00BF254E" w:rsidP="009815E1">
            <w:pPr>
              <w:pStyle w:val="BodyText"/>
              <w:ind w:left="0"/>
              <w:jc w:val="center"/>
            </w:pPr>
            <w:r>
              <w:t>38</w:t>
            </w:r>
          </w:p>
        </w:tc>
      </w:tr>
      <w:tr w:rsidR="00BF254E" w14:paraId="36A0785B" w14:textId="77777777" w:rsidTr="009815E1">
        <w:tc>
          <w:tcPr>
            <w:tcW w:w="4262" w:type="dxa"/>
          </w:tcPr>
          <w:p w14:paraId="3B0312D8" w14:textId="7AEE87B9" w:rsidR="00BF254E" w:rsidRPr="00095453" w:rsidRDefault="00BF254E" w:rsidP="009815E1">
            <w:pPr>
              <w:pStyle w:val="BodyText"/>
              <w:ind w:left="0"/>
              <w:jc w:val="both"/>
              <w:rPr>
                <w:i/>
              </w:rPr>
            </w:pPr>
            <w:r>
              <w:rPr>
                <w:i/>
              </w:rPr>
              <w:t>Talks</w:t>
            </w:r>
          </w:p>
        </w:tc>
        <w:tc>
          <w:tcPr>
            <w:tcW w:w="1120" w:type="dxa"/>
          </w:tcPr>
          <w:p w14:paraId="7FF6B591" w14:textId="77777777" w:rsidR="00BF254E" w:rsidRDefault="00BF254E" w:rsidP="009815E1">
            <w:pPr>
              <w:pStyle w:val="BodyText"/>
              <w:ind w:left="0"/>
              <w:jc w:val="center"/>
            </w:pPr>
            <w:r>
              <w:t>265</w:t>
            </w:r>
          </w:p>
        </w:tc>
      </w:tr>
    </w:tbl>
    <w:p w14:paraId="45361E7D" w14:textId="77777777" w:rsidR="00BF254E" w:rsidRDefault="00BF254E" w:rsidP="00BF254E">
      <w:pPr>
        <w:pStyle w:val="BodyText"/>
        <w:ind w:left="142" w:firstLine="17"/>
        <w:jc w:val="both"/>
      </w:pPr>
    </w:p>
    <w:p w14:paraId="483C7CAC" w14:textId="77777777" w:rsidR="00BF254E" w:rsidRDefault="00BF254E" w:rsidP="00BF254E">
      <w:pPr>
        <w:pStyle w:val="BodyText"/>
        <w:ind w:left="142" w:firstLine="17"/>
        <w:jc w:val="both"/>
      </w:pPr>
    </w:p>
    <w:p w14:paraId="18496E0D" w14:textId="6D996F1F" w:rsidR="00BF254E" w:rsidRDefault="00BF254E" w:rsidP="00BF254E">
      <w:pPr>
        <w:pStyle w:val="Heading1"/>
        <w:spacing w:before="174"/>
        <w:ind w:left="142" w:right="-1" w:firstLine="17"/>
        <w:rPr>
          <w:i/>
          <w:szCs w:val="28"/>
          <w:lang w:val="fr-FR"/>
        </w:rPr>
      </w:pPr>
      <w:r>
        <w:rPr>
          <w:i/>
          <w:szCs w:val="28"/>
          <w:lang w:val="fr-FR"/>
        </w:rPr>
        <w:t xml:space="preserve">Supervisions </w:t>
      </w:r>
    </w:p>
    <w:p w14:paraId="3248FA90" w14:textId="77777777" w:rsidR="00BF254E" w:rsidRPr="00BF254E" w:rsidRDefault="00BF254E" w:rsidP="00BF254E">
      <w:pPr>
        <w:pStyle w:val="Normal1"/>
        <w:rPr>
          <w:lang w:val="fr-FR"/>
        </w:rPr>
      </w:pPr>
    </w:p>
    <w:tbl>
      <w:tblPr>
        <w:tblStyle w:val="TableGrid"/>
        <w:tblW w:w="0" w:type="auto"/>
        <w:tblInd w:w="142" w:type="dxa"/>
        <w:tblLook w:val="04A0" w:firstRow="1" w:lastRow="0" w:firstColumn="1" w:lastColumn="0" w:noHBand="0" w:noVBand="1"/>
      </w:tblPr>
      <w:tblGrid>
        <w:gridCol w:w="4257"/>
        <w:gridCol w:w="1266"/>
      </w:tblGrid>
      <w:tr w:rsidR="00BF254E" w14:paraId="0CF4067B" w14:textId="77777777" w:rsidTr="009815E1">
        <w:tc>
          <w:tcPr>
            <w:tcW w:w="4257" w:type="dxa"/>
          </w:tcPr>
          <w:p w14:paraId="540F97B4" w14:textId="77777777" w:rsidR="00BF254E" w:rsidRPr="00500FD3" w:rsidRDefault="00BF254E" w:rsidP="009815E1">
            <w:pPr>
              <w:pStyle w:val="Heading1"/>
              <w:spacing w:before="174"/>
              <w:ind w:right="-1"/>
              <w:rPr>
                <w:b w:val="0"/>
                <w:i/>
                <w:szCs w:val="28"/>
              </w:rPr>
            </w:pPr>
            <w:r>
              <w:rPr>
                <w:b w:val="0"/>
                <w:i/>
                <w:szCs w:val="28"/>
              </w:rPr>
              <w:t>Master</w:t>
            </w:r>
          </w:p>
        </w:tc>
        <w:tc>
          <w:tcPr>
            <w:tcW w:w="1266" w:type="dxa"/>
          </w:tcPr>
          <w:p w14:paraId="753BA9F5" w14:textId="77777777" w:rsidR="00BF254E" w:rsidRPr="00500FD3" w:rsidRDefault="00BF254E" w:rsidP="009815E1">
            <w:pPr>
              <w:pStyle w:val="Heading1"/>
              <w:spacing w:before="174"/>
              <w:ind w:right="-1"/>
              <w:jc w:val="center"/>
              <w:rPr>
                <w:b w:val="0"/>
                <w:szCs w:val="28"/>
              </w:rPr>
            </w:pPr>
            <w:r>
              <w:rPr>
                <w:b w:val="0"/>
                <w:szCs w:val="28"/>
              </w:rPr>
              <w:t>18</w:t>
            </w:r>
          </w:p>
        </w:tc>
      </w:tr>
      <w:tr w:rsidR="00BF254E" w14:paraId="3A7DBFB9" w14:textId="77777777" w:rsidTr="009815E1">
        <w:tc>
          <w:tcPr>
            <w:tcW w:w="4257" w:type="dxa"/>
          </w:tcPr>
          <w:p w14:paraId="08A95482" w14:textId="0A6885E5" w:rsidR="00BF254E" w:rsidRPr="00500FD3" w:rsidRDefault="00BF254E" w:rsidP="009815E1">
            <w:pPr>
              <w:pStyle w:val="Heading1"/>
              <w:spacing w:before="174"/>
              <w:ind w:right="-1"/>
              <w:rPr>
                <w:b w:val="0"/>
                <w:i/>
                <w:szCs w:val="28"/>
              </w:rPr>
            </w:pPr>
            <w:r>
              <w:rPr>
                <w:b w:val="0"/>
                <w:i/>
                <w:szCs w:val="28"/>
              </w:rPr>
              <w:t>Ph.D.</w:t>
            </w:r>
          </w:p>
        </w:tc>
        <w:tc>
          <w:tcPr>
            <w:tcW w:w="1266" w:type="dxa"/>
          </w:tcPr>
          <w:p w14:paraId="631BBF10" w14:textId="77777777" w:rsidR="00BF254E" w:rsidRPr="00500FD3" w:rsidRDefault="00BF254E" w:rsidP="009815E1">
            <w:pPr>
              <w:pStyle w:val="Heading1"/>
              <w:spacing w:before="174"/>
              <w:ind w:right="-1"/>
              <w:jc w:val="center"/>
              <w:rPr>
                <w:b w:val="0"/>
                <w:szCs w:val="28"/>
              </w:rPr>
            </w:pPr>
            <w:r>
              <w:rPr>
                <w:b w:val="0"/>
                <w:szCs w:val="28"/>
              </w:rPr>
              <w:t>24</w:t>
            </w:r>
          </w:p>
        </w:tc>
      </w:tr>
      <w:tr w:rsidR="00BF254E" w14:paraId="05026F8A" w14:textId="77777777" w:rsidTr="009815E1">
        <w:trPr>
          <w:trHeight w:val="333"/>
        </w:trPr>
        <w:tc>
          <w:tcPr>
            <w:tcW w:w="4257" w:type="dxa"/>
          </w:tcPr>
          <w:p w14:paraId="0531002A" w14:textId="1340A4E1" w:rsidR="00BF254E" w:rsidRPr="00500FD3" w:rsidRDefault="00BF254E" w:rsidP="009815E1">
            <w:pPr>
              <w:pStyle w:val="Heading1"/>
              <w:spacing w:before="174"/>
              <w:ind w:right="-1"/>
              <w:rPr>
                <w:b w:val="0"/>
                <w:i/>
                <w:szCs w:val="28"/>
              </w:rPr>
            </w:pPr>
            <w:r>
              <w:rPr>
                <w:b w:val="0"/>
                <w:i/>
                <w:szCs w:val="28"/>
              </w:rPr>
              <w:t>Post-doc</w:t>
            </w:r>
          </w:p>
        </w:tc>
        <w:tc>
          <w:tcPr>
            <w:tcW w:w="1266" w:type="dxa"/>
          </w:tcPr>
          <w:p w14:paraId="43E00A93" w14:textId="77777777" w:rsidR="00BF254E" w:rsidRPr="00500FD3" w:rsidRDefault="00BF254E" w:rsidP="009815E1">
            <w:pPr>
              <w:pStyle w:val="Heading1"/>
              <w:spacing w:before="174"/>
              <w:ind w:right="-1"/>
              <w:jc w:val="center"/>
              <w:rPr>
                <w:b w:val="0"/>
                <w:szCs w:val="28"/>
              </w:rPr>
            </w:pPr>
            <w:r>
              <w:rPr>
                <w:b w:val="0"/>
                <w:szCs w:val="28"/>
              </w:rPr>
              <w:t>9</w:t>
            </w:r>
          </w:p>
        </w:tc>
      </w:tr>
    </w:tbl>
    <w:p w14:paraId="0EF62DDB" w14:textId="77777777" w:rsidR="00BF254E" w:rsidRPr="00AF030F" w:rsidRDefault="00BF254E" w:rsidP="009A299F">
      <w:pPr>
        <w:pStyle w:val="Normal1"/>
        <w:ind w:right="568"/>
        <w:jc w:val="both"/>
        <w:rPr>
          <w:color w:val="000000" w:themeColor="text1"/>
        </w:rPr>
      </w:pPr>
    </w:p>
    <w:p w14:paraId="00CE7BEC" w14:textId="5070BEAB" w:rsidR="00C4736A" w:rsidRDefault="00C4736A" w:rsidP="009A299F">
      <w:pPr>
        <w:pStyle w:val="Normal1"/>
        <w:ind w:right="568"/>
        <w:jc w:val="both"/>
        <w:rPr>
          <w:b/>
          <w:color w:val="000000" w:themeColor="text1"/>
          <w:u w:val="single"/>
        </w:rPr>
      </w:pPr>
    </w:p>
    <w:p w14:paraId="104F8D60" w14:textId="137C7C06" w:rsidR="007E041B" w:rsidRDefault="007E041B" w:rsidP="009A299F">
      <w:pPr>
        <w:pStyle w:val="Normal1"/>
        <w:ind w:right="568"/>
        <w:jc w:val="both"/>
        <w:rPr>
          <w:b/>
          <w:color w:val="000000" w:themeColor="text1"/>
          <w:u w:val="single"/>
        </w:rPr>
      </w:pPr>
      <w:r>
        <w:rPr>
          <w:b/>
          <w:color w:val="000000" w:themeColor="text1"/>
          <w:u w:val="single"/>
        </w:rPr>
        <w:t>Summary</w:t>
      </w:r>
    </w:p>
    <w:p w14:paraId="29AEB8C4" w14:textId="2EF2EEBA" w:rsidR="007E041B" w:rsidRDefault="007E041B" w:rsidP="009A299F">
      <w:pPr>
        <w:pStyle w:val="Normal1"/>
        <w:ind w:right="568"/>
        <w:jc w:val="both"/>
        <w:rPr>
          <w:b/>
          <w:color w:val="000000" w:themeColor="text1"/>
          <w:u w:val="single"/>
        </w:rPr>
      </w:pPr>
    </w:p>
    <w:p w14:paraId="658BD1EF" w14:textId="116FCFD6" w:rsidR="007E041B" w:rsidRDefault="007E041B" w:rsidP="009A299F">
      <w:pPr>
        <w:pStyle w:val="Normal1"/>
        <w:ind w:right="568"/>
        <w:jc w:val="both"/>
        <w:rPr>
          <w:bCs/>
          <w:color w:val="000000" w:themeColor="text1"/>
        </w:rPr>
      </w:pPr>
      <w:r>
        <w:rPr>
          <w:bCs/>
          <w:color w:val="000000" w:themeColor="text1"/>
        </w:rPr>
        <w:t>I. Personal Data, pp. 1-2</w:t>
      </w:r>
    </w:p>
    <w:p w14:paraId="64FB4F3F" w14:textId="245CF3D9" w:rsidR="007E041B" w:rsidRDefault="007E041B" w:rsidP="009A299F">
      <w:pPr>
        <w:pStyle w:val="Normal1"/>
        <w:ind w:right="568"/>
        <w:jc w:val="both"/>
        <w:rPr>
          <w:bCs/>
          <w:color w:val="000000" w:themeColor="text1"/>
        </w:rPr>
      </w:pPr>
      <w:r>
        <w:rPr>
          <w:bCs/>
          <w:color w:val="000000" w:themeColor="text1"/>
        </w:rPr>
        <w:t>II. Educational Background, p. 3</w:t>
      </w:r>
    </w:p>
    <w:p w14:paraId="02BD0C95" w14:textId="6B66F927" w:rsidR="007E041B" w:rsidRDefault="007E041B" w:rsidP="009A299F">
      <w:pPr>
        <w:pStyle w:val="Normal1"/>
        <w:ind w:right="568"/>
        <w:jc w:val="both"/>
        <w:rPr>
          <w:bCs/>
          <w:color w:val="000000" w:themeColor="text1"/>
        </w:rPr>
      </w:pPr>
      <w:r>
        <w:rPr>
          <w:bCs/>
          <w:color w:val="000000" w:themeColor="text1"/>
        </w:rPr>
        <w:t>III. Work Experience, pp. 3-6</w:t>
      </w:r>
    </w:p>
    <w:p w14:paraId="706E52F8" w14:textId="5CDE4FD9" w:rsidR="007E041B" w:rsidRDefault="007E041B" w:rsidP="009A299F">
      <w:pPr>
        <w:pStyle w:val="Normal1"/>
        <w:ind w:right="568"/>
        <w:jc w:val="both"/>
        <w:rPr>
          <w:bCs/>
          <w:color w:val="000000" w:themeColor="text1"/>
        </w:rPr>
      </w:pPr>
      <w:r>
        <w:rPr>
          <w:bCs/>
          <w:color w:val="000000" w:themeColor="text1"/>
        </w:rPr>
        <w:t>IV. Teaching Experience, pp. 5-6</w:t>
      </w:r>
    </w:p>
    <w:p w14:paraId="65B4982F" w14:textId="743D52EE" w:rsidR="007E041B" w:rsidRPr="007E041B" w:rsidRDefault="007E041B" w:rsidP="009A299F">
      <w:pPr>
        <w:pStyle w:val="Normal1"/>
        <w:ind w:right="568"/>
        <w:jc w:val="both"/>
        <w:rPr>
          <w:bCs/>
          <w:color w:val="000000" w:themeColor="text1"/>
          <w:lang w:val="fr-FR"/>
        </w:rPr>
      </w:pPr>
      <w:r w:rsidRPr="007E041B">
        <w:rPr>
          <w:bCs/>
          <w:color w:val="000000" w:themeColor="text1"/>
          <w:lang w:val="fr-FR"/>
        </w:rPr>
        <w:t xml:space="preserve">VI. Supervisions, pp. </w:t>
      </w:r>
      <w:r>
        <w:rPr>
          <w:bCs/>
          <w:color w:val="000000" w:themeColor="text1"/>
          <w:lang w:val="fr-FR"/>
        </w:rPr>
        <w:t>6-9</w:t>
      </w:r>
    </w:p>
    <w:p w14:paraId="739F51F7" w14:textId="412682D7" w:rsidR="007E041B" w:rsidRDefault="007E041B" w:rsidP="009A299F">
      <w:pPr>
        <w:pStyle w:val="Normal1"/>
        <w:ind w:right="568"/>
        <w:jc w:val="both"/>
        <w:rPr>
          <w:bCs/>
          <w:color w:val="000000" w:themeColor="text1"/>
          <w:lang w:val="fr-FR"/>
        </w:rPr>
      </w:pPr>
      <w:r>
        <w:rPr>
          <w:bCs/>
          <w:color w:val="000000" w:themeColor="text1"/>
          <w:lang w:val="fr-FR"/>
        </w:rPr>
        <w:t>VII. Professional Activities, pp. 9-13</w:t>
      </w:r>
    </w:p>
    <w:p w14:paraId="500B9917" w14:textId="62795347" w:rsidR="007E041B" w:rsidRPr="007E041B" w:rsidRDefault="007E041B" w:rsidP="009A299F">
      <w:pPr>
        <w:pStyle w:val="Normal1"/>
        <w:ind w:right="568"/>
        <w:jc w:val="both"/>
        <w:rPr>
          <w:bCs/>
          <w:color w:val="000000" w:themeColor="text1"/>
          <w:lang w:val="fr-FR"/>
        </w:rPr>
      </w:pPr>
      <w:r w:rsidRPr="007E041B">
        <w:rPr>
          <w:bCs/>
          <w:color w:val="000000" w:themeColor="text1"/>
          <w:lang w:val="fr-FR"/>
        </w:rPr>
        <w:t>VI</w:t>
      </w:r>
      <w:r>
        <w:rPr>
          <w:bCs/>
          <w:color w:val="000000" w:themeColor="text1"/>
          <w:lang w:val="fr-FR"/>
        </w:rPr>
        <w:t>I</w:t>
      </w:r>
      <w:r w:rsidRPr="007E041B">
        <w:rPr>
          <w:bCs/>
          <w:color w:val="000000" w:themeColor="text1"/>
          <w:lang w:val="fr-FR"/>
        </w:rPr>
        <w:t>I. Publications</w:t>
      </w:r>
      <w:r>
        <w:rPr>
          <w:bCs/>
          <w:color w:val="000000" w:themeColor="text1"/>
          <w:lang w:val="fr-FR"/>
        </w:rPr>
        <w:t>, pp. 14-32</w:t>
      </w:r>
    </w:p>
    <w:p w14:paraId="77DACC10" w14:textId="7D017ED4" w:rsidR="007E041B" w:rsidRPr="007E041B" w:rsidRDefault="007E041B" w:rsidP="009A299F">
      <w:pPr>
        <w:pStyle w:val="Normal1"/>
        <w:ind w:right="568"/>
        <w:jc w:val="both"/>
        <w:rPr>
          <w:bCs/>
          <w:color w:val="000000" w:themeColor="text1"/>
          <w:lang w:val="fr-FR"/>
        </w:rPr>
      </w:pPr>
      <w:r w:rsidRPr="007E041B">
        <w:rPr>
          <w:bCs/>
          <w:color w:val="000000" w:themeColor="text1"/>
          <w:lang w:val="fr-FR"/>
        </w:rPr>
        <w:t>VIII. Conferences</w:t>
      </w:r>
      <w:r>
        <w:rPr>
          <w:bCs/>
          <w:color w:val="000000" w:themeColor="text1"/>
          <w:lang w:val="fr-FR"/>
        </w:rPr>
        <w:t xml:space="preserve">, pp. 33-54 </w:t>
      </w:r>
      <w:r w:rsidRPr="007E041B">
        <w:rPr>
          <w:bCs/>
          <w:color w:val="000000" w:themeColor="text1"/>
          <w:lang w:val="fr-FR"/>
        </w:rPr>
        <w:t xml:space="preserve"> </w:t>
      </w:r>
    </w:p>
    <w:p w14:paraId="42B3A72D" w14:textId="77777777" w:rsidR="007E041B" w:rsidRPr="007E041B" w:rsidRDefault="007E041B" w:rsidP="009A299F">
      <w:pPr>
        <w:pStyle w:val="Normal1"/>
        <w:ind w:right="568"/>
        <w:jc w:val="both"/>
        <w:rPr>
          <w:bCs/>
          <w:color w:val="000000" w:themeColor="text1"/>
          <w:lang w:val="fr-FR"/>
        </w:rPr>
      </w:pPr>
    </w:p>
    <w:p w14:paraId="2A40D7F4" w14:textId="77777777" w:rsidR="007E041B" w:rsidRPr="007E041B" w:rsidRDefault="007E041B" w:rsidP="009A299F">
      <w:pPr>
        <w:pStyle w:val="Normal1"/>
        <w:ind w:right="568"/>
        <w:jc w:val="both"/>
        <w:rPr>
          <w:bCs/>
          <w:color w:val="000000" w:themeColor="text1"/>
          <w:lang w:val="fr-FR"/>
        </w:rPr>
      </w:pPr>
    </w:p>
    <w:p w14:paraId="0FE436FE" w14:textId="411E6DAA" w:rsidR="007E041B" w:rsidRPr="007E041B" w:rsidRDefault="007E041B" w:rsidP="007E041B">
      <w:pPr>
        <w:pBdr>
          <w:top w:val="nil"/>
          <w:left w:val="nil"/>
          <w:bottom w:val="nil"/>
          <w:right w:val="nil"/>
          <w:between w:val="nil"/>
        </w:pBdr>
        <w:rPr>
          <w:rFonts w:ascii="Times" w:eastAsia="Times" w:hAnsi="Times" w:cs="Times"/>
          <w:b/>
          <w:color w:val="000000" w:themeColor="text1"/>
          <w:lang w:val="fr-FR" w:eastAsia="en-US"/>
        </w:rPr>
      </w:pPr>
      <w:r w:rsidRPr="007E041B">
        <w:rPr>
          <w:b/>
          <w:color w:val="000000" w:themeColor="text1"/>
          <w:lang w:val="fr-FR"/>
        </w:rPr>
        <w:br w:type="page"/>
      </w:r>
    </w:p>
    <w:p w14:paraId="1B47A071" w14:textId="77777777" w:rsidR="00C4736A" w:rsidRPr="007E041B" w:rsidRDefault="00C4736A" w:rsidP="00BF254E">
      <w:pPr>
        <w:pStyle w:val="Normal1"/>
        <w:ind w:right="568"/>
        <w:rPr>
          <w:b/>
          <w:color w:val="000000" w:themeColor="text1"/>
          <w:u w:val="single"/>
          <w:lang w:val="fr-FR"/>
        </w:rPr>
      </w:pPr>
    </w:p>
    <w:p w14:paraId="2BEF390A" w14:textId="51851FB1" w:rsidR="00D74523" w:rsidRPr="00AF030F" w:rsidRDefault="00C4736A" w:rsidP="009A299F">
      <w:pPr>
        <w:pStyle w:val="Normal1"/>
        <w:ind w:right="568"/>
        <w:jc w:val="center"/>
        <w:rPr>
          <w:rFonts w:ascii="Times New Roman" w:eastAsia="Times New Roman" w:hAnsi="Times New Roman" w:cs="Times New Roman"/>
          <w:color w:val="000000" w:themeColor="text1"/>
        </w:rPr>
      </w:pPr>
      <w:r w:rsidRPr="00AF030F">
        <w:rPr>
          <w:b/>
          <w:color w:val="000000" w:themeColor="text1"/>
          <w:u w:val="single"/>
        </w:rPr>
        <w:t>II</w:t>
      </w:r>
      <w:r w:rsidR="00936A7D" w:rsidRPr="00AF030F">
        <w:rPr>
          <w:b/>
          <w:color w:val="000000" w:themeColor="text1"/>
          <w:u w:val="single"/>
        </w:rPr>
        <w:t xml:space="preserve">. </w:t>
      </w:r>
      <w:r w:rsidR="00F901A1" w:rsidRPr="00AF030F">
        <w:rPr>
          <w:b/>
          <w:color w:val="000000" w:themeColor="text1"/>
          <w:u w:val="single"/>
        </w:rPr>
        <w:t>Educational Background</w:t>
      </w:r>
    </w:p>
    <w:p w14:paraId="136C093B" w14:textId="77777777" w:rsidR="00D74523" w:rsidRPr="00AF030F" w:rsidRDefault="00D74523" w:rsidP="009A299F">
      <w:pPr>
        <w:pStyle w:val="Normal1"/>
        <w:ind w:right="568"/>
        <w:rPr>
          <w:color w:val="000000" w:themeColor="text1"/>
        </w:rPr>
      </w:pPr>
    </w:p>
    <w:p w14:paraId="32AAD2AF" w14:textId="77777777" w:rsidR="0068700F" w:rsidRPr="00AF030F" w:rsidRDefault="0068700F" w:rsidP="009A299F">
      <w:pPr>
        <w:pStyle w:val="Normal1"/>
        <w:ind w:left="2127" w:right="568" w:hanging="2127"/>
        <w:jc w:val="both"/>
        <w:rPr>
          <w:color w:val="000000" w:themeColor="text1"/>
        </w:rPr>
      </w:pPr>
    </w:p>
    <w:p w14:paraId="5E614A88" w14:textId="77777777" w:rsidR="00D74523" w:rsidRPr="00AF030F" w:rsidRDefault="00FF084E" w:rsidP="009A299F">
      <w:pPr>
        <w:pStyle w:val="Normal1"/>
        <w:ind w:left="1701" w:right="568" w:hanging="1701"/>
        <w:rPr>
          <w:color w:val="000000" w:themeColor="text1"/>
        </w:rPr>
      </w:pPr>
      <w:r w:rsidRPr="00AF030F">
        <w:rPr>
          <w:color w:val="000000" w:themeColor="text1"/>
        </w:rPr>
        <w:t xml:space="preserve">1978-1984 </w:t>
      </w:r>
      <w:r w:rsidR="001D1959" w:rsidRPr="00AF030F">
        <w:rPr>
          <w:color w:val="000000" w:themeColor="text1"/>
        </w:rPr>
        <w:tab/>
      </w:r>
      <w:r w:rsidR="00F901A1" w:rsidRPr="00AF030F">
        <w:rPr>
          <w:color w:val="000000" w:themeColor="text1"/>
        </w:rPr>
        <w:t>Classical humanities (Greek and Latin)</w:t>
      </w:r>
      <w:r w:rsidRPr="00AF030F">
        <w:rPr>
          <w:color w:val="000000" w:themeColor="text1"/>
        </w:rPr>
        <w:t xml:space="preserve">, Sint Amandscollege, Kortrijk, </w:t>
      </w:r>
      <w:r w:rsidR="00F901A1" w:rsidRPr="00AF030F">
        <w:rPr>
          <w:color w:val="000000" w:themeColor="text1"/>
        </w:rPr>
        <w:t>Belgium.</w:t>
      </w:r>
    </w:p>
    <w:p w14:paraId="55751DC5" w14:textId="77777777" w:rsidR="00D74523" w:rsidRPr="00AF030F" w:rsidRDefault="00D74523" w:rsidP="009A299F">
      <w:pPr>
        <w:pStyle w:val="Normal1"/>
        <w:ind w:left="1701" w:right="568" w:hanging="1701"/>
        <w:rPr>
          <w:color w:val="000000" w:themeColor="text1"/>
        </w:rPr>
      </w:pPr>
    </w:p>
    <w:p w14:paraId="0903EAA8" w14:textId="77777777" w:rsidR="00D74523" w:rsidRPr="00AF030F" w:rsidRDefault="001D1959" w:rsidP="009A299F">
      <w:pPr>
        <w:pStyle w:val="Normal1"/>
        <w:ind w:left="1701" w:right="568" w:hanging="1701"/>
        <w:rPr>
          <w:color w:val="000000" w:themeColor="text1"/>
        </w:rPr>
      </w:pPr>
      <w:r w:rsidRPr="00AF030F">
        <w:rPr>
          <w:color w:val="000000" w:themeColor="text1"/>
        </w:rPr>
        <w:t>1984-1986</w:t>
      </w:r>
      <w:r w:rsidR="00FF084E" w:rsidRPr="00AF030F">
        <w:rPr>
          <w:color w:val="000000" w:themeColor="text1"/>
        </w:rPr>
        <w:tab/>
      </w:r>
      <w:r w:rsidR="00F901A1" w:rsidRPr="00AF030F">
        <w:rPr>
          <w:color w:val="000000" w:themeColor="text1"/>
        </w:rPr>
        <w:t>Candidature in Social and Political Sciences (distinction)</w:t>
      </w:r>
    </w:p>
    <w:p w14:paraId="764DEB92" w14:textId="77777777" w:rsidR="00D74523" w:rsidRPr="00AF030F" w:rsidRDefault="001D1959" w:rsidP="009A299F">
      <w:pPr>
        <w:pStyle w:val="Normal1"/>
        <w:ind w:left="1701" w:right="568" w:hanging="1701"/>
        <w:rPr>
          <w:color w:val="000000" w:themeColor="text1"/>
        </w:rPr>
      </w:pPr>
      <w:r w:rsidRPr="00AF030F">
        <w:rPr>
          <w:color w:val="000000" w:themeColor="text1"/>
        </w:rPr>
        <w:tab/>
      </w:r>
      <w:r w:rsidR="00F901A1" w:rsidRPr="00AF030F">
        <w:rPr>
          <w:color w:val="000000" w:themeColor="text1"/>
        </w:rPr>
        <w:t>Rijksuniversiteit, Gent, Belgium.</w:t>
      </w:r>
    </w:p>
    <w:p w14:paraId="26533740" w14:textId="77777777" w:rsidR="00D74523" w:rsidRPr="00AF030F" w:rsidRDefault="00D74523" w:rsidP="009A299F">
      <w:pPr>
        <w:pStyle w:val="Normal1"/>
        <w:ind w:left="1701" w:right="568" w:hanging="1701"/>
        <w:rPr>
          <w:color w:val="000000" w:themeColor="text1"/>
        </w:rPr>
      </w:pPr>
    </w:p>
    <w:p w14:paraId="617B6BCA" w14:textId="77777777" w:rsidR="00D74523" w:rsidRPr="00AF030F" w:rsidRDefault="001D1959" w:rsidP="009A299F">
      <w:pPr>
        <w:pStyle w:val="Normal1"/>
        <w:ind w:left="1701" w:right="568" w:hanging="1701"/>
        <w:rPr>
          <w:color w:val="000000" w:themeColor="text1"/>
        </w:rPr>
      </w:pPr>
      <w:r w:rsidRPr="00AF030F">
        <w:rPr>
          <w:color w:val="000000" w:themeColor="text1"/>
        </w:rPr>
        <w:t>1986-1988</w:t>
      </w:r>
      <w:r w:rsidR="00F901A1" w:rsidRPr="00AF030F">
        <w:rPr>
          <w:color w:val="000000" w:themeColor="text1"/>
        </w:rPr>
        <w:tab/>
        <w:t>Licentiate’s Degree in Sociology (distinction)</w:t>
      </w:r>
    </w:p>
    <w:p w14:paraId="56E3008B" w14:textId="77777777" w:rsidR="001D1959" w:rsidRPr="00AF030F" w:rsidRDefault="001D1959" w:rsidP="009A299F">
      <w:pPr>
        <w:pStyle w:val="Normal1"/>
        <w:ind w:left="1701" w:right="568" w:hanging="1701"/>
        <w:rPr>
          <w:color w:val="000000" w:themeColor="text1"/>
        </w:rPr>
      </w:pPr>
      <w:r w:rsidRPr="00AF030F">
        <w:rPr>
          <w:color w:val="000000" w:themeColor="text1"/>
        </w:rPr>
        <w:tab/>
      </w:r>
      <w:r w:rsidR="00F901A1" w:rsidRPr="00AF030F">
        <w:rPr>
          <w:color w:val="000000" w:themeColor="text1"/>
        </w:rPr>
        <w:t>Rijksuniversiteit, Gent, Belgium.</w:t>
      </w:r>
    </w:p>
    <w:p w14:paraId="5D98BE5E" w14:textId="77777777" w:rsidR="00D74523" w:rsidRPr="00AF030F" w:rsidRDefault="001D1959" w:rsidP="009A299F">
      <w:pPr>
        <w:pStyle w:val="Normal1"/>
        <w:ind w:left="1701" w:right="568" w:hanging="1701"/>
        <w:rPr>
          <w:color w:val="000000" w:themeColor="text1"/>
          <w:lang w:val="fr-FR"/>
        </w:rPr>
      </w:pPr>
      <w:r w:rsidRPr="00AF030F">
        <w:rPr>
          <w:color w:val="000000" w:themeColor="text1"/>
        </w:rPr>
        <w:tab/>
      </w:r>
      <w:r w:rsidR="00F901A1" w:rsidRPr="00AF030F">
        <w:rPr>
          <w:color w:val="000000" w:themeColor="text1"/>
        </w:rPr>
        <w:t xml:space="preserve">Dissertation: </w:t>
      </w:r>
      <w:r w:rsidR="00F901A1" w:rsidRPr="00AF030F">
        <w:rPr>
          <w:color w:val="000000" w:themeColor="text1"/>
          <w:u w:val="single"/>
        </w:rPr>
        <w:t xml:space="preserve">Van vervreemding naar reïfikatie. </w:t>
      </w:r>
      <w:r w:rsidR="00F901A1" w:rsidRPr="00AF030F">
        <w:rPr>
          <w:color w:val="000000" w:themeColor="text1"/>
          <w:u w:val="single"/>
          <w:lang w:val="fr-FR"/>
        </w:rPr>
        <w:t>Een theoretische studie</w:t>
      </w:r>
      <w:r w:rsidR="00F901A1" w:rsidRPr="00AF030F">
        <w:rPr>
          <w:color w:val="000000" w:themeColor="text1"/>
          <w:lang w:val="fr-FR"/>
        </w:rPr>
        <w:t>.</w:t>
      </w:r>
    </w:p>
    <w:p w14:paraId="47CC0F3D" w14:textId="77777777" w:rsidR="00D74523" w:rsidRPr="00AF030F" w:rsidRDefault="00D74523" w:rsidP="009A299F">
      <w:pPr>
        <w:pStyle w:val="Normal1"/>
        <w:ind w:left="1701" w:right="568" w:hanging="1701"/>
        <w:rPr>
          <w:color w:val="000000" w:themeColor="text1"/>
          <w:lang w:val="fr-FR"/>
        </w:rPr>
      </w:pPr>
    </w:p>
    <w:p w14:paraId="7A7170FF"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1988-1989</w:t>
      </w:r>
      <w:r w:rsidRPr="00AF030F">
        <w:rPr>
          <w:color w:val="000000" w:themeColor="text1"/>
          <w:lang w:val="fr-FR"/>
        </w:rPr>
        <w:tab/>
      </w:r>
      <w:r w:rsidR="00F901A1" w:rsidRPr="00AF030F">
        <w:rPr>
          <w:color w:val="000000" w:themeColor="text1"/>
          <w:lang w:val="fr-FR"/>
        </w:rPr>
        <w:t>Diplôme d'</w:t>
      </w:r>
      <w:r w:rsidRPr="00AF030F">
        <w:rPr>
          <w:color w:val="000000" w:themeColor="text1"/>
          <w:lang w:val="fr-FR"/>
        </w:rPr>
        <w:t xml:space="preserve">Etudes Approfondies (D.E.A.) en </w:t>
      </w:r>
      <w:r w:rsidR="004D07B2" w:rsidRPr="00AF030F">
        <w:rPr>
          <w:color w:val="000000" w:themeColor="text1"/>
          <w:lang w:val="fr-FR"/>
        </w:rPr>
        <w:t xml:space="preserve">Sociologie </w:t>
      </w:r>
      <w:r w:rsidR="00F901A1" w:rsidRPr="00AF030F">
        <w:rPr>
          <w:color w:val="000000" w:themeColor="text1"/>
          <w:lang w:val="fr-FR"/>
        </w:rPr>
        <w:t xml:space="preserve">(Mention très honorable avec </w:t>
      </w:r>
      <w:r w:rsidR="007C580A" w:rsidRPr="00AF030F">
        <w:rPr>
          <w:color w:val="000000" w:themeColor="text1"/>
          <w:lang w:val="fr-FR"/>
        </w:rPr>
        <w:t>f</w:t>
      </w:r>
      <w:r w:rsidR="00F901A1" w:rsidRPr="00AF030F">
        <w:rPr>
          <w:color w:val="000000" w:themeColor="text1"/>
          <w:lang w:val="fr-FR"/>
        </w:rPr>
        <w:t>élicitations du jury)</w:t>
      </w:r>
    </w:p>
    <w:p w14:paraId="6D08DEAB"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r w:rsidR="00F901A1" w:rsidRPr="00AF030F">
        <w:rPr>
          <w:color w:val="000000" w:themeColor="text1"/>
          <w:lang w:val="fr-FR"/>
        </w:rPr>
        <w:t xml:space="preserve">Ecole des Hautes Etudes </w:t>
      </w:r>
      <w:r w:rsidR="004D07B2" w:rsidRPr="00AF030F">
        <w:rPr>
          <w:color w:val="000000" w:themeColor="text1"/>
          <w:lang w:val="fr-FR"/>
        </w:rPr>
        <w:t>en Sciences Sociales</w:t>
      </w:r>
      <w:r w:rsidR="007C580A" w:rsidRPr="00AF030F">
        <w:rPr>
          <w:color w:val="000000" w:themeColor="text1"/>
          <w:lang w:val="fr-FR"/>
        </w:rPr>
        <w:t xml:space="preserve"> (EHESS)</w:t>
      </w:r>
      <w:r w:rsidRPr="00AF030F">
        <w:rPr>
          <w:color w:val="000000" w:themeColor="text1"/>
          <w:lang w:val="fr-FR"/>
        </w:rPr>
        <w:t xml:space="preserve">, </w:t>
      </w:r>
      <w:r w:rsidR="007C580A" w:rsidRPr="00AF030F">
        <w:rPr>
          <w:color w:val="000000" w:themeColor="text1"/>
          <w:lang w:val="fr-FR"/>
        </w:rPr>
        <w:t xml:space="preserve">Paris. </w:t>
      </w:r>
      <w:r w:rsidR="00F901A1" w:rsidRPr="00AF030F">
        <w:rPr>
          <w:color w:val="000000" w:themeColor="text1"/>
          <w:lang w:val="fr-FR"/>
        </w:rPr>
        <w:t xml:space="preserve">Dissertation: </w:t>
      </w:r>
      <w:r w:rsidR="00F901A1" w:rsidRPr="00AF030F">
        <w:rPr>
          <w:color w:val="000000" w:themeColor="text1"/>
          <w:u w:val="single"/>
          <w:lang w:val="fr-FR"/>
        </w:rPr>
        <w:t>La</w:t>
      </w:r>
      <w:r w:rsidR="004D07B2" w:rsidRPr="00AF030F">
        <w:rPr>
          <w:color w:val="000000" w:themeColor="text1"/>
          <w:u w:val="single"/>
          <w:lang w:val="fr-FR"/>
        </w:rPr>
        <w:t xml:space="preserve"> tête de Méduse. Histoire de la </w:t>
      </w:r>
      <w:r w:rsidR="007C580A" w:rsidRPr="00AF030F">
        <w:rPr>
          <w:color w:val="000000" w:themeColor="text1"/>
          <w:u w:val="single"/>
          <w:lang w:val="fr-FR"/>
        </w:rPr>
        <w:t>réi</w:t>
      </w:r>
      <w:r w:rsidR="00F901A1" w:rsidRPr="00AF030F">
        <w:rPr>
          <w:color w:val="000000" w:themeColor="text1"/>
          <w:u w:val="single"/>
          <w:lang w:val="fr-FR"/>
        </w:rPr>
        <w:t>fication</w:t>
      </w:r>
      <w:r w:rsidR="00494502" w:rsidRPr="00AF030F">
        <w:rPr>
          <w:color w:val="000000" w:themeColor="text1"/>
          <w:u w:val="single"/>
          <w:lang w:val="fr-FR"/>
        </w:rPr>
        <w:t>.</w:t>
      </w:r>
    </w:p>
    <w:p w14:paraId="08534607"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r w:rsidR="00F901A1" w:rsidRPr="00AF030F">
        <w:rPr>
          <w:color w:val="000000" w:themeColor="text1"/>
          <w:lang w:val="fr-FR"/>
        </w:rPr>
        <w:t>Committee: Paul Ladrière (director), Cornelius Castoriadis.</w:t>
      </w:r>
    </w:p>
    <w:p w14:paraId="7DB2306A" w14:textId="77777777" w:rsidR="00D74523" w:rsidRPr="00AF030F" w:rsidRDefault="00D74523" w:rsidP="009A299F">
      <w:pPr>
        <w:pStyle w:val="Normal1"/>
        <w:ind w:left="1701" w:right="568" w:hanging="1701"/>
        <w:rPr>
          <w:color w:val="000000" w:themeColor="text1"/>
          <w:lang w:val="fr-FR"/>
        </w:rPr>
      </w:pPr>
    </w:p>
    <w:p w14:paraId="37F8435A" w14:textId="77777777" w:rsidR="001D1959" w:rsidRPr="00AF030F" w:rsidRDefault="001D1959" w:rsidP="009A299F">
      <w:pPr>
        <w:pStyle w:val="Normal1"/>
        <w:ind w:left="1701" w:right="568" w:hanging="1701"/>
        <w:rPr>
          <w:color w:val="000000" w:themeColor="text1"/>
          <w:lang w:val="fr-FR"/>
        </w:rPr>
      </w:pPr>
      <w:r w:rsidRPr="00AF030F">
        <w:rPr>
          <w:color w:val="000000" w:themeColor="text1"/>
          <w:lang w:val="fr-FR"/>
        </w:rPr>
        <w:t>17 Dec. 1994</w:t>
      </w:r>
      <w:r w:rsidRPr="00AF030F">
        <w:rPr>
          <w:color w:val="000000" w:themeColor="text1"/>
          <w:lang w:val="fr-FR"/>
        </w:rPr>
        <w:tab/>
      </w:r>
      <w:r w:rsidR="00F901A1" w:rsidRPr="00AF030F">
        <w:rPr>
          <w:color w:val="000000" w:themeColor="text1"/>
          <w:lang w:val="fr-FR"/>
        </w:rPr>
        <w:t xml:space="preserve">Doctorat en Sociologie (Mention très honorable </w:t>
      </w:r>
      <w:r w:rsidR="004D07B2" w:rsidRPr="00AF030F">
        <w:rPr>
          <w:color w:val="000000" w:themeColor="text1"/>
          <w:lang w:val="fr-FR"/>
        </w:rPr>
        <w:t xml:space="preserve">avec </w:t>
      </w:r>
      <w:r w:rsidR="007C580A" w:rsidRPr="00AF030F">
        <w:rPr>
          <w:color w:val="000000" w:themeColor="text1"/>
          <w:lang w:val="fr-FR"/>
        </w:rPr>
        <w:tab/>
      </w:r>
      <w:r w:rsidRPr="00AF030F">
        <w:rPr>
          <w:color w:val="000000" w:themeColor="text1"/>
          <w:lang w:val="fr-FR"/>
        </w:rPr>
        <w:t xml:space="preserve">Félicitations </w:t>
      </w:r>
      <w:r w:rsidR="00F901A1" w:rsidRPr="00AF030F">
        <w:rPr>
          <w:color w:val="000000" w:themeColor="text1"/>
          <w:lang w:val="fr-FR"/>
        </w:rPr>
        <w:t>du jury)</w:t>
      </w:r>
      <w:r w:rsidRPr="00AF030F">
        <w:rPr>
          <w:color w:val="000000" w:themeColor="text1"/>
          <w:lang w:val="fr-FR"/>
        </w:rPr>
        <w:t>.</w:t>
      </w:r>
    </w:p>
    <w:p w14:paraId="4A3C9C73"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r w:rsidR="00F901A1" w:rsidRPr="00AF030F">
        <w:rPr>
          <w:color w:val="000000" w:themeColor="text1"/>
          <w:lang w:val="fr-FR"/>
        </w:rPr>
        <w:t>Ecole des Hautes Etudes en Sciences Sociales</w:t>
      </w:r>
      <w:r w:rsidR="007C580A" w:rsidRPr="00AF030F">
        <w:rPr>
          <w:color w:val="000000" w:themeColor="text1"/>
          <w:lang w:val="fr-FR"/>
        </w:rPr>
        <w:t xml:space="preserve"> (EHESS)</w:t>
      </w:r>
      <w:r w:rsidR="00F901A1" w:rsidRPr="00AF030F">
        <w:rPr>
          <w:color w:val="000000" w:themeColor="text1"/>
          <w:lang w:val="fr-FR"/>
        </w:rPr>
        <w:t xml:space="preserve">, Paris, France. </w:t>
      </w:r>
      <w:r w:rsidR="00F901A1" w:rsidRPr="00AF030F">
        <w:rPr>
          <w:color w:val="000000" w:themeColor="text1"/>
          <w:lang w:val="fr-FR"/>
        </w:rPr>
        <w:tab/>
      </w:r>
    </w:p>
    <w:p w14:paraId="124ACFEE"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r w:rsidR="00F901A1" w:rsidRPr="00AF030F">
        <w:rPr>
          <w:color w:val="000000" w:themeColor="text1"/>
          <w:lang w:val="fr-FR"/>
        </w:rPr>
        <w:t xml:space="preserve">Dissertation: </w:t>
      </w:r>
      <w:r w:rsidR="00F901A1" w:rsidRPr="00AF030F">
        <w:rPr>
          <w:color w:val="000000" w:themeColor="text1"/>
          <w:u w:val="single"/>
          <w:lang w:val="fr-FR"/>
        </w:rPr>
        <w:t>Métacritique de la réification</w:t>
      </w:r>
      <w:r w:rsidR="00F901A1" w:rsidRPr="00AF030F">
        <w:rPr>
          <w:color w:val="000000" w:themeColor="text1"/>
          <w:lang w:val="fr-FR"/>
        </w:rPr>
        <w:t xml:space="preserve"> (2 vols.)</w:t>
      </w:r>
    </w:p>
    <w:p w14:paraId="5B17A35E" w14:textId="77777777" w:rsidR="00D74523" w:rsidRPr="00AF030F" w:rsidRDefault="001D1959" w:rsidP="009A299F">
      <w:pPr>
        <w:pStyle w:val="Normal1"/>
        <w:ind w:left="1701" w:right="568" w:hanging="1701"/>
        <w:rPr>
          <w:color w:val="000000" w:themeColor="text1"/>
        </w:rPr>
      </w:pPr>
      <w:r w:rsidRPr="00AF030F">
        <w:rPr>
          <w:color w:val="000000" w:themeColor="text1"/>
          <w:lang w:val="fr-FR"/>
        </w:rPr>
        <w:tab/>
      </w:r>
      <w:r w:rsidR="00F901A1" w:rsidRPr="00AF030F">
        <w:rPr>
          <w:color w:val="000000" w:themeColor="text1"/>
        </w:rPr>
        <w:t>Committee: Jean Marc Ferry (president), Paul Ladrière (director), Alain Touraine, Michael Löwy.</w:t>
      </w:r>
    </w:p>
    <w:p w14:paraId="34E3390C" w14:textId="77777777" w:rsidR="00D74523" w:rsidRPr="00AF030F" w:rsidRDefault="00D5161B" w:rsidP="009A299F">
      <w:pPr>
        <w:pStyle w:val="Normal1"/>
        <w:ind w:right="568"/>
        <w:jc w:val="both"/>
        <w:rPr>
          <w:color w:val="000000" w:themeColor="text1"/>
        </w:rPr>
      </w:pPr>
      <w:r w:rsidRPr="00AF030F">
        <w:rPr>
          <w:color w:val="000000" w:themeColor="text1"/>
        </w:rPr>
        <w:tab/>
      </w:r>
      <w:r w:rsidRPr="00AF030F">
        <w:rPr>
          <w:color w:val="000000" w:themeColor="text1"/>
        </w:rPr>
        <w:tab/>
      </w:r>
    </w:p>
    <w:p w14:paraId="0C104A6B" w14:textId="77777777" w:rsidR="00D74523" w:rsidRPr="00AF030F" w:rsidRDefault="00D74523" w:rsidP="009A299F">
      <w:pPr>
        <w:pStyle w:val="Normal1"/>
        <w:ind w:right="568"/>
        <w:jc w:val="both"/>
        <w:rPr>
          <w:color w:val="000000" w:themeColor="text1"/>
        </w:rPr>
      </w:pPr>
    </w:p>
    <w:p w14:paraId="6803A22B" w14:textId="1E490208" w:rsidR="00D74523" w:rsidRPr="00AF030F" w:rsidRDefault="007E041B" w:rsidP="009A299F">
      <w:pPr>
        <w:pStyle w:val="Normal1"/>
        <w:ind w:right="568"/>
        <w:jc w:val="center"/>
        <w:rPr>
          <w:color w:val="000000" w:themeColor="text1"/>
          <w:u w:val="single"/>
        </w:rPr>
      </w:pPr>
      <w:r>
        <w:rPr>
          <w:b/>
          <w:color w:val="000000" w:themeColor="text1"/>
          <w:u w:val="single"/>
        </w:rPr>
        <w:t>III</w:t>
      </w:r>
      <w:r w:rsidR="00936A7D" w:rsidRPr="00AF030F">
        <w:rPr>
          <w:b/>
          <w:color w:val="000000" w:themeColor="text1"/>
          <w:u w:val="single"/>
        </w:rPr>
        <w:t xml:space="preserve">. </w:t>
      </w:r>
      <w:r w:rsidR="004957A5" w:rsidRPr="00AF030F">
        <w:rPr>
          <w:b/>
          <w:color w:val="000000" w:themeColor="text1"/>
          <w:u w:val="single"/>
        </w:rPr>
        <w:t xml:space="preserve">Work Experience </w:t>
      </w:r>
    </w:p>
    <w:p w14:paraId="6E712768" w14:textId="77777777" w:rsidR="00D74523" w:rsidRPr="00AF030F" w:rsidRDefault="00D74523" w:rsidP="009A299F">
      <w:pPr>
        <w:pStyle w:val="Normal1"/>
        <w:ind w:right="568"/>
        <w:rPr>
          <w:color w:val="000000" w:themeColor="text1"/>
        </w:rPr>
      </w:pPr>
    </w:p>
    <w:p w14:paraId="5A0530DD" w14:textId="77CF1D5D" w:rsidR="00C4736A" w:rsidRPr="00AF030F" w:rsidRDefault="00C4736A" w:rsidP="009A299F">
      <w:pPr>
        <w:pStyle w:val="Normal1"/>
        <w:ind w:left="1701" w:right="568" w:hanging="1701"/>
        <w:rPr>
          <w:b/>
          <w:color w:val="000000" w:themeColor="text1"/>
        </w:rPr>
      </w:pPr>
      <w:r w:rsidRPr="00AF030F">
        <w:rPr>
          <w:b/>
          <w:color w:val="000000" w:themeColor="text1"/>
        </w:rPr>
        <w:t>Full Time Appointments</w:t>
      </w:r>
    </w:p>
    <w:p w14:paraId="26B13871" w14:textId="77777777" w:rsidR="00C4736A" w:rsidRPr="00AF030F" w:rsidRDefault="00C4736A" w:rsidP="009A299F">
      <w:pPr>
        <w:pStyle w:val="Normal1"/>
        <w:ind w:left="1701" w:right="568" w:hanging="1701"/>
        <w:rPr>
          <w:color w:val="000000" w:themeColor="text1"/>
        </w:rPr>
      </w:pPr>
    </w:p>
    <w:p w14:paraId="0601AE2E" w14:textId="1430716B" w:rsidR="00D74523" w:rsidRPr="00AF030F" w:rsidRDefault="001D1959" w:rsidP="009A299F">
      <w:pPr>
        <w:pStyle w:val="Normal1"/>
        <w:ind w:left="1701" w:right="568" w:hanging="1701"/>
        <w:rPr>
          <w:color w:val="000000" w:themeColor="text1"/>
        </w:rPr>
      </w:pPr>
      <w:r w:rsidRPr="00AF030F">
        <w:rPr>
          <w:color w:val="000000" w:themeColor="text1"/>
        </w:rPr>
        <w:t>1995</w:t>
      </w:r>
      <w:r w:rsidRPr="00AF030F">
        <w:rPr>
          <w:color w:val="000000" w:themeColor="text1"/>
        </w:rPr>
        <w:tab/>
      </w:r>
      <w:r w:rsidR="00F901A1" w:rsidRPr="00AF030F">
        <w:rPr>
          <w:color w:val="000000" w:themeColor="text1"/>
        </w:rPr>
        <w:t xml:space="preserve">Visiting Lecturer in Sociology, University of California, </w:t>
      </w:r>
    </w:p>
    <w:p w14:paraId="0983D5AF" w14:textId="77777777" w:rsidR="00D74523" w:rsidRPr="00AF030F" w:rsidRDefault="00F901A1" w:rsidP="009A299F">
      <w:pPr>
        <w:pStyle w:val="Normal1"/>
        <w:ind w:left="1701" w:right="568" w:hanging="1701"/>
        <w:rPr>
          <w:color w:val="000000" w:themeColor="text1"/>
        </w:rPr>
      </w:pPr>
      <w:r w:rsidRPr="00AF030F">
        <w:rPr>
          <w:color w:val="000000" w:themeColor="text1"/>
        </w:rPr>
        <w:t xml:space="preserve">(6 months) </w:t>
      </w:r>
      <w:r w:rsidRPr="00AF030F">
        <w:rPr>
          <w:color w:val="000000" w:themeColor="text1"/>
        </w:rPr>
        <w:tab/>
        <w:t>Los Angeles, U.S.A.</w:t>
      </w:r>
    </w:p>
    <w:p w14:paraId="21A94C2E" w14:textId="77777777" w:rsidR="00D74523" w:rsidRPr="00AF030F" w:rsidRDefault="00D74523" w:rsidP="009A299F">
      <w:pPr>
        <w:pStyle w:val="Normal1"/>
        <w:ind w:left="1701" w:right="568" w:hanging="1701"/>
        <w:rPr>
          <w:color w:val="000000" w:themeColor="text1"/>
        </w:rPr>
      </w:pPr>
    </w:p>
    <w:p w14:paraId="051FFCFD" w14:textId="2788260B" w:rsidR="004957A5" w:rsidRPr="00AF030F" w:rsidRDefault="001D1959" w:rsidP="009A299F">
      <w:pPr>
        <w:pStyle w:val="Normal1"/>
        <w:ind w:left="1701" w:right="568" w:hanging="1701"/>
        <w:rPr>
          <w:color w:val="000000" w:themeColor="text1"/>
        </w:rPr>
      </w:pPr>
      <w:r w:rsidRPr="00AF030F">
        <w:rPr>
          <w:color w:val="000000" w:themeColor="text1"/>
        </w:rPr>
        <w:t xml:space="preserve">1996 </w:t>
      </w:r>
      <w:r w:rsidRPr="00AF030F">
        <w:rPr>
          <w:color w:val="000000" w:themeColor="text1"/>
        </w:rPr>
        <w:tab/>
      </w:r>
      <w:r w:rsidR="00F901A1" w:rsidRPr="00AF030F">
        <w:rPr>
          <w:color w:val="000000" w:themeColor="text1"/>
        </w:rPr>
        <w:t xml:space="preserve">Visiting Lecturer in Sociology, University of </w:t>
      </w:r>
      <w:r w:rsidR="004957A5" w:rsidRPr="00AF030F">
        <w:rPr>
          <w:color w:val="000000" w:themeColor="text1"/>
        </w:rPr>
        <w:t>Manchester</w:t>
      </w:r>
      <w:r w:rsidR="004D07B2" w:rsidRPr="00AF030F">
        <w:rPr>
          <w:color w:val="000000" w:themeColor="text1"/>
        </w:rPr>
        <w:t xml:space="preserve"> </w:t>
      </w:r>
    </w:p>
    <w:p w14:paraId="76DC3DA0" w14:textId="7B6D5CDF" w:rsidR="00D74523" w:rsidRPr="00AF030F" w:rsidRDefault="004957A5" w:rsidP="009A299F">
      <w:pPr>
        <w:pStyle w:val="Normal1"/>
        <w:ind w:left="1701" w:right="568" w:hanging="1701"/>
        <w:rPr>
          <w:color w:val="000000" w:themeColor="text1"/>
        </w:rPr>
      </w:pPr>
      <w:r w:rsidRPr="00AF030F">
        <w:rPr>
          <w:color w:val="000000" w:themeColor="text1"/>
        </w:rPr>
        <w:t>(6 months)</w:t>
      </w:r>
      <w:r w:rsidRPr="00AF030F">
        <w:rPr>
          <w:color w:val="000000" w:themeColor="text1"/>
        </w:rPr>
        <w:tab/>
      </w:r>
      <w:r w:rsidR="004D07B2" w:rsidRPr="00AF030F">
        <w:rPr>
          <w:color w:val="000000" w:themeColor="text1"/>
        </w:rPr>
        <w:t xml:space="preserve"> UK</w:t>
      </w:r>
      <w:r w:rsidR="00F901A1" w:rsidRPr="00AF030F">
        <w:rPr>
          <w:color w:val="000000" w:themeColor="text1"/>
        </w:rPr>
        <w:t>.</w:t>
      </w:r>
    </w:p>
    <w:p w14:paraId="7A3516D0" w14:textId="77777777" w:rsidR="00D74523" w:rsidRPr="00AF030F" w:rsidRDefault="00D74523" w:rsidP="009A299F">
      <w:pPr>
        <w:pStyle w:val="Normal1"/>
        <w:ind w:left="1701" w:right="568" w:hanging="1701"/>
        <w:rPr>
          <w:color w:val="000000" w:themeColor="text1"/>
        </w:rPr>
      </w:pPr>
    </w:p>
    <w:p w14:paraId="61B914C8" w14:textId="77777777" w:rsidR="00D74523" w:rsidRPr="00AF030F" w:rsidRDefault="00F901A1" w:rsidP="009A299F">
      <w:pPr>
        <w:pStyle w:val="Normal1"/>
        <w:ind w:left="1701" w:right="568" w:hanging="1701"/>
        <w:rPr>
          <w:color w:val="000000" w:themeColor="text1"/>
        </w:rPr>
      </w:pPr>
      <w:r w:rsidRPr="00AF030F">
        <w:rPr>
          <w:color w:val="000000" w:themeColor="text1"/>
        </w:rPr>
        <w:t>1998-2001</w:t>
      </w:r>
      <w:r w:rsidRPr="00AF030F">
        <w:rPr>
          <w:color w:val="000000" w:themeColor="text1"/>
        </w:rPr>
        <w:tab/>
        <w:t xml:space="preserve">Lecturer in Sociology, Brunel University, London, </w:t>
      </w:r>
    </w:p>
    <w:p w14:paraId="145F3A2A" w14:textId="77777777" w:rsidR="00D74523" w:rsidRPr="00AF030F" w:rsidRDefault="004D07B2" w:rsidP="009A299F">
      <w:pPr>
        <w:pStyle w:val="Normal1"/>
        <w:ind w:left="1701" w:right="568" w:hanging="1701"/>
        <w:rPr>
          <w:color w:val="000000" w:themeColor="text1"/>
        </w:rPr>
      </w:pPr>
      <w:r w:rsidRPr="00AF030F">
        <w:rPr>
          <w:color w:val="000000" w:themeColor="text1"/>
        </w:rPr>
        <w:t>(2 years)</w:t>
      </w:r>
      <w:r w:rsidRPr="00AF030F">
        <w:rPr>
          <w:color w:val="000000" w:themeColor="text1"/>
        </w:rPr>
        <w:tab/>
        <w:t>UK</w:t>
      </w:r>
      <w:r w:rsidR="00F901A1" w:rsidRPr="00AF030F">
        <w:rPr>
          <w:color w:val="000000" w:themeColor="text1"/>
        </w:rPr>
        <w:t>.</w:t>
      </w:r>
    </w:p>
    <w:p w14:paraId="24471A40" w14:textId="77777777" w:rsidR="00D74523" w:rsidRPr="00AF030F" w:rsidRDefault="00D74523" w:rsidP="009A299F">
      <w:pPr>
        <w:pStyle w:val="Normal1"/>
        <w:ind w:left="1701" w:right="568" w:hanging="1701"/>
        <w:rPr>
          <w:color w:val="000000" w:themeColor="text1"/>
        </w:rPr>
      </w:pPr>
    </w:p>
    <w:p w14:paraId="56C6DD8B" w14:textId="77777777" w:rsidR="00D74523" w:rsidRPr="00AF030F" w:rsidRDefault="00F901A1" w:rsidP="009A299F">
      <w:pPr>
        <w:pStyle w:val="Normal1"/>
        <w:ind w:left="1701" w:right="568" w:hanging="1701"/>
        <w:rPr>
          <w:color w:val="000000" w:themeColor="text1"/>
        </w:rPr>
      </w:pPr>
      <w:r w:rsidRPr="00AF030F">
        <w:rPr>
          <w:color w:val="000000" w:themeColor="text1"/>
        </w:rPr>
        <w:t>2003</w:t>
      </w:r>
      <w:r w:rsidRPr="00AF030F">
        <w:rPr>
          <w:color w:val="000000" w:themeColor="text1"/>
        </w:rPr>
        <w:tab/>
        <w:t xml:space="preserve">Visiting Professor in Sociology (Capes Fellowship), </w:t>
      </w:r>
    </w:p>
    <w:p w14:paraId="262E0499" w14:textId="6EF6A6AA" w:rsidR="00D74523" w:rsidRPr="00AF030F" w:rsidRDefault="001D1959" w:rsidP="009A299F">
      <w:pPr>
        <w:pStyle w:val="Normal1"/>
        <w:ind w:left="1701" w:right="568" w:hanging="1701"/>
        <w:rPr>
          <w:color w:val="000000" w:themeColor="text1"/>
          <w:lang w:val="pt-BR"/>
        </w:rPr>
      </w:pPr>
      <w:r w:rsidRPr="00AF030F">
        <w:rPr>
          <w:color w:val="000000" w:themeColor="text1"/>
          <w:lang w:val="pt-BR"/>
        </w:rPr>
        <w:t>(6 months)</w:t>
      </w:r>
      <w:r w:rsidR="00DC7782" w:rsidRPr="00AF030F">
        <w:rPr>
          <w:color w:val="000000" w:themeColor="text1"/>
          <w:lang w:val="pt-BR"/>
        </w:rPr>
        <w:tab/>
      </w:r>
      <w:r w:rsidR="00F901A1" w:rsidRPr="00AF030F">
        <w:rPr>
          <w:color w:val="000000" w:themeColor="text1"/>
          <w:lang w:val="pt-BR"/>
        </w:rPr>
        <w:t>Universidade de Brasília, Brazil.</w:t>
      </w:r>
    </w:p>
    <w:p w14:paraId="4E733906" w14:textId="77777777" w:rsidR="00D74523" w:rsidRPr="00AF030F" w:rsidRDefault="00D74523" w:rsidP="009A299F">
      <w:pPr>
        <w:pStyle w:val="Normal1"/>
        <w:ind w:left="1701" w:right="568" w:hanging="1701"/>
        <w:rPr>
          <w:color w:val="000000" w:themeColor="text1"/>
          <w:lang w:val="pt-BR"/>
        </w:rPr>
      </w:pPr>
    </w:p>
    <w:p w14:paraId="355F740C" w14:textId="77777777" w:rsidR="00D74523" w:rsidRPr="00AF030F" w:rsidRDefault="00F901A1" w:rsidP="009A299F">
      <w:pPr>
        <w:pStyle w:val="Normal1"/>
        <w:ind w:left="1701" w:right="568" w:hanging="1701"/>
        <w:rPr>
          <w:color w:val="000000" w:themeColor="text1"/>
        </w:rPr>
      </w:pPr>
      <w:r w:rsidRPr="00AF030F">
        <w:rPr>
          <w:color w:val="000000" w:themeColor="text1"/>
        </w:rPr>
        <w:t>2004-2005</w:t>
      </w:r>
      <w:r w:rsidRPr="00AF030F">
        <w:rPr>
          <w:color w:val="000000" w:themeColor="text1"/>
        </w:rPr>
        <w:tab/>
        <w:t xml:space="preserve">Visiting Professor in Sociology (CNPq Fellowship), </w:t>
      </w:r>
    </w:p>
    <w:p w14:paraId="29F3B42C" w14:textId="77777777" w:rsidR="00D74523" w:rsidRPr="00AF030F" w:rsidRDefault="00F901A1" w:rsidP="009A299F">
      <w:pPr>
        <w:pStyle w:val="Normal1"/>
        <w:ind w:left="1701" w:right="568" w:hanging="1701"/>
        <w:rPr>
          <w:color w:val="000000" w:themeColor="text1"/>
          <w:lang w:val="pt-BR"/>
        </w:rPr>
      </w:pPr>
      <w:r w:rsidRPr="00AF030F">
        <w:rPr>
          <w:color w:val="000000" w:themeColor="text1"/>
          <w:lang w:val="pt-BR"/>
        </w:rPr>
        <w:t xml:space="preserve">(1 year) </w:t>
      </w:r>
      <w:r w:rsidRPr="00AF030F">
        <w:rPr>
          <w:color w:val="000000" w:themeColor="text1"/>
          <w:lang w:val="pt-BR"/>
        </w:rPr>
        <w:tab/>
        <w:t>Universidade de Brasília, Brazil.</w:t>
      </w:r>
    </w:p>
    <w:p w14:paraId="0553BE3A" w14:textId="77777777" w:rsidR="00D74523" w:rsidRPr="00AF030F" w:rsidRDefault="00D74523" w:rsidP="009A299F">
      <w:pPr>
        <w:pStyle w:val="Normal1"/>
        <w:ind w:left="1701" w:right="568" w:hanging="1701"/>
        <w:rPr>
          <w:color w:val="000000" w:themeColor="text1"/>
          <w:lang w:val="pt-BR"/>
        </w:rPr>
      </w:pPr>
    </w:p>
    <w:p w14:paraId="78B55A0F" w14:textId="77777777" w:rsidR="00D74523" w:rsidRPr="00AF030F" w:rsidRDefault="001D1959" w:rsidP="009A299F">
      <w:pPr>
        <w:pStyle w:val="Normal1"/>
        <w:ind w:left="1701" w:right="568" w:hanging="1701"/>
        <w:rPr>
          <w:color w:val="000000" w:themeColor="text1"/>
        </w:rPr>
      </w:pPr>
      <w:r w:rsidRPr="00AF030F">
        <w:rPr>
          <w:color w:val="000000" w:themeColor="text1"/>
        </w:rPr>
        <w:t>2005</w:t>
      </w:r>
      <w:r w:rsidRPr="00AF030F">
        <w:rPr>
          <w:color w:val="000000" w:themeColor="text1"/>
        </w:rPr>
        <w:tab/>
      </w:r>
      <w:r w:rsidR="00F901A1" w:rsidRPr="00AF030F">
        <w:rPr>
          <w:color w:val="000000" w:themeColor="text1"/>
        </w:rPr>
        <w:t>Visiting</w:t>
      </w:r>
      <w:r w:rsidR="004D07B2" w:rsidRPr="00AF030F">
        <w:rPr>
          <w:color w:val="000000" w:themeColor="text1"/>
        </w:rPr>
        <w:t xml:space="preserve"> Professor in Sociology</w:t>
      </w:r>
      <w:r w:rsidRPr="00AF030F">
        <w:rPr>
          <w:color w:val="000000" w:themeColor="text1"/>
        </w:rPr>
        <w:t xml:space="preserve"> </w:t>
      </w:r>
      <w:r w:rsidR="004D07B2" w:rsidRPr="00AF030F">
        <w:rPr>
          <w:color w:val="000000" w:themeColor="text1"/>
        </w:rPr>
        <w:t xml:space="preserve">(Facepe </w:t>
      </w:r>
      <w:r w:rsidR="00F901A1" w:rsidRPr="00AF030F">
        <w:rPr>
          <w:color w:val="000000" w:themeColor="text1"/>
        </w:rPr>
        <w:t>Fellowship),</w:t>
      </w:r>
    </w:p>
    <w:p w14:paraId="604CEAFB" w14:textId="77777777" w:rsidR="00D74523" w:rsidRPr="00AF030F" w:rsidRDefault="001D1959" w:rsidP="009A299F">
      <w:pPr>
        <w:pStyle w:val="Normal1"/>
        <w:ind w:left="1701" w:right="568" w:hanging="1701"/>
        <w:rPr>
          <w:color w:val="000000" w:themeColor="text1"/>
          <w:lang w:val="pt-BR"/>
        </w:rPr>
      </w:pPr>
      <w:r w:rsidRPr="00AF030F">
        <w:rPr>
          <w:color w:val="000000" w:themeColor="text1"/>
          <w:lang w:val="pt-BR"/>
        </w:rPr>
        <w:lastRenderedPageBreak/>
        <w:t>(3 months)</w:t>
      </w:r>
      <w:r w:rsidRPr="00AF030F">
        <w:rPr>
          <w:color w:val="000000" w:themeColor="text1"/>
          <w:lang w:val="pt-BR"/>
        </w:rPr>
        <w:tab/>
      </w:r>
      <w:r w:rsidR="00F901A1" w:rsidRPr="00AF030F">
        <w:rPr>
          <w:color w:val="000000" w:themeColor="text1"/>
          <w:lang w:val="pt-BR"/>
        </w:rPr>
        <w:t>Universidade</w:t>
      </w:r>
      <w:r w:rsidR="004D07B2" w:rsidRPr="00AF030F">
        <w:rPr>
          <w:color w:val="000000" w:themeColor="text1"/>
          <w:lang w:val="pt-BR"/>
        </w:rPr>
        <w:t xml:space="preserve"> Federal de Pernambuco, Recife,</w:t>
      </w:r>
      <w:r w:rsidRPr="00AF030F">
        <w:rPr>
          <w:color w:val="000000" w:themeColor="text1"/>
          <w:lang w:val="pt-BR"/>
        </w:rPr>
        <w:t xml:space="preserve"> </w:t>
      </w:r>
      <w:r w:rsidR="00F901A1" w:rsidRPr="00AF030F">
        <w:rPr>
          <w:color w:val="000000" w:themeColor="text1"/>
          <w:lang w:val="pt-BR"/>
        </w:rPr>
        <w:t>Brazil.</w:t>
      </w:r>
    </w:p>
    <w:p w14:paraId="01DF9101" w14:textId="77777777" w:rsidR="00D74523" w:rsidRPr="00AF030F" w:rsidRDefault="00D74523" w:rsidP="009A299F">
      <w:pPr>
        <w:pStyle w:val="Normal1"/>
        <w:ind w:left="1701" w:right="568" w:hanging="1701"/>
        <w:rPr>
          <w:color w:val="000000" w:themeColor="text1"/>
          <w:lang w:val="pt-BR"/>
        </w:rPr>
      </w:pPr>
    </w:p>
    <w:p w14:paraId="78CA8377" w14:textId="62926662" w:rsidR="00D74523" w:rsidRPr="00AF030F" w:rsidRDefault="00F901A1" w:rsidP="009A299F">
      <w:pPr>
        <w:pStyle w:val="Normal1"/>
        <w:numPr>
          <w:ilvl w:val="1"/>
          <w:numId w:val="1"/>
        </w:numPr>
        <w:ind w:left="1701" w:right="568" w:hanging="1701"/>
        <w:rPr>
          <w:color w:val="000000" w:themeColor="text1"/>
        </w:rPr>
      </w:pPr>
      <w:r w:rsidRPr="00AF030F">
        <w:rPr>
          <w:color w:val="000000" w:themeColor="text1"/>
        </w:rPr>
        <w:t>Visiting Professo</w:t>
      </w:r>
      <w:r w:rsidR="004D07B2" w:rsidRPr="00AF030F">
        <w:rPr>
          <w:color w:val="000000" w:themeColor="text1"/>
        </w:rPr>
        <w:t xml:space="preserve">r in Sociology, and the Ethics, </w:t>
      </w:r>
      <w:r w:rsidRPr="00AF030F">
        <w:rPr>
          <w:color w:val="000000" w:themeColor="text1"/>
        </w:rPr>
        <w:t>Politics &amp;</w:t>
      </w:r>
      <w:r w:rsidR="004D07B2" w:rsidRPr="00AF030F">
        <w:rPr>
          <w:color w:val="000000" w:themeColor="text1"/>
        </w:rPr>
        <w:t xml:space="preserve"> </w:t>
      </w:r>
      <w:r w:rsidR="004957A5" w:rsidRPr="00AF030F">
        <w:rPr>
          <w:color w:val="000000" w:themeColor="text1"/>
        </w:rPr>
        <w:t xml:space="preserve">Economics </w:t>
      </w:r>
      <w:r w:rsidRPr="00AF030F">
        <w:rPr>
          <w:color w:val="000000" w:themeColor="text1"/>
        </w:rPr>
        <w:t xml:space="preserve">Program, Yale University, New Haven, U.S.A. </w:t>
      </w:r>
    </w:p>
    <w:p w14:paraId="0C225D9A" w14:textId="77777777" w:rsidR="00D74523" w:rsidRPr="00AF030F" w:rsidRDefault="00F901A1" w:rsidP="009A299F">
      <w:pPr>
        <w:pStyle w:val="Normal1"/>
        <w:ind w:left="1701" w:right="568" w:hanging="1701"/>
        <w:rPr>
          <w:color w:val="000000" w:themeColor="text1"/>
        </w:rPr>
      </w:pPr>
      <w:r w:rsidRPr="00AF030F">
        <w:rPr>
          <w:color w:val="000000" w:themeColor="text1"/>
        </w:rPr>
        <w:tab/>
      </w:r>
    </w:p>
    <w:p w14:paraId="1D6DA09C" w14:textId="77777777" w:rsidR="00C8003D" w:rsidRPr="00AF030F" w:rsidRDefault="00C8003D" w:rsidP="009A299F">
      <w:pPr>
        <w:pStyle w:val="Normal1"/>
        <w:ind w:left="1701" w:right="568" w:hanging="1701"/>
        <w:rPr>
          <w:rFonts w:ascii="Times New Roman" w:eastAsia="Times New Roman" w:hAnsi="Times New Roman" w:cs="Times New Roman"/>
          <w:color w:val="000000" w:themeColor="text1"/>
          <w:lang w:val="pt-BR"/>
        </w:rPr>
      </w:pPr>
      <w:r w:rsidRPr="00AF030F">
        <w:rPr>
          <w:color w:val="000000" w:themeColor="text1"/>
          <w:lang w:val="pt-BR"/>
        </w:rPr>
        <w:t>2006-2009</w:t>
      </w:r>
      <w:r w:rsidRPr="00AF030F">
        <w:rPr>
          <w:color w:val="000000" w:themeColor="text1"/>
          <w:lang w:val="pt-BR"/>
        </w:rPr>
        <w:tab/>
      </w:r>
      <w:r w:rsidR="00F901A1" w:rsidRPr="00AF030F">
        <w:rPr>
          <w:color w:val="000000" w:themeColor="text1"/>
          <w:lang w:val="pt-BR"/>
        </w:rPr>
        <w:t xml:space="preserve">Research Professor in Sociology, </w:t>
      </w:r>
      <w:r w:rsidRPr="00AF030F">
        <w:rPr>
          <w:rFonts w:ascii="Times New Roman" w:eastAsia="Times New Roman" w:hAnsi="Times New Roman" w:cs="Times New Roman"/>
          <w:color w:val="000000" w:themeColor="text1"/>
          <w:lang w:val="pt-BR"/>
        </w:rPr>
        <w:t xml:space="preserve">Instituto Universitário de Rio de Janeiro (IUPERJ), Candido Mendes University, Rio de Janeiro, Brazil. </w:t>
      </w:r>
    </w:p>
    <w:p w14:paraId="11B734FA" w14:textId="77777777" w:rsidR="00C8003D" w:rsidRPr="00AF030F" w:rsidRDefault="00C8003D" w:rsidP="009A299F">
      <w:pPr>
        <w:pStyle w:val="Normal1"/>
        <w:ind w:left="1701" w:right="568" w:hanging="1701"/>
        <w:rPr>
          <w:rFonts w:ascii="Times New Roman" w:eastAsia="Times New Roman" w:hAnsi="Times New Roman" w:cs="Times New Roman"/>
          <w:color w:val="000000" w:themeColor="text1"/>
          <w:lang w:val="pt-BR"/>
        </w:rPr>
      </w:pPr>
    </w:p>
    <w:p w14:paraId="3C78060E" w14:textId="77777777" w:rsidR="00D74523" w:rsidRPr="00AF030F" w:rsidRDefault="00C8003D" w:rsidP="009A299F">
      <w:pPr>
        <w:pStyle w:val="Normal1"/>
        <w:ind w:left="1701" w:right="568" w:hanging="1701"/>
        <w:rPr>
          <w:color w:val="000000" w:themeColor="text1"/>
          <w:lang w:val="pt-BR"/>
        </w:rPr>
      </w:pPr>
      <w:r w:rsidRPr="00AF030F">
        <w:rPr>
          <w:rFonts w:ascii="Times New Roman" w:eastAsia="Times New Roman" w:hAnsi="Times New Roman" w:cs="Times New Roman"/>
          <w:color w:val="000000" w:themeColor="text1"/>
          <w:lang w:val="pt-BR"/>
        </w:rPr>
        <w:t xml:space="preserve">2009-2018 </w:t>
      </w:r>
      <w:r w:rsidRPr="00AF030F">
        <w:rPr>
          <w:rFonts w:ascii="Times New Roman" w:eastAsia="Times New Roman" w:hAnsi="Times New Roman" w:cs="Times New Roman"/>
          <w:color w:val="000000" w:themeColor="text1"/>
          <w:lang w:val="pt-BR"/>
        </w:rPr>
        <w:tab/>
        <w:t xml:space="preserve">Research Professor in Sociology, </w:t>
      </w:r>
      <w:r w:rsidR="00F901A1" w:rsidRPr="00AF030F">
        <w:rPr>
          <w:rFonts w:ascii="Times New Roman" w:eastAsia="Times New Roman" w:hAnsi="Times New Roman" w:cs="Times New Roman"/>
          <w:color w:val="000000" w:themeColor="text1"/>
          <w:lang w:val="pt-BR"/>
        </w:rPr>
        <w:t>Instituto de Estudos Sociais e Políticos, Universidade Estadual de Rio de Janeiro (IESP-</w:t>
      </w:r>
      <w:r w:rsidRPr="00AF030F">
        <w:rPr>
          <w:rFonts w:ascii="Times New Roman" w:eastAsia="Times New Roman" w:hAnsi="Times New Roman" w:cs="Times New Roman"/>
          <w:color w:val="000000" w:themeColor="text1"/>
          <w:lang w:val="pt-BR"/>
        </w:rPr>
        <w:t>UERJ), Rio de Janeiro, Brazil</w:t>
      </w:r>
      <w:r w:rsidR="00F901A1" w:rsidRPr="00AF030F">
        <w:rPr>
          <w:rFonts w:ascii="Times New Roman" w:eastAsia="Times New Roman" w:hAnsi="Times New Roman" w:cs="Times New Roman"/>
          <w:color w:val="000000" w:themeColor="text1"/>
          <w:lang w:val="pt-BR"/>
        </w:rPr>
        <w:t>.</w:t>
      </w:r>
    </w:p>
    <w:p w14:paraId="638D1981" w14:textId="77777777" w:rsidR="00C8003D" w:rsidRPr="00AF030F" w:rsidRDefault="00C8003D" w:rsidP="009A299F">
      <w:pPr>
        <w:pStyle w:val="Normal1"/>
        <w:ind w:left="1701" w:right="568" w:hanging="1701"/>
        <w:rPr>
          <w:color w:val="000000" w:themeColor="text1"/>
          <w:lang w:val="pt-BR"/>
        </w:rPr>
      </w:pPr>
    </w:p>
    <w:p w14:paraId="37186293" w14:textId="66CFE4AF" w:rsidR="00C8003D" w:rsidRPr="00AF030F" w:rsidRDefault="00C8003D" w:rsidP="009A299F">
      <w:pPr>
        <w:pStyle w:val="Normal1"/>
        <w:ind w:left="1701" w:right="568" w:hanging="1701"/>
        <w:rPr>
          <w:color w:val="000000" w:themeColor="text1"/>
          <w:lang w:val="pt-BR"/>
        </w:rPr>
      </w:pPr>
      <w:r w:rsidRPr="00AF030F">
        <w:rPr>
          <w:color w:val="000000" w:themeColor="text1"/>
          <w:lang w:val="pt-BR"/>
        </w:rPr>
        <w:t>2018-present</w:t>
      </w:r>
      <w:r w:rsidR="00DC7782" w:rsidRPr="00AF030F">
        <w:rPr>
          <w:color w:val="000000" w:themeColor="text1"/>
          <w:lang w:val="pt-BR"/>
        </w:rPr>
        <w:tab/>
      </w:r>
      <w:r w:rsidRPr="00AF030F">
        <w:rPr>
          <w:color w:val="000000" w:themeColor="text1"/>
          <w:lang w:val="pt-BR"/>
        </w:rPr>
        <w:t>Professor of Sociology, Instituto de Filosofia e de Ciências Sociais (IFCS), Federal University of Rio de Janeiro</w:t>
      </w:r>
      <w:r w:rsidR="00D35343" w:rsidRPr="00AF030F">
        <w:rPr>
          <w:color w:val="000000" w:themeColor="text1"/>
          <w:lang w:val="pt-BR"/>
        </w:rPr>
        <w:t xml:space="preserve"> (UFRJ)</w:t>
      </w:r>
      <w:r w:rsidRPr="00AF030F">
        <w:rPr>
          <w:color w:val="000000" w:themeColor="text1"/>
          <w:lang w:val="pt-BR"/>
        </w:rPr>
        <w:t xml:space="preserve">, </w:t>
      </w:r>
      <w:r w:rsidR="002F294A" w:rsidRPr="00AF030F">
        <w:rPr>
          <w:color w:val="000000" w:themeColor="text1"/>
          <w:lang w:val="pt-BR"/>
        </w:rPr>
        <w:t xml:space="preserve">Rio de Janeiro, </w:t>
      </w:r>
      <w:r w:rsidRPr="00AF030F">
        <w:rPr>
          <w:color w:val="000000" w:themeColor="text1"/>
          <w:lang w:val="pt-BR"/>
        </w:rPr>
        <w:t>Brazil.</w:t>
      </w:r>
    </w:p>
    <w:p w14:paraId="6B9C0269" w14:textId="77777777" w:rsidR="00C4736A" w:rsidRPr="00AF030F" w:rsidRDefault="004957A5" w:rsidP="009A299F">
      <w:pPr>
        <w:pStyle w:val="Normal1"/>
        <w:ind w:left="1701" w:right="568" w:hanging="1701"/>
        <w:rPr>
          <w:color w:val="000000" w:themeColor="text1"/>
          <w:lang w:val="pt-BR"/>
        </w:rPr>
      </w:pPr>
      <w:r w:rsidRPr="00AF030F">
        <w:rPr>
          <w:color w:val="000000" w:themeColor="text1"/>
          <w:lang w:val="pt-BR"/>
        </w:rPr>
        <w:tab/>
      </w:r>
    </w:p>
    <w:p w14:paraId="07FE2D41" w14:textId="5B155C58" w:rsidR="00C4736A" w:rsidRPr="0063413D" w:rsidRDefault="00C4736A" w:rsidP="009A299F">
      <w:pPr>
        <w:pStyle w:val="Normal1"/>
        <w:ind w:left="1701" w:right="568" w:hanging="1701"/>
        <w:rPr>
          <w:color w:val="000000" w:themeColor="text1"/>
          <w:lang w:val="en-GB"/>
        </w:rPr>
      </w:pPr>
      <w:r w:rsidRPr="00AF030F">
        <w:rPr>
          <w:b/>
          <w:color w:val="000000" w:themeColor="text1"/>
        </w:rPr>
        <w:t>Research Fellowships</w:t>
      </w:r>
    </w:p>
    <w:p w14:paraId="3D1AD361" w14:textId="77777777" w:rsidR="00C4736A" w:rsidRPr="00AF030F" w:rsidRDefault="00C4736A" w:rsidP="009A299F">
      <w:pPr>
        <w:pStyle w:val="Normal1"/>
        <w:ind w:right="568"/>
        <w:jc w:val="both"/>
        <w:rPr>
          <w:color w:val="000000" w:themeColor="text1"/>
        </w:rPr>
      </w:pPr>
    </w:p>
    <w:p w14:paraId="492C15FE"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1990-1994</w:t>
      </w:r>
      <w:r w:rsidRPr="00AF030F">
        <w:rPr>
          <w:color w:val="000000" w:themeColor="text1"/>
        </w:rPr>
        <w:tab/>
        <w:t>Junior Research Fellow, Nationaal Fonds voor Wetenschappelijk Onderzoek (NFWO), Belgium.</w:t>
      </w:r>
    </w:p>
    <w:p w14:paraId="3B547E60" w14:textId="77777777" w:rsidR="00C4736A" w:rsidRPr="00AF030F" w:rsidRDefault="00C4736A" w:rsidP="009A299F">
      <w:pPr>
        <w:pStyle w:val="Normal1"/>
        <w:ind w:left="1701" w:right="568" w:hanging="1701"/>
        <w:jc w:val="both"/>
        <w:rPr>
          <w:color w:val="000000" w:themeColor="text1"/>
        </w:rPr>
      </w:pPr>
    </w:p>
    <w:p w14:paraId="3380FF32"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1991-1992</w:t>
      </w:r>
      <w:r w:rsidRPr="00AF030F">
        <w:rPr>
          <w:color w:val="000000" w:themeColor="text1"/>
        </w:rPr>
        <w:tab/>
        <w:t>Visiting Scholar, Faculty of Social and Political Sciences (Prof. A. Giddens), University of Cambridge, Cambridge, England.</w:t>
      </w:r>
    </w:p>
    <w:p w14:paraId="76CADE3A" w14:textId="77777777" w:rsidR="00C4736A" w:rsidRPr="00AF030F" w:rsidRDefault="00C4736A" w:rsidP="009A299F">
      <w:pPr>
        <w:pStyle w:val="Normal1"/>
        <w:ind w:left="1701" w:right="568" w:hanging="1701"/>
        <w:jc w:val="both"/>
        <w:rPr>
          <w:color w:val="000000" w:themeColor="text1"/>
        </w:rPr>
      </w:pPr>
    </w:p>
    <w:p w14:paraId="5FBC58B2"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1992-1993</w:t>
      </w:r>
      <w:r w:rsidRPr="00AF030F">
        <w:rPr>
          <w:color w:val="000000" w:themeColor="text1"/>
        </w:rPr>
        <w:tab/>
        <w:t>Visiting Scholar, Fachbereich Philosophie (Prof. J. Habermas), J.W. Goethe Universität, Frankfurt am Main, Germany.</w:t>
      </w:r>
    </w:p>
    <w:p w14:paraId="57A387CB" w14:textId="77777777" w:rsidR="00C4736A" w:rsidRPr="00AF030F" w:rsidRDefault="00C4736A" w:rsidP="009A299F">
      <w:pPr>
        <w:pStyle w:val="Normal1"/>
        <w:ind w:left="1701" w:right="568" w:hanging="1701"/>
        <w:jc w:val="both"/>
        <w:rPr>
          <w:color w:val="000000" w:themeColor="text1"/>
        </w:rPr>
      </w:pPr>
    </w:p>
    <w:p w14:paraId="379D5C80"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1996-1997</w:t>
      </w:r>
      <w:r w:rsidRPr="00AF030F">
        <w:rPr>
          <w:color w:val="000000" w:themeColor="text1"/>
        </w:rPr>
        <w:tab/>
        <w:t>Jean Monnet Fellow, Department of Social and Political Sciences, European University Institute, Florence, Italy.</w:t>
      </w:r>
    </w:p>
    <w:p w14:paraId="2AF2679A" w14:textId="77777777" w:rsidR="00C4736A" w:rsidRPr="00AF030F" w:rsidRDefault="00C4736A" w:rsidP="009A299F">
      <w:pPr>
        <w:pStyle w:val="Normal1"/>
        <w:ind w:left="1701" w:right="568" w:hanging="1701"/>
        <w:jc w:val="both"/>
        <w:rPr>
          <w:color w:val="000000" w:themeColor="text1"/>
        </w:rPr>
      </w:pPr>
    </w:p>
    <w:p w14:paraId="307D5544"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1999 -2004</w:t>
      </w:r>
      <w:r w:rsidRPr="00AF030F">
        <w:rPr>
          <w:color w:val="000000" w:themeColor="text1"/>
        </w:rPr>
        <w:tab/>
        <w:t xml:space="preserve">Senior Research Fellow, University for Humanist Studies, Utrecht, the Netherlands. </w:t>
      </w:r>
    </w:p>
    <w:p w14:paraId="533CCEC5" w14:textId="77777777" w:rsidR="00C4736A" w:rsidRPr="00AF030F" w:rsidRDefault="00C4736A" w:rsidP="009A299F">
      <w:pPr>
        <w:pStyle w:val="Normal1"/>
        <w:ind w:left="1701" w:right="568" w:hanging="1701"/>
        <w:jc w:val="both"/>
        <w:rPr>
          <w:color w:val="000000" w:themeColor="text1"/>
        </w:rPr>
      </w:pPr>
    </w:p>
    <w:p w14:paraId="4203A5B1" w14:textId="1DD3DE12" w:rsidR="00C4736A" w:rsidRPr="0063413D" w:rsidRDefault="00C4736A" w:rsidP="009A299F">
      <w:pPr>
        <w:pStyle w:val="Normal1"/>
        <w:ind w:left="1701" w:right="568" w:hanging="1701"/>
        <w:jc w:val="both"/>
        <w:rPr>
          <w:color w:val="000000" w:themeColor="text1"/>
          <w:lang w:val="en-GB"/>
        </w:rPr>
      </w:pPr>
      <w:r w:rsidRPr="00AF030F">
        <w:rPr>
          <w:color w:val="000000" w:themeColor="text1"/>
        </w:rPr>
        <w:t>2015-2016</w:t>
      </w:r>
      <w:r w:rsidRPr="00AF030F">
        <w:rPr>
          <w:color w:val="000000" w:themeColor="text1"/>
        </w:rPr>
        <w:tab/>
        <w:t xml:space="preserve">Sabbatical - Senior Research Fellow in Sociology, </w:t>
      </w:r>
      <w:r w:rsidRPr="0063413D">
        <w:rPr>
          <w:color w:val="000000" w:themeColor="text1"/>
          <w:lang w:val="en-GB"/>
        </w:rPr>
        <w:t>Centre de sciences humaines (CSH), New Delhi, India.</w:t>
      </w:r>
    </w:p>
    <w:p w14:paraId="63FB1D8C" w14:textId="33A968DD" w:rsidR="00D16C69" w:rsidRPr="0063413D" w:rsidRDefault="00D16C69" w:rsidP="009A299F">
      <w:pPr>
        <w:pStyle w:val="Normal1"/>
        <w:ind w:left="1701" w:right="568" w:hanging="1701"/>
        <w:jc w:val="both"/>
        <w:rPr>
          <w:color w:val="000000" w:themeColor="text1"/>
          <w:lang w:val="en-GB"/>
        </w:rPr>
      </w:pPr>
    </w:p>
    <w:p w14:paraId="0528BA6F" w14:textId="750400BC" w:rsidR="00D16C69" w:rsidRPr="00AF030F" w:rsidRDefault="00D16C69" w:rsidP="009A299F">
      <w:pPr>
        <w:pStyle w:val="Normal1"/>
        <w:ind w:left="1701" w:right="568" w:hanging="1701"/>
        <w:jc w:val="both"/>
        <w:rPr>
          <w:color w:val="000000" w:themeColor="text1"/>
        </w:rPr>
      </w:pPr>
      <w:r w:rsidRPr="0063413D">
        <w:rPr>
          <w:color w:val="000000" w:themeColor="text1"/>
          <w:lang w:val="en-GB"/>
        </w:rPr>
        <w:t>2022-2023</w:t>
      </w:r>
      <w:r w:rsidRPr="0063413D">
        <w:rPr>
          <w:color w:val="000000" w:themeColor="text1"/>
          <w:lang w:val="en-GB"/>
        </w:rPr>
        <w:tab/>
        <w:t xml:space="preserve">Distinguished </w:t>
      </w:r>
      <w:r w:rsidR="00AF030F" w:rsidRPr="0063413D">
        <w:rPr>
          <w:color w:val="000000" w:themeColor="text1"/>
          <w:lang w:val="en-GB"/>
        </w:rPr>
        <w:t xml:space="preserve">Max Weber </w:t>
      </w:r>
      <w:r w:rsidRPr="0063413D">
        <w:rPr>
          <w:color w:val="000000" w:themeColor="text1"/>
          <w:lang w:val="en-GB"/>
        </w:rPr>
        <w:t>Fellow, Max Weber Kolleg, Erfurt, Germany.</w:t>
      </w:r>
    </w:p>
    <w:p w14:paraId="7313CF50" w14:textId="77777777" w:rsidR="00C4736A" w:rsidRPr="00AF030F" w:rsidRDefault="00C4736A" w:rsidP="009A299F">
      <w:pPr>
        <w:pStyle w:val="Normal1"/>
        <w:ind w:left="1701" w:right="568" w:hanging="1701"/>
        <w:jc w:val="both"/>
        <w:rPr>
          <w:color w:val="000000" w:themeColor="text1"/>
        </w:rPr>
      </w:pPr>
    </w:p>
    <w:p w14:paraId="6AB841A7" w14:textId="20F85CFB" w:rsidR="001D1959" w:rsidRPr="0063413D" w:rsidRDefault="004957A5" w:rsidP="009A299F">
      <w:pPr>
        <w:pStyle w:val="Normal1"/>
        <w:ind w:left="1701" w:right="568" w:hanging="1701"/>
        <w:jc w:val="both"/>
        <w:rPr>
          <w:color w:val="000000" w:themeColor="text1"/>
          <w:lang w:val="fr-FR"/>
        </w:rPr>
      </w:pPr>
      <w:r w:rsidRPr="0063413D">
        <w:rPr>
          <w:b/>
          <w:color w:val="000000" w:themeColor="text1"/>
          <w:lang w:val="fr-FR"/>
        </w:rPr>
        <w:t>Teaching Fellowships</w:t>
      </w:r>
    </w:p>
    <w:p w14:paraId="7E76757C" w14:textId="09610CAC" w:rsidR="004957A5" w:rsidRPr="00AF030F" w:rsidRDefault="004957A5" w:rsidP="009A299F">
      <w:pPr>
        <w:pStyle w:val="Normal1"/>
        <w:ind w:left="1701" w:right="568" w:hanging="1701"/>
        <w:jc w:val="both"/>
        <w:rPr>
          <w:rFonts w:ascii="Times New Roman" w:eastAsia="Times New Roman" w:hAnsi="Times New Roman" w:cs="Times New Roman"/>
          <w:color w:val="000000" w:themeColor="text1"/>
          <w:u w:val="single"/>
          <w:lang w:val="fr-FR"/>
        </w:rPr>
      </w:pPr>
    </w:p>
    <w:p w14:paraId="4583204B" w14:textId="21861F18" w:rsidR="004957A5" w:rsidRPr="00AF030F" w:rsidRDefault="004957A5" w:rsidP="009A299F">
      <w:pPr>
        <w:pStyle w:val="Normal1"/>
        <w:ind w:left="1701" w:right="568" w:hanging="1701"/>
        <w:jc w:val="both"/>
        <w:rPr>
          <w:color w:val="000000" w:themeColor="text1"/>
          <w:lang w:val="fr-FR"/>
        </w:rPr>
      </w:pPr>
      <w:r w:rsidRPr="00AF030F">
        <w:rPr>
          <w:rFonts w:ascii="Times New Roman" w:eastAsia="Times New Roman" w:hAnsi="Times New Roman" w:cs="Times New Roman"/>
          <w:color w:val="000000" w:themeColor="text1"/>
          <w:lang w:val="fr-FR"/>
        </w:rPr>
        <w:t>2011-2012</w:t>
      </w:r>
      <w:r w:rsidRPr="00AF030F">
        <w:rPr>
          <w:rFonts w:ascii="Times New Roman" w:eastAsia="Times New Roman" w:hAnsi="Times New Roman" w:cs="Times New Roman"/>
          <w:color w:val="000000" w:themeColor="text1"/>
          <w:lang w:val="fr-FR"/>
        </w:rPr>
        <w:tab/>
      </w:r>
      <w:r w:rsidRPr="00AF030F">
        <w:rPr>
          <w:color w:val="000000" w:themeColor="text1"/>
          <w:lang w:val="fr-FR"/>
        </w:rPr>
        <w:t>Chaire Jacques Leclercq, Département de Sociologie, Université Catholique de Louvain (UCL), Belgium.</w:t>
      </w:r>
    </w:p>
    <w:p w14:paraId="6B2FCEB1" w14:textId="77777777" w:rsidR="006354C0" w:rsidRPr="00AF030F" w:rsidRDefault="006354C0" w:rsidP="009A299F">
      <w:pPr>
        <w:pStyle w:val="Normal1"/>
        <w:ind w:left="1701" w:right="568" w:hanging="1701"/>
        <w:jc w:val="both"/>
        <w:rPr>
          <w:color w:val="000000" w:themeColor="text1"/>
          <w:lang w:val="fr-FR"/>
        </w:rPr>
      </w:pPr>
    </w:p>
    <w:p w14:paraId="24193C96" w14:textId="235BE21B" w:rsidR="006354C0" w:rsidRPr="0063413D" w:rsidRDefault="006354C0" w:rsidP="009A299F">
      <w:pPr>
        <w:pStyle w:val="Normal1"/>
        <w:ind w:left="1701" w:right="568" w:hanging="1701"/>
        <w:jc w:val="both"/>
        <w:rPr>
          <w:color w:val="000000" w:themeColor="text1"/>
          <w:lang w:val="pt-BR"/>
        </w:rPr>
      </w:pPr>
      <w:r w:rsidRPr="0063413D">
        <w:rPr>
          <w:color w:val="000000" w:themeColor="text1"/>
          <w:lang w:val="pt-BR"/>
        </w:rPr>
        <w:t>2012</w:t>
      </w:r>
      <w:r w:rsidRPr="0063413D">
        <w:rPr>
          <w:color w:val="000000" w:themeColor="text1"/>
          <w:lang w:val="pt-BR"/>
        </w:rPr>
        <w:tab/>
        <w:t>Centro de altos estudos em ciência da informação e inovação, IBICT, Universidade Federal do Rio de Janeiro, Brazil.</w:t>
      </w:r>
    </w:p>
    <w:p w14:paraId="527ABBE1" w14:textId="77777777" w:rsidR="004957A5" w:rsidRPr="0063413D" w:rsidRDefault="004957A5" w:rsidP="009A299F">
      <w:pPr>
        <w:pStyle w:val="Normal1"/>
        <w:ind w:left="1701" w:right="568" w:hanging="1701"/>
        <w:jc w:val="both"/>
        <w:rPr>
          <w:color w:val="000000" w:themeColor="text1"/>
          <w:lang w:val="pt-BR"/>
        </w:rPr>
      </w:pPr>
    </w:p>
    <w:p w14:paraId="7C237945" w14:textId="04F15947" w:rsidR="004957A5" w:rsidRPr="00AF030F" w:rsidRDefault="004957A5" w:rsidP="009A299F">
      <w:pPr>
        <w:pStyle w:val="Normal1"/>
        <w:ind w:left="1701" w:right="568" w:hanging="1701"/>
        <w:jc w:val="both"/>
        <w:rPr>
          <w:rFonts w:ascii="Times New Roman" w:eastAsia="Times New Roman" w:hAnsi="Times New Roman" w:cs="Times New Roman"/>
          <w:color w:val="000000" w:themeColor="text1"/>
        </w:rPr>
      </w:pPr>
      <w:r w:rsidRPr="00AF030F">
        <w:rPr>
          <w:color w:val="000000" w:themeColor="text1"/>
        </w:rPr>
        <w:t>2018-2019</w:t>
      </w:r>
      <w:r w:rsidRPr="00AF030F">
        <w:rPr>
          <w:color w:val="000000" w:themeColor="text1"/>
        </w:rPr>
        <w:tab/>
      </w:r>
      <w:r w:rsidRPr="00AF030F">
        <w:rPr>
          <w:rFonts w:ascii="Times New Roman" w:eastAsia="Times New Roman" w:hAnsi="Times New Roman" w:cs="Times New Roman"/>
          <w:color w:val="000000" w:themeColor="text1"/>
        </w:rPr>
        <w:t>Visiting Professor, Department of Law, Politics and Sociology, University of Sussex, Brighton, UK.</w:t>
      </w:r>
    </w:p>
    <w:p w14:paraId="6011A2D8" w14:textId="77777777" w:rsidR="00D16C69" w:rsidRPr="0063413D" w:rsidRDefault="00D16C69" w:rsidP="00D16C69">
      <w:pPr>
        <w:pStyle w:val="Normal1"/>
        <w:ind w:left="1701" w:right="568" w:hanging="1701"/>
        <w:jc w:val="both"/>
        <w:rPr>
          <w:rFonts w:ascii="Times New Roman" w:eastAsia="Times New Roman" w:hAnsi="Times New Roman" w:cs="Times New Roman"/>
          <w:color w:val="000000" w:themeColor="text1"/>
          <w:lang w:val="en-GB"/>
        </w:rPr>
      </w:pPr>
    </w:p>
    <w:p w14:paraId="39FAA827" w14:textId="02C9610C" w:rsidR="00D16C69" w:rsidRPr="00AF030F" w:rsidRDefault="00D16C69" w:rsidP="00D16C69">
      <w:pPr>
        <w:pStyle w:val="Normal1"/>
        <w:ind w:left="1701" w:right="568" w:hanging="1701"/>
        <w:jc w:val="both"/>
        <w:rPr>
          <w:color w:val="000000" w:themeColor="text1"/>
          <w:lang w:val="fr-FR"/>
        </w:rPr>
      </w:pPr>
      <w:r w:rsidRPr="00AF030F">
        <w:rPr>
          <w:rFonts w:ascii="Times New Roman" w:eastAsia="Times New Roman" w:hAnsi="Times New Roman" w:cs="Times New Roman"/>
          <w:color w:val="000000" w:themeColor="text1"/>
          <w:lang w:val="fr-FR"/>
        </w:rPr>
        <w:lastRenderedPageBreak/>
        <w:t>2019-2020</w:t>
      </w:r>
      <w:r w:rsidRPr="00AF030F">
        <w:rPr>
          <w:rFonts w:ascii="Times New Roman" w:eastAsia="Times New Roman" w:hAnsi="Times New Roman" w:cs="Times New Roman"/>
          <w:color w:val="000000" w:themeColor="text1"/>
          <w:lang w:val="fr-FR"/>
        </w:rPr>
        <w:tab/>
        <w:t xml:space="preserve">Chaire Jacques Leclercq, </w:t>
      </w:r>
      <w:r w:rsidRPr="00AF030F">
        <w:rPr>
          <w:color w:val="000000" w:themeColor="text1"/>
          <w:lang w:val="fr-FR"/>
        </w:rPr>
        <w:t>Département de Sociologie, Université Catholique de Louvain (UCL), Belgium.</w:t>
      </w:r>
    </w:p>
    <w:p w14:paraId="77F05662" w14:textId="77777777" w:rsidR="004957A5" w:rsidRPr="0063413D" w:rsidRDefault="004957A5" w:rsidP="009A299F">
      <w:pPr>
        <w:pStyle w:val="Normal1"/>
        <w:ind w:left="1701" w:right="568" w:hanging="1701"/>
        <w:jc w:val="both"/>
        <w:rPr>
          <w:rFonts w:ascii="Times New Roman" w:eastAsia="Times New Roman" w:hAnsi="Times New Roman" w:cs="Times New Roman"/>
          <w:color w:val="000000" w:themeColor="text1"/>
          <w:lang w:val="fr-FR"/>
        </w:rPr>
      </w:pPr>
    </w:p>
    <w:p w14:paraId="5A2ED36E" w14:textId="17146FBB" w:rsidR="004957A5" w:rsidRDefault="004957A5" w:rsidP="009A299F">
      <w:pPr>
        <w:pStyle w:val="Normal1"/>
        <w:ind w:left="1701" w:right="568" w:hanging="1701"/>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2019-202</w:t>
      </w:r>
      <w:r w:rsidR="00D16C69" w:rsidRPr="00AF030F">
        <w:rPr>
          <w:rFonts w:ascii="Times New Roman" w:eastAsia="Times New Roman" w:hAnsi="Times New Roman" w:cs="Times New Roman"/>
          <w:color w:val="000000" w:themeColor="text1"/>
          <w:lang w:val="fr-FR"/>
        </w:rPr>
        <w:t>2</w:t>
      </w:r>
      <w:r w:rsidRPr="00AF030F">
        <w:rPr>
          <w:rFonts w:ascii="Times New Roman" w:eastAsia="Times New Roman" w:hAnsi="Times New Roman" w:cs="Times New Roman"/>
          <w:color w:val="000000" w:themeColor="text1"/>
          <w:lang w:val="fr-FR"/>
        </w:rPr>
        <w:t xml:space="preserve"> </w:t>
      </w:r>
      <w:r w:rsidRPr="00AF030F">
        <w:rPr>
          <w:rFonts w:ascii="Times New Roman" w:eastAsia="Times New Roman" w:hAnsi="Times New Roman" w:cs="Times New Roman"/>
          <w:color w:val="000000" w:themeColor="text1"/>
          <w:lang w:val="fr-FR"/>
        </w:rPr>
        <w:tab/>
        <w:t>Visiting Professor, Ecole des Hautes en Sciences Sociales (EHESS), Paris</w:t>
      </w:r>
      <w:r w:rsidR="006354C0" w:rsidRPr="00AF030F">
        <w:rPr>
          <w:rFonts w:ascii="Times New Roman" w:eastAsia="Times New Roman" w:hAnsi="Times New Roman" w:cs="Times New Roman"/>
          <w:color w:val="000000" w:themeColor="text1"/>
          <w:lang w:val="fr-FR"/>
        </w:rPr>
        <w:t>, France</w:t>
      </w:r>
      <w:r w:rsidRPr="00AF030F">
        <w:rPr>
          <w:rFonts w:ascii="Times New Roman" w:eastAsia="Times New Roman" w:hAnsi="Times New Roman" w:cs="Times New Roman"/>
          <w:color w:val="000000" w:themeColor="text1"/>
          <w:lang w:val="fr-FR"/>
        </w:rPr>
        <w:t xml:space="preserve">.  </w:t>
      </w:r>
    </w:p>
    <w:p w14:paraId="060F1ACD" w14:textId="0C83D0FD" w:rsidR="00146EC4" w:rsidRDefault="00146EC4" w:rsidP="009A299F">
      <w:pPr>
        <w:pStyle w:val="Normal1"/>
        <w:ind w:left="1701" w:right="568" w:hanging="1701"/>
        <w:jc w:val="both"/>
        <w:rPr>
          <w:rFonts w:ascii="Times New Roman" w:eastAsia="Times New Roman" w:hAnsi="Times New Roman" w:cs="Times New Roman"/>
          <w:color w:val="000000" w:themeColor="text1"/>
          <w:lang w:val="fr-FR"/>
        </w:rPr>
      </w:pPr>
    </w:p>
    <w:p w14:paraId="37F53B53" w14:textId="1655FC79" w:rsidR="00146EC4" w:rsidRPr="00146EC4" w:rsidRDefault="00146EC4" w:rsidP="009A299F">
      <w:pPr>
        <w:pStyle w:val="Normal1"/>
        <w:ind w:left="1701" w:right="568" w:hanging="1701"/>
        <w:jc w:val="both"/>
        <w:rPr>
          <w:rFonts w:ascii="Times New Roman" w:eastAsia="Times New Roman" w:hAnsi="Times New Roman" w:cs="Times New Roman"/>
          <w:color w:val="000000" w:themeColor="text1"/>
          <w:lang w:val="en-GB"/>
        </w:rPr>
      </w:pPr>
      <w:r w:rsidRPr="00146EC4">
        <w:rPr>
          <w:rFonts w:ascii="Times New Roman" w:eastAsia="Times New Roman" w:hAnsi="Times New Roman" w:cs="Times New Roman"/>
          <w:color w:val="000000" w:themeColor="text1"/>
          <w:lang w:val="en-GB"/>
        </w:rPr>
        <w:t>2023</w:t>
      </w:r>
      <w:r w:rsidRPr="00146EC4">
        <w:rPr>
          <w:rFonts w:ascii="Times New Roman" w:eastAsia="Times New Roman" w:hAnsi="Times New Roman" w:cs="Times New Roman"/>
          <w:color w:val="000000" w:themeColor="text1"/>
          <w:lang w:val="en-GB"/>
        </w:rPr>
        <w:tab/>
        <w:t>Vis</w:t>
      </w:r>
      <w:r>
        <w:rPr>
          <w:rFonts w:ascii="Times New Roman" w:eastAsia="Times New Roman" w:hAnsi="Times New Roman" w:cs="Times New Roman"/>
          <w:color w:val="000000" w:themeColor="text1"/>
          <w:lang w:val="en-GB"/>
        </w:rPr>
        <w:t>i</w:t>
      </w:r>
      <w:r w:rsidRPr="00146EC4">
        <w:rPr>
          <w:rFonts w:ascii="Times New Roman" w:eastAsia="Times New Roman" w:hAnsi="Times New Roman" w:cs="Times New Roman"/>
          <w:color w:val="000000" w:themeColor="text1"/>
          <w:lang w:val="en-GB"/>
        </w:rPr>
        <w:t>ting Professor, Institut für So</w:t>
      </w:r>
      <w:r>
        <w:rPr>
          <w:rFonts w:ascii="Times New Roman" w:eastAsia="Times New Roman" w:hAnsi="Times New Roman" w:cs="Times New Roman"/>
          <w:color w:val="000000" w:themeColor="text1"/>
          <w:lang w:val="en-GB"/>
        </w:rPr>
        <w:t xml:space="preserve">ziologie, Universität Innsbruck, Austria. </w:t>
      </w:r>
    </w:p>
    <w:p w14:paraId="6BE8C462" w14:textId="77777777" w:rsidR="00C4736A" w:rsidRPr="00146EC4" w:rsidRDefault="00C4736A" w:rsidP="009A299F">
      <w:pPr>
        <w:pStyle w:val="Normal1"/>
        <w:ind w:left="1701" w:right="568" w:hanging="1701"/>
        <w:jc w:val="both"/>
        <w:rPr>
          <w:color w:val="000000" w:themeColor="text1"/>
          <w:lang w:val="en-GB"/>
        </w:rPr>
      </w:pPr>
    </w:p>
    <w:p w14:paraId="5025CABF" w14:textId="2FD72665" w:rsidR="00D5161B" w:rsidRPr="00042745" w:rsidRDefault="00537D07" w:rsidP="009A299F">
      <w:pPr>
        <w:pStyle w:val="Normal1"/>
        <w:ind w:left="1701" w:right="568" w:hanging="1701"/>
        <w:jc w:val="both"/>
        <w:rPr>
          <w:color w:val="000000" w:themeColor="text1"/>
          <w:lang w:val="en-GB"/>
        </w:rPr>
      </w:pPr>
      <w:r w:rsidRPr="00042745">
        <w:rPr>
          <w:b/>
          <w:color w:val="000000" w:themeColor="text1"/>
          <w:lang w:val="en-GB"/>
        </w:rPr>
        <w:t>Research Funding and Grants</w:t>
      </w:r>
    </w:p>
    <w:p w14:paraId="4EF07DB6" w14:textId="77777777" w:rsidR="00537D07" w:rsidRPr="00042745" w:rsidRDefault="00537D07" w:rsidP="009A299F">
      <w:pPr>
        <w:pStyle w:val="Normal1"/>
        <w:ind w:left="1701" w:right="568" w:hanging="1701"/>
        <w:jc w:val="both"/>
        <w:rPr>
          <w:color w:val="000000" w:themeColor="text1"/>
          <w:lang w:val="en-GB"/>
        </w:rPr>
      </w:pPr>
    </w:p>
    <w:p w14:paraId="54DFF06E" w14:textId="711258AF" w:rsidR="00D5161B" w:rsidRPr="00AF030F" w:rsidRDefault="00D5161B" w:rsidP="009A299F">
      <w:pPr>
        <w:pStyle w:val="Normal1"/>
        <w:ind w:left="1701" w:right="568" w:hanging="1701"/>
        <w:jc w:val="both"/>
        <w:rPr>
          <w:color w:val="000000" w:themeColor="text1"/>
          <w:lang w:val="pt-BR"/>
        </w:rPr>
      </w:pPr>
      <w:r w:rsidRPr="00AF030F">
        <w:rPr>
          <w:color w:val="000000" w:themeColor="text1"/>
          <w:lang w:val="pt-BR"/>
        </w:rPr>
        <w:t>2009-Onwards</w:t>
      </w:r>
      <w:r w:rsidRPr="00AF030F">
        <w:rPr>
          <w:color w:val="000000" w:themeColor="text1"/>
          <w:lang w:val="pt-BR"/>
        </w:rPr>
        <w:tab/>
        <w:t>Bolsa de produtivid</w:t>
      </w:r>
      <w:r w:rsidR="00537D07" w:rsidRPr="00AF030F">
        <w:rPr>
          <w:color w:val="000000" w:themeColor="text1"/>
          <w:lang w:val="pt-BR"/>
        </w:rPr>
        <w:t>ade de pesquisa do CNPq, Nível 1</w:t>
      </w:r>
      <w:r w:rsidRPr="00AF030F">
        <w:rPr>
          <w:color w:val="000000" w:themeColor="text1"/>
          <w:lang w:val="pt-BR"/>
        </w:rPr>
        <w:t xml:space="preserve">, </w:t>
      </w:r>
      <w:r w:rsidR="00DC7782" w:rsidRPr="00AF030F">
        <w:rPr>
          <w:color w:val="000000" w:themeColor="text1"/>
          <w:lang w:val="pt-BR"/>
        </w:rPr>
        <w:t>Brazil.</w:t>
      </w:r>
    </w:p>
    <w:p w14:paraId="2E178D25" w14:textId="479F6041" w:rsidR="00D5161B" w:rsidRPr="00AF030F" w:rsidRDefault="00D5161B" w:rsidP="009A299F">
      <w:pPr>
        <w:pStyle w:val="Normal1"/>
        <w:ind w:left="1701" w:right="568"/>
        <w:jc w:val="both"/>
        <w:rPr>
          <w:color w:val="000000" w:themeColor="text1"/>
          <w:lang w:val="pt-BR"/>
        </w:rPr>
      </w:pPr>
      <w:r w:rsidRPr="00AF030F">
        <w:rPr>
          <w:color w:val="000000" w:themeColor="text1"/>
          <w:lang w:val="pt-BR"/>
        </w:rPr>
        <w:t>(renewed</w:t>
      </w:r>
      <w:r w:rsidR="00DC7782" w:rsidRPr="00AF030F">
        <w:rPr>
          <w:color w:val="000000" w:themeColor="text1"/>
          <w:lang w:val="pt-BR"/>
        </w:rPr>
        <w:t xml:space="preserve"> </w:t>
      </w:r>
      <w:r w:rsidRPr="00AF030F">
        <w:rPr>
          <w:color w:val="000000" w:themeColor="text1"/>
          <w:lang w:val="pt-BR"/>
        </w:rPr>
        <w:t>2013, 2016</w:t>
      </w:r>
      <w:r w:rsidR="00E63D7C" w:rsidRPr="00AF030F">
        <w:rPr>
          <w:color w:val="000000" w:themeColor="text1"/>
          <w:lang w:val="pt-BR"/>
        </w:rPr>
        <w:t>, 2019</w:t>
      </w:r>
      <w:r w:rsidRPr="00AF030F">
        <w:rPr>
          <w:color w:val="000000" w:themeColor="text1"/>
          <w:lang w:val="pt-BR"/>
        </w:rPr>
        <w:t>)</w:t>
      </w:r>
    </w:p>
    <w:p w14:paraId="588E8E78" w14:textId="77777777" w:rsidR="00D5161B" w:rsidRPr="00AF030F" w:rsidRDefault="00D5161B" w:rsidP="009A299F">
      <w:pPr>
        <w:pStyle w:val="Normal1"/>
        <w:ind w:left="1701" w:right="568" w:hanging="1701"/>
        <w:jc w:val="both"/>
        <w:rPr>
          <w:color w:val="000000" w:themeColor="text1"/>
          <w:lang w:val="pt-BR"/>
        </w:rPr>
      </w:pPr>
    </w:p>
    <w:p w14:paraId="02DC80EC" w14:textId="44EF1EC3" w:rsidR="00DC7782" w:rsidRPr="00AF030F" w:rsidRDefault="006354C0" w:rsidP="009A299F">
      <w:pPr>
        <w:pStyle w:val="Normal1"/>
        <w:ind w:left="1701" w:right="568" w:hanging="1701"/>
        <w:jc w:val="both"/>
        <w:rPr>
          <w:color w:val="000000" w:themeColor="text1"/>
          <w:lang w:val="pt-BR"/>
        </w:rPr>
      </w:pPr>
      <w:r w:rsidRPr="00AF030F">
        <w:rPr>
          <w:color w:val="000000" w:themeColor="text1"/>
          <w:lang w:val="pt-BR"/>
        </w:rPr>
        <w:t>2010-Onwards</w:t>
      </w:r>
      <w:r w:rsidR="00DC7782" w:rsidRPr="00AF030F">
        <w:rPr>
          <w:color w:val="000000" w:themeColor="text1"/>
          <w:lang w:val="pt-BR"/>
        </w:rPr>
        <w:tab/>
      </w:r>
      <w:r w:rsidR="00D5161B" w:rsidRPr="00AF030F">
        <w:rPr>
          <w:color w:val="000000" w:themeColor="text1"/>
          <w:lang w:val="pt-BR"/>
        </w:rPr>
        <w:t xml:space="preserve">Bolsa Cientista de Nosso Estado (CNE), Faperj, Brazil </w:t>
      </w:r>
    </w:p>
    <w:p w14:paraId="6FFC7D1D" w14:textId="72BDE462" w:rsidR="00D5161B" w:rsidRPr="00AF030F" w:rsidRDefault="00D5161B" w:rsidP="009A299F">
      <w:pPr>
        <w:pStyle w:val="Normal1"/>
        <w:ind w:left="1701" w:right="568"/>
        <w:jc w:val="both"/>
        <w:rPr>
          <w:color w:val="000000" w:themeColor="text1"/>
          <w:lang w:val="pt-BR"/>
        </w:rPr>
      </w:pPr>
      <w:r w:rsidRPr="00AF030F">
        <w:rPr>
          <w:color w:val="000000" w:themeColor="text1"/>
          <w:lang w:val="pt-BR"/>
        </w:rPr>
        <w:t>(renewed 2014, 2016</w:t>
      </w:r>
      <w:r w:rsidR="00537D07" w:rsidRPr="00AF030F">
        <w:rPr>
          <w:color w:val="000000" w:themeColor="text1"/>
          <w:lang w:val="pt-BR"/>
        </w:rPr>
        <w:t>, 2020</w:t>
      </w:r>
      <w:r w:rsidRPr="00AF030F">
        <w:rPr>
          <w:color w:val="000000" w:themeColor="text1"/>
          <w:lang w:val="pt-BR"/>
        </w:rPr>
        <w:t>).</w:t>
      </w:r>
    </w:p>
    <w:p w14:paraId="04E6BC5E" w14:textId="604A8AFD" w:rsidR="00D5161B" w:rsidRPr="00AF030F" w:rsidRDefault="00D5161B" w:rsidP="009A299F">
      <w:pPr>
        <w:pStyle w:val="Normal1"/>
        <w:ind w:right="568"/>
        <w:jc w:val="both"/>
        <w:rPr>
          <w:color w:val="000000" w:themeColor="text1"/>
          <w:lang w:val="pt-BR"/>
        </w:rPr>
      </w:pPr>
    </w:p>
    <w:p w14:paraId="22D50C2F" w14:textId="40C3F69E" w:rsidR="00D5161B" w:rsidRPr="00AF030F" w:rsidRDefault="006354C0" w:rsidP="009A299F">
      <w:pPr>
        <w:pStyle w:val="Normal1"/>
        <w:ind w:left="1701" w:right="568" w:hanging="1701"/>
        <w:jc w:val="both"/>
        <w:rPr>
          <w:color w:val="000000" w:themeColor="text1"/>
          <w:lang w:val="pt-BR"/>
        </w:rPr>
      </w:pPr>
      <w:r w:rsidRPr="00AF030F">
        <w:rPr>
          <w:color w:val="000000" w:themeColor="text1"/>
          <w:lang w:val="pt-BR"/>
        </w:rPr>
        <w:t>2014-2018</w:t>
      </w:r>
      <w:r w:rsidR="00D5161B" w:rsidRPr="00AF030F">
        <w:rPr>
          <w:color w:val="000000" w:themeColor="text1"/>
          <w:lang w:val="pt-BR"/>
        </w:rPr>
        <w:tab/>
        <w:t>Bolsa Prociência, UERJ, Rio de Janeiro, Brazil.</w:t>
      </w:r>
    </w:p>
    <w:p w14:paraId="62413D17" w14:textId="77777777" w:rsidR="00D5161B" w:rsidRPr="0063413D" w:rsidRDefault="00D5161B" w:rsidP="009A299F">
      <w:pPr>
        <w:pStyle w:val="Normal1"/>
        <w:ind w:left="1701" w:right="568"/>
        <w:jc w:val="both"/>
        <w:rPr>
          <w:color w:val="000000" w:themeColor="text1"/>
          <w:lang w:val="en-GB"/>
        </w:rPr>
      </w:pPr>
      <w:r w:rsidRPr="0063413D">
        <w:rPr>
          <w:color w:val="000000" w:themeColor="text1"/>
          <w:lang w:val="en-GB"/>
        </w:rPr>
        <w:t>(renewed 2017)</w:t>
      </w:r>
    </w:p>
    <w:p w14:paraId="38D8F340" w14:textId="77777777" w:rsidR="006354C0" w:rsidRPr="0063413D" w:rsidRDefault="006354C0" w:rsidP="009A299F">
      <w:pPr>
        <w:pStyle w:val="Normal1"/>
        <w:ind w:left="1701" w:right="568"/>
        <w:jc w:val="both"/>
        <w:rPr>
          <w:color w:val="000000" w:themeColor="text1"/>
          <w:lang w:val="en-GB"/>
        </w:rPr>
      </w:pPr>
    </w:p>
    <w:p w14:paraId="7BD18946" w14:textId="101C5817" w:rsidR="00D5161B" w:rsidRPr="0063413D" w:rsidRDefault="006354C0" w:rsidP="009A299F">
      <w:pPr>
        <w:pStyle w:val="Normal1"/>
        <w:ind w:left="1701" w:right="568" w:hanging="1701"/>
        <w:jc w:val="both"/>
        <w:rPr>
          <w:color w:val="000000" w:themeColor="text1"/>
          <w:lang w:val="en-GB"/>
        </w:rPr>
      </w:pPr>
      <w:r w:rsidRPr="0063413D">
        <w:rPr>
          <w:color w:val="000000" w:themeColor="text1"/>
          <w:lang w:val="en-GB"/>
        </w:rPr>
        <w:t>2013-2017</w:t>
      </w:r>
      <w:r w:rsidRPr="0063413D">
        <w:rPr>
          <w:color w:val="000000" w:themeColor="text1"/>
          <w:lang w:val="en-GB"/>
        </w:rPr>
        <w:tab/>
        <w:t>Templeton Foundation, Critical Realism Network, Yale University, USA.</w:t>
      </w:r>
    </w:p>
    <w:p w14:paraId="77855E1E" w14:textId="77777777" w:rsidR="008571D9" w:rsidRPr="00AF030F" w:rsidRDefault="008571D9" w:rsidP="007E041B">
      <w:pPr>
        <w:pStyle w:val="Normal1"/>
        <w:ind w:right="568"/>
        <w:rPr>
          <w:b/>
          <w:color w:val="000000" w:themeColor="text1"/>
          <w:u w:val="single"/>
        </w:rPr>
      </w:pPr>
    </w:p>
    <w:p w14:paraId="21878793" w14:textId="77777777" w:rsidR="00BF254E" w:rsidRDefault="00BF254E" w:rsidP="009A299F">
      <w:pPr>
        <w:pStyle w:val="Normal1"/>
        <w:ind w:right="568"/>
        <w:jc w:val="center"/>
        <w:rPr>
          <w:b/>
          <w:color w:val="000000" w:themeColor="text1"/>
          <w:u w:val="single"/>
        </w:rPr>
      </w:pPr>
    </w:p>
    <w:p w14:paraId="3849E695" w14:textId="71DFAC4B" w:rsidR="00C4736A" w:rsidRPr="00AF030F" w:rsidRDefault="007E041B" w:rsidP="009A299F">
      <w:pPr>
        <w:pStyle w:val="Normal1"/>
        <w:ind w:right="568"/>
        <w:jc w:val="center"/>
        <w:rPr>
          <w:b/>
          <w:color w:val="000000" w:themeColor="text1"/>
          <w:u w:val="single"/>
        </w:rPr>
      </w:pPr>
      <w:r>
        <w:rPr>
          <w:b/>
          <w:color w:val="000000" w:themeColor="text1"/>
          <w:u w:val="single"/>
        </w:rPr>
        <w:t>I</w:t>
      </w:r>
      <w:r w:rsidR="00C4736A" w:rsidRPr="00AF030F">
        <w:rPr>
          <w:b/>
          <w:color w:val="000000" w:themeColor="text1"/>
          <w:u w:val="single"/>
        </w:rPr>
        <w:t xml:space="preserve">V. </w:t>
      </w:r>
      <w:r w:rsidR="00D5161B" w:rsidRPr="00AF030F">
        <w:rPr>
          <w:b/>
          <w:color w:val="000000" w:themeColor="text1"/>
          <w:u w:val="single"/>
        </w:rPr>
        <w:t>Teaching Experience</w:t>
      </w:r>
      <w:r w:rsidR="00EE5567" w:rsidRPr="00AF030F">
        <w:rPr>
          <w:b/>
          <w:color w:val="000000" w:themeColor="text1"/>
          <w:u w:val="single"/>
        </w:rPr>
        <w:t xml:space="preserve"> </w:t>
      </w:r>
    </w:p>
    <w:p w14:paraId="49DB4889" w14:textId="77777777" w:rsidR="00C4736A" w:rsidRPr="00AF030F" w:rsidRDefault="00C4736A" w:rsidP="009A299F">
      <w:pPr>
        <w:pStyle w:val="Normal1"/>
        <w:ind w:right="568"/>
        <w:jc w:val="center"/>
        <w:rPr>
          <w:b/>
          <w:color w:val="000000" w:themeColor="text1"/>
          <w:u w:val="single"/>
        </w:rPr>
      </w:pPr>
    </w:p>
    <w:p w14:paraId="581AB5FF" w14:textId="061FC2DD" w:rsidR="00D74523" w:rsidRPr="00AF030F" w:rsidRDefault="00F901A1" w:rsidP="009A299F">
      <w:pPr>
        <w:pStyle w:val="Normal1"/>
        <w:ind w:right="568"/>
        <w:rPr>
          <w:b/>
          <w:color w:val="000000" w:themeColor="text1"/>
          <w:u w:val="single"/>
        </w:rPr>
      </w:pPr>
      <w:r w:rsidRPr="00AF030F">
        <w:rPr>
          <w:b/>
          <w:color w:val="000000" w:themeColor="text1"/>
        </w:rPr>
        <w:t>Undergraduate Courses Taught</w:t>
      </w:r>
    </w:p>
    <w:p w14:paraId="13C4DBF8" w14:textId="77777777" w:rsidR="00D74523" w:rsidRPr="00AF030F" w:rsidRDefault="00D74523" w:rsidP="009A299F">
      <w:pPr>
        <w:pStyle w:val="Normal1"/>
        <w:ind w:right="568"/>
        <w:jc w:val="both"/>
        <w:rPr>
          <w:color w:val="000000" w:themeColor="text1"/>
        </w:rPr>
      </w:pPr>
    </w:p>
    <w:p w14:paraId="023774E4" w14:textId="77777777" w:rsidR="00D74523" w:rsidRPr="00AF030F" w:rsidRDefault="00F901A1" w:rsidP="009A299F">
      <w:pPr>
        <w:pStyle w:val="Normal1"/>
        <w:ind w:right="568"/>
        <w:jc w:val="both"/>
        <w:rPr>
          <w:color w:val="000000" w:themeColor="text1"/>
        </w:rPr>
      </w:pPr>
      <w:r w:rsidRPr="00AF030F">
        <w:rPr>
          <w:color w:val="000000" w:themeColor="text1"/>
        </w:rPr>
        <w:t>Contemporary Social Theory (UCLA)</w:t>
      </w:r>
    </w:p>
    <w:p w14:paraId="248C005C" w14:textId="77777777" w:rsidR="00D74523" w:rsidRPr="00AF030F" w:rsidRDefault="00F901A1" w:rsidP="009A299F">
      <w:pPr>
        <w:pStyle w:val="Normal1"/>
        <w:ind w:right="568"/>
        <w:jc w:val="both"/>
        <w:rPr>
          <w:color w:val="000000" w:themeColor="text1"/>
        </w:rPr>
      </w:pPr>
      <w:r w:rsidRPr="00AF030F">
        <w:rPr>
          <w:color w:val="000000" w:themeColor="text1"/>
        </w:rPr>
        <w:t>Interaction and the Social Order (Manchester University)</w:t>
      </w:r>
    </w:p>
    <w:p w14:paraId="29F67F60" w14:textId="77777777" w:rsidR="00D74523" w:rsidRPr="00AF030F" w:rsidRDefault="00F901A1" w:rsidP="009A299F">
      <w:pPr>
        <w:pStyle w:val="Normal1"/>
        <w:ind w:right="568"/>
        <w:jc w:val="both"/>
        <w:rPr>
          <w:color w:val="000000" w:themeColor="text1"/>
        </w:rPr>
      </w:pPr>
      <w:r w:rsidRPr="00AF030F">
        <w:rPr>
          <w:color w:val="000000" w:themeColor="text1"/>
        </w:rPr>
        <w:t>Knowledge, Culture and Modernity (Brunel University)</w:t>
      </w:r>
    </w:p>
    <w:p w14:paraId="708147F6" w14:textId="77777777" w:rsidR="00D74523" w:rsidRPr="00AF030F" w:rsidRDefault="00F901A1" w:rsidP="009A299F">
      <w:pPr>
        <w:pStyle w:val="Normal1"/>
        <w:ind w:right="568"/>
        <w:jc w:val="both"/>
        <w:rPr>
          <w:color w:val="000000" w:themeColor="text1"/>
        </w:rPr>
      </w:pPr>
      <w:r w:rsidRPr="00AF030F">
        <w:rPr>
          <w:color w:val="000000" w:themeColor="text1"/>
        </w:rPr>
        <w:t>Social Theory and Institutions (Brunel University)</w:t>
      </w:r>
    </w:p>
    <w:p w14:paraId="2AB28A26" w14:textId="77777777" w:rsidR="00D74523" w:rsidRPr="00AF030F" w:rsidRDefault="00F901A1" w:rsidP="009A299F">
      <w:pPr>
        <w:pStyle w:val="Normal1"/>
        <w:ind w:right="568"/>
        <w:jc w:val="both"/>
        <w:rPr>
          <w:color w:val="000000" w:themeColor="text1"/>
        </w:rPr>
      </w:pPr>
      <w:r w:rsidRPr="00AF030F">
        <w:rPr>
          <w:color w:val="000000" w:themeColor="text1"/>
        </w:rPr>
        <w:t>Modernity, Post- Modernity and Critical Theory (Brunel University)</w:t>
      </w:r>
    </w:p>
    <w:p w14:paraId="1E6AAF4B" w14:textId="77777777" w:rsidR="00D74523" w:rsidRPr="00AF030F" w:rsidRDefault="00F901A1" w:rsidP="009A299F">
      <w:pPr>
        <w:pStyle w:val="Normal1"/>
        <w:ind w:right="568"/>
        <w:jc w:val="both"/>
        <w:rPr>
          <w:color w:val="000000" w:themeColor="text1"/>
        </w:rPr>
      </w:pPr>
      <w:r w:rsidRPr="00AF030F">
        <w:rPr>
          <w:color w:val="000000" w:themeColor="text1"/>
        </w:rPr>
        <w:t>Modernity and Beyond (Yale)</w:t>
      </w:r>
    </w:p>
    <w:p w14:paraId="7DD3A1C4" w14:textId="77777777" w:rsidR="00D74523" w:rsidRPr="00AF030F" w:rsidRDefault="00F901A1" w:rsidP="009A299F">
      <w:pPr>
        <w:pStyle w:val="Normal1"/>
        <w:ind w:right="568"/>
        <w:jc w:val="both"/>
        <w:rPr>
          <w:color w:val="000000" w:themeColor="text1"/>
        </w:rPr>
      </w:pPr>
      <w:r w:rsidRPr="00AF030F">
        <w:rPr>
          <w:color w:val="000000" w:themeColor="text1"/>
        </w:rPr>
        <w:t>Money, Commodities and Reification (Yale)</w:t>
      </w:r>
    </w:p>
    <w:p w14:paraId="3AF1CE05" w14:textId="77777777" w:rsidR="00D74523" w:rsidRPr="00AF030F" w:rsidRDefault="00F901A1" w:rsidP="009A299F">
      <w:pPr>
        <w:pStyle w:val="Normal1"/>
        <w:ind w:right="568"/>
        <w:jc w:val="both"/>
        <w:rPr>
          <w:color w:val="000000" w:themeColor="text1"/>
        </w:rPr>
      </w:pPr>
      <w:r w:rsidRPr="00AF030F">
        <w:rPr>
          <w:color w:val="000000" w:themeColor="text1"/>
        </w:rPr>
        <w:t>Social Theory: A Humanist Perspective (Yale)</w:t>
      </w:r>
    </w:p>
    <w:p w14:paraId="69796C5B" w14:textId="77777777" w:rsidR="00D74523" w:rsidRPr="00AF030F" w:rsidRDefault="00F901A1" w:rsidP="009A299F">
      <w:pPr>
        <w:pStyle w:val="Normal1"/>
        <w:ind w:right="568"/>
        <w:jc w:val="both"/>
        <w:rPr>
          <w:color w:val="000000" w:themeColor="text1"/>
        </w:rPr>
      </w:pPr>
      <w:r w:rsidRPr="00AF030F">
        <w:rPr>
          <w:color w:val="000000" w:themeColor="text1"/>
        </w:rPr>
        <w:t>Social Studies of Science and Technology (Yale)</w:t>
      </w:r>
    </w:p>
    <w:p w14:paraId="723ED764" w14:textId="77777777" w:rsidR="00D74523" w:rsidRPr="00AF030F" w:rsidRDefault="00F901A1" w:rsidP="009A299F">
      <w:pPr>
        <w:pStyle w:val="Normal1"/>
        <w:ind w:right="568"/>
        <w:jc w:val="both"/>
        <w:rPr>
          <w:color w:val="000000" w:themeColor="text1"/>
        </w:rPr>
      </w:pPr>
      <w:r w:rsidRPr="00AF030F">
        <w:rPr>
          <w:color w:val="000000" w:themeColor="text1"/>
        </w:rPr>
        <w:t>Theories of Action in Contemporary Sociology (UCL)</w:t>
      </w:r>
    </w:p>
    <w:p w14:paraId="0D6D82F4" w14:textId="370D4C40" w:rsidR="0069197F" w:rsidRPr="00AF030F" w:rsidRDefault="0069197F" w:rsidP="009A299F">
      <w:pPr>
        <w:pStyle w:val="Normal1"/>
        <w:ind w:right="568"/>
        <w:jc w:val="both"/>
        <w:rPr>
          <w:color w:val="000000" w:themeColor="text1"/>
          <w:lang w:val="fr-FR"/>
        </w:rPr>
      </w:pPr>
      <w:r w:rsidRPr="00AF030F">
        <w:rPr>
          <w:color w:val="000000" w:themeColor="text1"/>
          <w:lang w:val="fr-FR"/>
        </w:rPr>
        <w:t>Reconstruire les sciences sociales pour reconstruire les sociétés (UCL)</w:t>
      </w:r>
    </w:p>
    <w:p w14:paraId="460FD85D" w14:textId="77777777" w:rsidR="006354C0" w:rsidRPr="0063413D" w:rsidRDefault="006354C0" w:rsidP="009A299F">
      <w:pPr>
        <w:pStyle w:val="Normal1"/>
        <w:ind w:right="568"/>
        <w:jc w:val="both"/>
        <w:rPr>
          <w:color w:val="000000" w:themeColor="text1"/>
          <w:lang w:val="pt-BR"/>
        </w:rPr>
      </w:pPr>
      <w:r w:rsidRPr="0063413D">
        <w:rPr>
          <w:color w:val="000000" w:themeColor="text1"/>
          <w:lang w:val="pt-BR"/>
        </w:rPr>
        <w:t>Sociologia 1 (IFCS)</w:t>
      </w:r>
    </w:p>
    <w:p w14:paraId="10EF43FC" w14:textId="6B862DB2" w:rsidR="006354C0" w:rsidRPr="0063413D" w:rsidRDefault="006354C0" w:rsidP="009A299F">
      <w:pPr>
        <w:pStyle w:val="Normal1"/>
        <w:ind w:right="568"/>
        <w:jc w:val="both"/>
        <w:rPr>
          <w:color w:val="000000" w:themeColor="text1"/>
          <w:lang w:val="pt-BR"/>
        </w:rPr>
      </w:pPr>
      <w:r w:rsidRPr="0063413D">
        <w:rPr>
          <w:color w:val="000000" w:themeColor="text1"/>
          <w:lang w:val="pt-BR"/>
        </w:rPr>
        <w:t>Problemas de sociologia contemporânea (IFCS)</w:t>
      </w:r>
    </w:p>
    <w:p w14:paraId="7C7A7A18" w14:textId="76B2FFE1" w:rsidR="00C4736A" w:rsidRPr="0063413D" w:rsidRDefault="00226C1F" w:rsidP="009A299F">
      <w:pPr>
        <w:pStyle w:val="Normal1"/>
        <w:ind w:right="568"/>
        <w:rPr>
          <w:color w:val="000000" w:themeColor="text1"/>
          <w:lang w:val="pt-BR"/>
        </w:rPr>
      </w:pPr>
      <w:r w:rsidRPr="0063413D">
        <w:rPr>
          <w:color w:val="000000" w:themeColor="text1"/>
          <w:lang w:val="pt-BR"/>
        </w:rPr>
        <w:t>Introdução à sociologia para nutrição (IFCS)</w:t>
      </w:r>
    </w:p>
    <w:p w14:paraId="4C0F5240" w14:textId="77777777" w:rsidR="00226C1F" w:rsidRPr="0063413D" w:rsidRDefault="00226C1F" w:rsidP="009A299F">
      <w:pPr>
        <w:pStyle w:val="Normal1"/>
        <w:ind w:right="568"/>
        <w:rPr>
          <w:color w:val="000000" w:themeColor="text1"/>
          <w:lang w:val="pt-BR"/>
        </w:rPr>
      </w:pPr>
    </w:p>
    <w:p w14:paraId="7DC2EA8F" w14:textId="77777777" w:rsidR="00D74523" w:rsidRPr="00AF030F" w:rsidRDefault="00F901A1" w:rsidP="009A299F">
      <w:pPr>
        <w:pStyle w:val="Normal1"/>
        <w:ind w:right="568"/>
        <w:rPr>
          <w:color w:val="000000" w:themeColor="text1"/>
        </w:rPr>
      </w:pPr>
      <w:r w:rsidRPr="00AF030F">
        <w:rPr>
          <w:b/>
          <w:color w:val="000000" w:themeColor="text1"/>
        </w:rPr>
        <w:t>(Post-)Graduate Courses Taught</w:t>
      </w:r>
    </w:p>
    <w:p w14:paraId="39AD7D6A" w14:textId="77777777" w:rsidR="00D74523" w:rsidRPr="00AF030F" w:rsidRDefault="00D74523" w:rsidP="009A299F">
      <w:pPr>
        <w:pStyle w:val="Normal1"/>
        <w:ind w:right="568"/>
        <w:jc w:val="both"/>
        <w:rPr>
          <w:color w:val="000000" w:themeColor="text1"/>
        </w:rPr>
      </w:pPr>
    </w:p>
    <w:p w14:paraId="4FB122F3" w14:textId="77777777" w:rsidR="00D74523" w:rsidRPr="00AF030F" w:rsidRDefault="00F901A1" w:rsidP="009A299F">
      <w:pPr>
        <w:pStyle w:val="Normal1"/>
        <w:ind w:left="2160" w:right="568" w:hanging="2160"/>
        <w:jc w:val="both"/>
        <w:rPr>
          <w:color w:val="000000" w:themeColor="text1"/>
        </w:rPr>
      </w:pPr>
      <w:r w:rsidRPr="00AF030F">
        <w:rPr>
          <w:color w:val="000000" w:themeColor="text1"/>
        </w:rPr>
        <w:t>The Problem of Social Order in Contemporary Social Theory (UnB, Brasília)</w:t>
      </w:r>
    </w:p>
    <w:p w14:paraId="59969D24" w14:textId="77777777" w:rsidR="00D74523" w:rsidRPr="00AF030F" w:rsidRDefault="00F901A1" w:rsidP="009A299F">
      <w:pPr>
        <w:pStyle w:val="Normal1"/>
        <w:ind w:left="2160" w:right="568" w:hanging="2160"/>
        <w:jc w:val="both"/>
        <w:rPr>
          <w:color w:val="000000" w:themeColor="text1"/>
        </w:rPr>
      </w:pPr>
      <w:r w:rsidRPr="00AF030F">
        <w:rPr>
          <w:color w:val="000000" w:themeColor="text1"/>
        </w:rPr>
        <w:t>Towards a Critical Sociology of Modernity, Part I, II &amp; III (UnB, Brasília)</w:t>
      </w:r>
    </w:p>
    <w:p w14:paraId="02175841" w14:textId="77777777" w:rsidR="00D74523" w:rsidRPr="00AF030F" w:rsidRDefault="00F901A1" w:rsidP="009A299F">
      <w:pPr>
        <w:pStyle w:val="Normal1"/>
        <w:ind w:left="2160" w:right="568" w:hanging="2160"/>
        <w:jc w:val="both"/>
        <w:rPr>
          <w:color w:val="000000" w:themeColor="text1"/>
          <w:lang w:val="pt-BR"/>
        </w:rPr>
      </w:pPr>
      <w:r w:rsidRPr="00AF030F">
        <w:rPr>
          <w:color w:val="000000" w:themeColor="text1"/>
          <w:lang w:val="pt-BR"/>
        </w:rPr>
        <w:t>Social and Sociological Theory (Universidade Federal de Pernambuco, Recife)</w:t>
      </w:r>
    </w:p>
    <w:p w14:paraId="54A177D9" w14:textId="77777777" w:rsidR="00D74523" w:rsidRPr="00AF030F" w:rsidRDefault="00F901A1" w:rsidP="009A299F">
      <w:pPr>
        <w:pStyle w:val="Normal1"/>
        <w:ind w:right="568"/>
        <w:jc w:val="both"/>
        <w:rPr>
          <w:color w:val="000000" w:themeColor="text1"/>
        </w:rPr>
      </w:pPr>
      <w:r w:rsidRPr="00AF030F">
        <w:rPr>
          <w:color w:val="000000" w:themeColor="text1"/>
        </w:rPr>
        <w:t>New Trends in World Sociology (Yale)</w:t>
      </w:r>
    </w:p>
    <w:p w14:paraId="517FAF8D"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Teoria Sociológica l (Iesp)</w:t>
      </w:r>
    </w:p>
    <w:p w14:paraId="2A7E9E66"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lastRenderedPageBreak/>
        <w:t>Teoria Sociológica II (Iuperj, Iesp)</w:t>
      </w:r>
    </w:p>
    <w:p w14:paraId="568F714A"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Teori</w:t>
      </w:r>
      <w:r w:rsidR="00FD35C0" w:rsidRPr="00AF030F">
        <w:rPr>
          <w:color w:val="000000" w:themeColor="text1"/>
          <w:lang w:val="pt-BR"/>
        </w:rPr>
        <w:t>a Sociológica III (Iuperj, Iesp, IFCS)</w:t>
      </w:r>
    </w:p>
    <w:p w14:paraId="57FA139A"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Estudos exemplares (Iuperj)</w:t>
      </w:r>
    </w:p>
    <w:p w14:paraId="2FCECE1E"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Filosofia e Sociologia das tecnociências (Iuperj)</w:t>
      </w:r>
    </w:p>
    <w:p w14:paraId="2BC62034"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O fato social total global (Iuperj)</w:t>
      </w:r>
    </w:p>
    <w:p w14:paraId="6ACE336B"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Seminário de tese (Iesp)</w:t>
      </w:r>
    </w:p>
    <w:p w14:paraId="0397897C"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Teoria social realista: entre a sociologia e a filosofia (Ibict/Ufrj).</w:t>
      </w:r>
    </w:p>
    <w:p w14:paraId="67820607"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A sociologia como filosofia prática (e </w:t>
      </w:r>
      <w:r w:rsidRPr="00AF030F">
        <w:rPr>
          <w:i/>
          <w:color w:val="000000" w:themeColor="text1"/>
          <w:lang w:val="pt-BR"/>
        </w:rPr>
        <w:t>vice versa</w:t>
      </w:r>
      <w:r w:rsidRPr="00AF030F">
        <w:rPr>
          <w:color w:val="000000" w:themeColor="text1"/>
          <w:lang w:val="pt-BR"/>
        </w:rPr>
        <w:t>) (Iesp).</w:t>
      </w:r>
    </w:p>
    <w:p w14:paraId="022E2C4A"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A sociologia como filosofia moral (e </w:t>
      </w:r>
      <w:r w:rsidRPr="00AF030F">
        <w:rPr>
          <w:i/>
          <w:color w:val="000000" w:themeColor="text1"/>
          <w:lang w:val="pt-BR"/>
        </w:rPr>
        <w:t>vice versa</w:t>
      </w:r>
      <w:r w:rsidRPr="00AF030F">
        <w:rPr>
          <w:color w:val="000000" w:themeColor="text1"/>
          <w:lang w:val="pt-BR"/>
        </w:rPr>
        <w:t>) (Iesp).</w:t>
      </w:r>
    </w:p>
    <w:p w14:paraId="4065BC05"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A sociologia como filosofia politica (e </w:t>
      </w:r>
      <w:r w:rsidRPr="00AF030F">
        <w:rPr>
          <w:i/>
          <w:color w:val="000000" w:themeColor="text1"/>
          <w:lang w:val="pt-BR"/>
        </w:rPr>
        <w:t>vice versa</w:t>
      </w:r>
      <w:r w:rsidRPr="00AF030F">
        <w:rPr>
          <w:color w:val="000000" w:themeColor="text1"/>
          <w:lang w:val="pt-BR"/>
        </w:rPr>
        <w:t>) (Iesp).</w:t>
      </w:r>
    </w:p>
    <w:p w14:paraId="19EADAF2"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As viradas nas ciências sociais (Iesp).</w:t>
      </w:r>
    </w:p>
    <w:p w14:paraId="61DE3933" w14:textId="77777777" w:rsidR="00D5161B" w:rsidRPr="00AF030F" w:rsidRDefault="00F901A1" w:rsidP="009A299F">
      <w:pPr>
        <w:pStyle w:val="Normal1"/>
        <w:ind w:right="568"/>
        <w:jc w:val="both"/>
        <w:rPr>
          <w:color w:val="000000" w:themeColor="text1"/>
          <w:lang w:val="pt-BR"/>
        </w:rPr>
      </w:pPr>
      <w:r w:rsidRPr="00AF030F">
        <w:rPr>
          <w:color w:val="000000" w:themeColor="text1"/>
          <w:lang w:val="pt-BR"/>
        </w:rPr>
        <w:t>Sociologia existencial (Iesp).</w:t>
      </w:r>
    </w:p>
    <w:p w14:paraId="254537B7" w14:textId="01AAF21E" w:rsidR="002E79DC" w:rsidRPr="00AF030F" w:rsidRDefault="002E79DC" w:rsidP="009A299F">
      <w:pPr>
        <w:pStyle w:val="Normal1"/>
        <w:ind w:right="568"/>
        <w:jc w:val="both"/>
        <w:rPr>
          <w:color w:val="000000" w:themeColor="text1"/>
          <w:lang w:val="pt-BR"/>
        </w:rPr>
      </w:pPr>
      <w:r w:rsidRPr="00AF030F">
        <w:rPr>
          <w:color w:val="000000" w:themeColor="text1"/>
          <w:lang w:val="pt-BR"/>
        </w:rPr>
        <w:t>Teoria sociol</w:t>
      </w:r>
      <w:r w:rsidR="00C96F01" w:rsidRPr="00AF030F">
        <w:rPr>
          <w:color w:val="000000" w:themeColor="text1"/>
          <w:lang w:val="pt-BR"/>
        </w:rPr>
        <w:t xml:space="preserve">ógica </w:t>
      </w:r>
      <w:r w:rsidR="00C4736A" w:rsidRPr="00AF030F">
        <w:rPr>
          <w:color w:val="000000" w:themeColor="text1"/>
          <w:lang w:val="pt-BR"/>
        </w:rPr>
        <w:t xml:space="preserve">2 e </w:t>
      </w:r>
      <w:r w:rsidR="00C96F01" w:rsidRPr="00AF030F">
        <w:rPr>
          <w:color w:val="000000" w:themeColor="text1"/>
          <w:lang w:val="pt-BR"/>
        </w:rPr>
        <w:t>3 (Ifcs</w:t>
      </w:r>
      <w:r w:rsidRPr="00AF030F">
        <w:rPr>
          <w:color w:val="000000" w:themeColor="text1"/>
          <w:lang w:val="pt-BR"/>
        </w:rPr>
        <w:t>-UFRJ)</w:t>
      </w:r>
    </w:p>
    <w:p w14:paraId="6B772751" w14:textId="756A0BF8" w:rsidR="007C7EEF" w:rsidRPr="00AF030F" w:rsidRDefault="007C7EEF" w:rsidP="009A299F">
      <w:pPr>
        <w:pStyle w:val="Normal1"/>
        <w:ind w:right="568"/>
        <w:jc w:val="both"/>
        <w:rPr>
          <w:color w:val="000000" w:themeColor="text1"/>
          <w:lang w:val="pt-BR"/>
        </w:rPr>
      </w:pPr>
      <w:r w:rsidRPr="00AF030F">
        <w:rPr>
          <w:color w:val="000000" w:themeColor="text1"/>
          <w:lang w:val="pt-BR"/>
        </w:rPr>
        <w:t>Ontologia do presente: Neoliberalismo, antropoceno e populismo</w:t>
      </w:r>
      <w:r w:rsidR="002F294A" w:rsidRPr="00AF030F">
        <w:rPr>
          <w:color w:val="000000" w:themeColor="text1"/>
          <w:lang w:val="pt-BR"/>
        </w:rPr>
        <w:t xml:space="preserve"> (Ifcs-UFRJ)</w:t>
      </w:r>
      <w:r w:rsidRPr="00AF030F">
        <w:rPr>
          <w:color w:val="000000" w:themeColor="text1"/>
          <w:lang w:val="pt-BR"/>
        </w:rPr>
        <w:t>.</w:t>
      </w:r>
    </w:p>
    <w:p w14:paraId="6AA52A7B" w14:textId="77777777" w:rsidR="00536432" w:rsidRDefault="00936A7D" w:rsidP="00536432">
      <w:pPr>
        <w:pStyle w:val="Normal1"/>
        <w:ind w:right="568"/>
        <w:jc w:val="both"/>
        <w:rPr>
          <w:color w:val="000000" w:themeColor="text1"/>
          <w:lang w:val="pt-BR"/>
        </w:rPr>
      </w:pPr>
      <w:r w:rsidRPr="00AF030F">
        <w:rPr>
          <w:color w:val="000000" w:themeColor="text1"/>
          <w:lang w:val="pt-BR"/>
        </w:rPr>
        <w:t>Ontologia do presente II (Ifcs-UFRJ)</w:t>
      </w:r>
    </w:p>
    <w:p w14:paraId="552C4556" w14:textId="261D3F68" w:rsidR="00D5161B" w:rsidRPr="00536432" w:rsidRDefault="00536432" w:rsidP="009A299F">
      <w:pPr>
        <w:pStyle w:val="Normal1"/>
        <w:ind w:right="568"/>
        <w:jc w:val="both"/>
        <w:rPr>
          <w:color w:val="000000" w:themeColor="text1"/>
          <w:lang w:val="en-GB"/>
        </w:rPr>
      </w:pPr>
      <w:r w:rsidRPr="00536432">
        <w:rPr>
          <w:bCs/>
          <w:lang w:val="en-GB"/>
        </w:rPr>
        <w:t>Wissenschaftstheorie</w:t>
      </w:r>
      <w:r w:rsidRPr="00536432">
        <w:rPr>
          <w:bCs/>
          <w:spacing w:val="-3"/>
          <w:lang w:val="en-GB"/>
        </w:rPr>
        <w:t xml:space="preserve"> </w:t>
      </w:r>
      <w:r w:rsidRPr="00536432">
        <w:rPr>
          <w:bCs/>
          <w:lang w:val="en-GB"/>
        </w:rPr>
        <w:t>und</w:t>
      </w:r>
      <w:r w:rsidRPr="00536432">
        <w:rPr>
          <w:bCs/>
          <w:spacing w:val="-2"/>
          <w:lang w:val="en-GB"/>
        </w:rPr>
        <w:t xml:space="preserve"> </w:t>
      </w:r>
      <w:r w:rsidRPr="00536432">
        <w:rPr>
          <w:bCs/>
          <w:lang w:val="en-GB"/>
        </w:rPr>
        <w:t>Methodologie</w:t>
      </w:r>
      <w:r w:rsidRPr="00536432">
        <w:rPr>
          <w:bCs/>
          <w:spacing w:val="-3"/>
          <w:lang w:val="en-GB"/>
        </w:rPr>
        <w:t xml:space="preserve"> </w:t>
      </w:r>
      <w:r w:rsidRPr="00536432">
        <w:rPr>
          <w:bCs/>
          <w:lang w:val="en-GB"/>
        </w:rPr>
        <w:t>der</w:t>
      </w:r>
      <w:r w:rsidRPr="00536432">
        <w:rPr>
          <w:bCs/>
          <w:spacing w:val="-2"/>
          <w:lang w:val="en-GB"/>
        </w:rPr>
        <w:t xml:space="preserve"> </w:t>
      </w:r>
      <w:r w:rsidRPr="00536432">
        <w:rPr>
          <w:bCs/>
          <w:lang w:val="en-GB"/>
        </w:rPr>
        <w:t>Sozialwissenschaften (</w:t>
      </w:r>
      <w:r>
        <w:rPr>
          <w:bCs/>
          <w:lang w:val="en-GB"/>
        </w:rPr>
        <w:t>University of Innsbruck)</w:t>
      </w:r>
    </w:p>
    <w:p w14:paraId="4EA2BF3F" w14:textId="77777777" w:rsidR="00DC7782" w:rsidRPr="00536432" w:rsidRDefault="00DC7782" w:rsidP="009A299F">
      <w:pPr>
        <w:pStyle w:val="Normal1"/>
        <w:ind w:right="568"/>
        <w:jc w:val="both"/>
        <w:rPr>
          <w:color w:val="000000" w:themeColor="text1"/>
          <w:lang w:val="en-GB"/>
        </w:rPr>
      </w:pPr>
    </w:p>
    <w:p w14:paraId="1E6CD846" w14:textId="2CE1ACB6" w:rsidR="007C580A" w:rsidRPr="00D5518D" w:rsidRDefault="00C4736A" w:rsidP="009A299F">
      <w:pPr>
        <w:pStyle w:val="Normal1"/>
        <w:spacing w:before="120" w:after="120"/>
        <w:ind w:right="568"/>
        <w:jc w:val="center"/>
        <w:rPr>
          <w:rFonts w:ascii="Times New Roman" w:eastAsia="Times New Roman" w:hAnsi="Times New Roman" w:cs="Times New Roman"/>
          <w:b/>
          <w:color w:val="000000" w:themeColor="text1"/>
          <w:u w:val="single"/>
          <w:lang w:val="en-GB"/>
        </w:rPr>
      </w:pPr>
      <w:r w:rsidRPr="00D5518D">
        <w:rPr>
          <w:rFonts w:ascii="Times New Roman" w:eastAsia="Times New Roman" w:hAnsi="Times New Roman" w:cs="Times New Roman"/>
          <w:b/>
          <w:color w:val="000000" w:themeColor="text1"/>
          <w:u w:val="single"/>
          <w:lang w:val="en-GB"/>
        </w:rPr>
        <w:t xml:space="preserve">V. </w:t>
      </w:r>
      <w:r w:rsidR="007C580A" w:rsidRPr="00D5518D">
        <w:rPr>
          <w:rFonts w:ascii="Times New Roman" w:eastAsia="Times New Roman" w:hAnsi="Times New Roman" w:cs="Times New Roman"/>
          <w:b/>
          <w:color w:val="000000" w:themeColor="text1"/>
          <w:u w:val="single"/>
          <w:lang w:val="en-GB"/>
        </w:rPr>
        <w:t>Supervisions</w:t>
      </w:r>
    </w:p>
    <w:p w14:paraId="56230545" w14:textId="77777777" w:rsidR="00C4736A" w:rsidRPr="00D5518D" w:rsidRDefault="00C4736A" w:rsidP="009A299F">
      <w:pPr>
        <w:pStyle w:val="Normal1"/>
        <w:spacing w:before="120" w:after="120"/>
        <w:ind w:right="568"/>
        <w:rPr>
          <w:rFonts w:ascii="Times New Roman" w:eastAsia="Times New Roman" w:hAnsi="Times New Roman" w:cs="Times New Roman"/>
          <w:color w:val="000000" w:themeColor="text1"/>
          <w:lang w:val="en-GB"/>
        </w:rPr>
      </w:pPr>
    </w:p>
    <w:p w14:paraId="50B1BBB6" w14:textId="7157347A" w:rsidR="007C580A" w:rsidRPr="00D5518D" w:rsidRDefault="00994823" w:rsidP="009A299F">
      <w:pPr>
        <w:pStyle w:val="Normal1"/>
        <w:spacing w:before="120" w:after="120"/>
        <w:ind w:right="568"/>
        <w:jc w:val="both"/>
        <w:rPr>
          <w:rFonts w:ascii="Times New Roman" w:eastAsia="Times New Roman" w:hAnsi="Times New Roman" w:cs="Times New Roman"/>
          <w:b/>
          <w:color w:val="000000" w:themeColor="text1"/>
          <w:lang w:val="en-GB"/>
        </w:rPr>
      </w:pPr>
      <w:r w:rsidRPr="00D5518D">
        <w:rPr>
          <w:rFonts w:ascii="Times New Roman" w:eastAsia="Times New Roman" w:hAnsi="Times New Roman" w:cs="Times New Roman"/>
          <w:b/>
          <w:color w:val="000000" w:themeColor="text1"/>
          <w:lang w:val="en-GB"/>
        </w:rPr>
        <w:t>Mestrado/</w:t>
      </w:r>
      <w:r w:rsidR="00D5161B" w:rsidRPr="00D5518D">
        <w:rPr>
          <w:rFonts w:ascii="Times New Roman" w:eastAsia="Times New Roman" w:hAnsi="Times New Roman" w:cs="Times New Roman"/>
          <w:b/>
          <w:color w:val="000000" w:themeColor="text1"/>
          <w:lang w:val="en-GB"/>
        </w:rPr>
        <w:t>Master</w:t>
      </w:r>
      <w:r w:rsidRPr="00D5518D">
        <w:rPr>
          <w:rFonts w:ascii="Times New Roman" w:eastAsia="Times New Roman" w:hAnsi="Times New Roman" w:cs="Times New Roman"/>
          <w:b/>
          <w:color w:val="000000" w:themeColor="text1"/>
          <w:lang w:val="en-GB"/>
        </w:rPr>
        <w:t>’</w:t>
      </w:r>
      <w:r w:rsidR="00D5161B" w:rsidRPr="00D5518D">
        <w:rPr>
          <w:rFonts w:ascii="Times New Roman" w:eastAsia="Times New Roman" w:hAnsi="Times New Roman" w:cs="Times New Roman"/>
          <w:b/>
          <w:color w:val="000000" w:themeColor="text1"/>
          <w:lang w:val="en-GB"/>
        </w:rPr>
        <w:t>s thesis</w:t>
      </w:r>
      <w:r w:rsidRPr="00D5518D">
        <w:rPr>
          <w:rFonts w:ascii="Times New Roman" w:eastAsia="Times New Roman" w:hAnsi="Times New Roman" w:cs="Times New Roman"/>
          <w:b/>
          <w:color w:val="000000" w:themeColor="text1"/>
          <w:lang w:val="en-GB"/>
        </w:rPr>
        <w:t xml:space="preserve"> (17)</w:t>
      </w:r>
    </w:p>
    <w:p w14:paraId="4D7B1D7E"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Rodolfo Alves Amaro (2007-2008): </w:t>
      </w:r>
    </w:p>
    <w:p w14:paraId="07274597"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Subjetividade , individualidade e autenticidade: entre Charles Taylor e Michel Foucault.</w:t>
      </w:r>
    </w:p>
    <w:p w14:paraId="08A56B0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Aline de Almeida Coutinho (2007/2008): </w:t>
      </w:r>
    </w:p>
    <w:p w14:paraId="4D07B5B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Fundamentos filosóficos subjacentes à sociologia da auto-ajuda: uma contribuição do realismo crítico.</w:t>
      </w:r>
    </w:p>
    <w:p w14:paraId="3BD34D4E"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Thiago Panica Pontes (2008/2009):</w:t>
      </w:r>
    </w:p>
    <w:p w14:paraId="34496DAC"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Dissonâncias de classe? Um estudo sobre a conexão entre os conceitos de cultura e classes sociais.</w:t>
      </w:r>
    </w:p>
    <w:p w14:paraId="00012C24"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André Ricardo do Passo Magnelli (2009/2010): </w:t>
      </w:r>
    </w:p>
    <w:p w14:paraId="48070D9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A influência da guinada lingüística nas ciências sociais.</w:t>
      </w:r>
    </w:p>
    <w:p w14:paraId="51A10949"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Savio Gloria Pontes (2009-2010): </w:t>
      </w:r>
    </w:p>
    <w:p w14:paraId="29EE1C66"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Entre amigos e inimigos. Raízes da relação com as normas no Rio de Janeiro</w:t>
      </w:r>
    </w:p>
    <w:p w14:paraId="2EC4379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Marcílio José Silva Jerônimo Junior (2010-2011): </w:t>
      </w:r>
    </w:p>
    <w:p w14:paraId="3895811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Transgressão, criatividade e mudança: as táticas e possibilidades de mudança social.</w:t>
      </w:r>
    </w:p>
    <w:p w14:paraId="5A85EBAD"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Daniel Soares Rumbelspeger Rodrigues (2010-2011): </w:t>
      </w:r>
    </w:p>
    <w:p w14:paraId="5EAF3F03"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A formação do conceito em Rickert e Max Weber.</w:t>
      </w:r>
    </w:p>
    <w:p w14:paraId="041136E7" w14:textId="22F21661"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Igor Peres </w:t>
      </w:r>
      <w:r w:rsidR="00894AED">
        <w:rPr>
          <w:rFonts w:ascii="Times New Roman" w:eastAsia="Times New Roman" w:hAnsi="Times New Roman" w:cs="Times New Roman"/>
          <w:color w:val="000000" w:themeColor="text1"/>
          <w:lang w:val="pt-BR"/>
        </w:rPr>
        <w:t xml:space="preserve">Jeronimo </w:t>
      </w:r>
      <w:r w:rsidRPr="00AF030F">
        <w:rPr>
          <w:rFonts w:ascii="Times New Roman" w:eastAsia="Times New Roman" w:hAnsi="Times New Roman" w:cs="Times New Roman"/>
          <w:color w:val="000000" w:themeColor="text1"/>
          <w:lang w:val="pt-BR"/>
        </w:rPr>
        <w:t xml:space="preserve">(2012-2014): </w:t>
      </w:r>
    </w:p>
    <w:p w14:paraId="2373E31C"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Fraturas epistemológicas na obra de Louis Althusser</w:t>
      </w:r>
      <w:r w:rsidRPr="00AF030F">
        <w:rPr>
          <w:rFonts w:ascii="Times New Roman" w:eastAsia="Times New Roman" w:hAnsi="Times New Roman" w:cs="Times New Roman"/>
          <w:color w:val="000000" w:themeColor="text1"/>
          <w:lang w:val="pt-BR"/>
        </w:rPr>
        <w:t>.</w:t>
      </w:r>
    </w:p>
    <w:p w14:paraId="2FDC5C93"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Marcelo de Oliveira Lopes (2012-2014): </w:t>
      </w:r>
    </w:p>
    <w:p w14:paraId="33D83E1B"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Para uma sociologia menor: Durkheim e Deleuze</w:t>
      </w:r>
    </w:p>
    <w:p w14:paraId="09D36F53"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 xml:space="preserve">Fernando dos Santos Modelli (2012-2014): </w:t>
      </w:r>
    </w:p>
    <w:p w14:paraId="0F626AA5"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Habermas e Foucault: Duas éticas</w:t>
      </w:r>
    </w:p>
    <w:p w14:paraId="4DA1E4DA"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Rodrigo Vieira de Assis (2013-2015): </w:t>
      </w:r>
    </w:p>
    <w:p w14:paraId="56D55FC7"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Para uma Sociologia das visões de mundo: Esboço de uma Teoria Praxiológica da Cultura.</w:t>
      </w:r>
    </w:p>
    <w:p w14:paraId="52C8344D"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Gabriela de Souza Fresen (2013-2015):</w:t>
      </w:r>
    </w:p>
    <w:p w14:paraId="658B5419"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Sobre o pensamento de Norbert Elias: os reveses do processo civilizador e o papel das emoções na dinâmica social. </w:t>
      </w:r>
    </w:p>
    <w:p w14:paraId="2F5383EB"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Vitor Luiz de Sá Freitas (2014-2016):</w:t>
      </w:r>
    </w:p>
    <w:p w14:paraId="31F89807"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Caminho para o livramento": uma etnografia sobre a Igreja Universal do Reino de Deus no município de Belford Roxo".</w:t>
      </w:r>
    </w:p>
    <w:p w14:paraId="28ED0D3A"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Alberto Luis Cordeiro de Farias (2014-2016): </w:t>
      </w:r>
    </w:p>
    <w:p w14:paraId="292124E4"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Desocultamento/ocultamento da imaginação da imaginação: Ontologia do ser social, antropologia e sociologia em Cornelius Castoriadis.</w:t>
      </w:r>
    </w:p>
    <w:p w14:paraId="779108DB"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Rachel Barquette (2014-2017):</w:t>
      </w:r>
      <w:r w:rsidRPr="00AF030F">
        <w:rPr>
          <w:rFonts w:ascii="Times New Roman" w:eastAsia="Times New Roman" w:hAnsi="Times New Roman" w:cs="Times New Roman"/>
          <w:i/>
          <w:color w:val="000000" w:themeColor="text1"/>
          <w:lang w:val="pt-BR"/>
        </w:rPr>
        <w:t xml:space="preserve"> </w:t>
      </w:r>
    </w:p>
    <w:p w14:paraId="120DA515"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 gênero entre a tecnofobia e a tecnofilia: perspectivas teóricas e históricas.</w:t>
      </w:r>
    </w:p>
    <w:p w14:paraId="3082E348"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Carole Peterli (2014-2017):</w:t>
      </w:r>
    </w:p>
    <w:p w14:paraId="28561407"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E se a cidade fosse das mulheres?</w:t>
      </w:r>
    </w:p>
    <w:p w14:paraId="094B2657" w14:textId="77777777" w:rsidR="007C580A" w:rsidRPr="00AF030F" w:rsidRDefault="00410818"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Augusto Waga (2017-2019</w:t>
      </w:r>
      <w:r w:rsidR="007C580A" w:rsidRPr="00AF030F">
        <w:rPr>
          <w:rFonts w:ascii="Times New Roman" w:eastAsia="Times New Roman" w:hAnsi="Times New Roman" w:cs="Times New Roman"/>
          <w:color w:val="000000" w:themeColor="text1"/>
          <w:lang w:val="pt-BR"/>
        </w:rPr>
        <w:t>)</w:t>
      </w:r>
      <w:r w:rsidR="00AE6B25" w:rsidRPr="00AF030F">
        <w:rPr>
          <w:rFonts w:ascii="Times New Roman" w:eastAsia="Times New Roman" w:hAnsi="Times New Roman" w:cs="Times New Roman"/>
          <w:color w:val="000000" w:themeColor="text1"/>
          <w:lang w:val="pt-BR"/>
        </w:rPr>
        <w:t>:</w:t>
      </w:r>
    </w:p>
    <w:p w14:paraId="230A8A42" w14:textId="77777777" w:rsidR="00AE6B25" w:rsidRPr="00AF030F" w:rsidRDefault="00AE6B25" w:rsidP="009A299F">
      <w:pPr>
        <w:pStyle w:val="Normal1"/>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A profissão do intángivel: oraculistas, videntes e cartomantes no Rio de Janeiro</w:t>
      </w:r>
    </w:p>
    <w:p w14:paraId="6666D7B9" w14:textId="77777777" w:rsidR="007C580A" w:rsidRPr="00AF030F" w:rsidRDefault="007C580A" w:rsidP="009A299F">
      <w:pPr>
        <w:pStyle w:val="Normal1"/>
        <w:spacing w:before="120" w:after="120"/>
        <w:ind w:right="568"/>
        <w:jc w:val="both"/>
        <w:rPr>
          <w:rFonts w:ascii="Times New Roman" w:eastAsia="Times New Roman" w:hAnsi="Times New Roman" w:cs="Times New Roman"/>
          <w:b/>
          <w:color w:val="000000" w:themeColor="text1"/>
          <w:lang w:val="pt-BR"/>
        </w:rPr>
      </w:pPr>
    </w:p>
    <w:p w14:paraId="33423163" w14:textId="316FB044" w:rsidR="0069197F" w:rsidRPr="00AF030F" w:rsidRDefault="007C580A" w:rsidP="009A299F">
      <w:pPr>
        <w:pStyle w:val="Normal1"/>
        <w:spacing w:before="120" w:after="120"/>
        <w:ind w:right="568"/>
        <w:jc w:val="both"/>
        <w:rPr>
          <w:rFonts w:ascii="Times New Roman" w:eastAsia="Times New Roman" w:hAnsi="Times New Roman" w:cs="Times New Roman"/>
          <w:b/>
          <w:color w:val="000000" w:themeColor="text1"/>
          <w:lang w:val="pt-BR"/>
        </w:rPr>
      </w:pPr>
      <w:r w:rsidRPr="00AF030F">
        <w:rPr>
          <w:rFonts w:ascii="Times New Roman" w:eastAsia="Times New Roman" w:hAnsi="Times New Roman" w:cs="Times New Roman"/>
          <w:b/>
          <w:color w:val="000000" w:themeColor="text1"/>
          <w:lang w:val="pt-BR"/>
        </w:rPr>
        <w:t>Ph.D.</w:t>
      </w:r>
      <w:r w:rsidR="00994823" w:rsidRPr="00AF030F">
        <w:rPr>
          <w:rFonts w:ascii="Times New Roman" w:eastAsia="Times New Roman" w:hAnsi="Times New Roman" w:cs="Times New Roman"/>
          <w:b/>
          <w:color w:val="000000" w:themeColor="text1"/>
          <w:lang w:val="pt-BR"/>
        </w:rPr>
        <w:t xml:space="preserve">/ </w:t>
      </w:r>
      <w:r w:rsidRPr="00AF030F">
        <w:rPr>
          <w:rFonts w:ascii="Times New Roman" w:eastAsia="Times New Roman" w:hAnsi="Times New Roman" w:cs="Times New Roman"/>
          <w:b/>
          <w:color w:val="000000" w:themeColor="text1"/>
          <w:lang w:val="pt-BR"/>
        </w:rPr>
        <w:t>Doutorado</w:t>
      </w:r>
      <w:r w:rsidR="00994823" w:rsidRPr="00AF030F">
        <w:rPr>
          <w:rFonts w:ascii="Times New Roman" w:eastAsia="Times New Roman" w:hAnsi="Times New Roman" w:cs="Times New Roman"/>
          <w:b/>
          <w:color w:val="000000" w:themeColor="text1"/>
          <w:lang w:val="pt-BR"/>
        </w:rPr>
        <w:t xml:space="preserve"> (23)</w:t>
      </w:r>
    </w:p>
    <w:p w14:paraId="740CC05A" w14:textId="77777777" w:rsidR="000E7ED6" w:rsidRPr="00AF030F" w:rsidRDefault="000E7ED6" w:rsidP="009A299F">
      <w:pPr>
        <w:pStyle w:val="Normal1"/>
        <w:spacing w:before="120" w:after="120"/>
        <w:ind w:right="568"/>
        <w:jc w:val="both"/>
        <w:rPr>
          <w:rFonts w:ascii="Times New Roman" w:eastAsia="Times New Roman" w:hAnsi="Times New Roman" w:cs="Times New Roman"/>
          <w:b/>
          <w:color w:val="000000" w:themeColor="text1"/>
          <w:lang w:val="pt-BR"/>
        </w:rPr>
      </w:pPr>
    </w:p>
    <w:p w14:paraId="161C0CC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Eduardo Nazareth (2006-2010 – viva 2012): </w:t>
      </w:r>
    </w:p>
    <w:p w14:paraId="4D23437A"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 esporte como experiência. Nanosociologia do jogo de bola</w:t>
      </w:r>
      <w:r w:rsidRPr="00AF030F">
        <w:rPr>
          <w:rFonts w:ascii="Times New Roman" w:eastAsia="Times New Roman" w:hAnsi="Times New Roman" w:cs="Times New Roman"/>
          <w:color w:val="000000" w:themeColor="text1"/>
          <w:lang w:val="pt-BR"/>
        </w:rPr>
        <w:t xml:space="preserve">. </w:t>
      </w:r>
    </w:p>
    <w:p w14:paraId="5CE06B9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Gabriel Moura Peters (2008/2012- viva 2013): </w:t>
      </w:r>
    </w:p>
    <w:p w14:paraId="288CA2FA"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Do existencialismo sociológico à epistemologia insana: a ordem social como problema psíquico. </w:t>
      </w:r>
    </w:p>
    <w:p w14:paraId="365514DB"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Rodolfo Alves Amaro (2008/2012 – viva 2014): </w:t>
      </w:r>
    </w:p>
    <w:p w14:paraId="790DECB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Guyau, Durkheim e o problema científico da moralidade.</w:t>
      </w:r>
    </w:p>
    <w:p w14:paraId="263E726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Eleandro Cavalcante (2009-2013 – viva 2015): </w:t>
      </w:r>
    </w:p>
    <w:p w14:paraId="44B6EE0C"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Conspirando música: uma etnografia macrossociologicamente informada do conceito goffmaniano de equipe</w:t>
      </w:r>
    </w:p>
    <w:p w14:paraId="38D71109"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Diogo Corrêa Silva (2009-2013 – viva 2015): </w:t>
      </w:r>
    </w:p>
    <w:p w14:paraId="2DB5557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Anjos de Fuzil: uma etnografia das relações entre Igreja e tráfico na Cidade de Deus.</w:t>
      </w:r>
    </w:p>
    <w:p w14:paraId="209CB63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Thiago Panica Pontes (2010-2014 – viva 2015): </w:t>
      </w:r>
    </w:p>
    <w:p w14:paraId="3706F263"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"Crescer na vida": trajetórias de micromobilidade nos meios populares</w:t>
      </w:r>
    </w:p>
    <w:p w14:paraId="208D7F5B"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 xml:space="preserve">Priscila de Oliveira Coutinho (2010-2014 – viva 2015): </w:t>
      </w:r>
    </w:p>
    <w:p w14:paraId="6F5B932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“Meu sonho era maior que eu”: Biografia sociológica de uma trânsfuga de classe</w:t>
      </w:r>
    </w:p>
    <w:p w14:paraId="27296237"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Marcos Aurélio Lacerda da Silva (2011-2015- viva 2015): </w:t>
      </w:r>
    </w:p>
    <w:p w14:paraId="79A9950B"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Discurso sociológico da modernidade</w:t>
      </w:r>
    </w:p>
    <w:p w14:paraId="79C7C89E"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André Ricardo do Passo Magnelli (2011-2015 – viva 2015): </w:t>
      </w:r>
    </w:p>
    <w:p w14:paraId="00685EE5"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Na Carne do Social: Dom Constituinte, Metamorfoses do Político e Paradoxos da Reconstrução Democrática </w:t>
      </w:r>
    </w:p>
    <w:p w14:paraId="3F0D36A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Alexandre de Paiva Rio Camargo (2010-2014- viva 2016): </w:t>
      </w:r>
    </w:p>
    <w:p w14:paraId="78F69F1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A construção da medida comum: estatística e política de população no Império e na Primeira República</w:t>
      </w:r>
    </w:p>
    <w:p w14:paraId="2842890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Marina Tomassini (2012-2016 – viva 2016): </w:t>
      </w:r>
    </w:p>
    <w:p w14:paraId="1B8FB0A1"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Brasileiros em Nova York: Uma etnografia revisitada (1994-2014)</w:t>
      </w:r>
    </w:p>
    <w:p w14:paraId="7277D73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Glauber Lemos (2012-viva 2017): </w:t>
      </w:r>
    </w:p>
    <w:p w14:paraId="7A886B2A"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A imaginação entre nobres e aventureiros: arte, indivíduo e sociedade na obra de Joseph Conrad. </w:t>
      </w:r>
    </w:p>
    <w:p w14:paraId="5E8412C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Cecília Barbosa Soares (2013-2017 – viva 2017): </w:t>
      </w:r>
    </w:p>
    <w:p w14:paraId="0BD16B7C"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Sedas tropicais: comércio de luxo e desenvolvimento urbano no Rio de Jaeiro</w:t>
      </w:r>
    </w:p>
    <w:p w14:paraId="7C152BF1" w14:textId="77777777" w:rsidR="007C580A" w:rsidRPr="00AF030F" w:rsidRDefault="002E79DC"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Marcelo de Oliveira (2014-2018- viva 2019</w:t>
      </w:r>
      <w:r w:rsidR="007C580A" w:rsidRPr="00AF030F">
        <w:rPr>
          <w:rFonts w:ascii="Times New Roman" w:eastAsia="Times New Roman" w:hAnsi="Times New Roman" w:cs="Times New Roman"/>
          <w:color w:val="000000" w:themeColor="text1"/>
          <w:lang w:val="pt-BR"/>
        </w:rPr>
        <w:t>)</w:t>
      </w:r>
    </w:p>
    <w:p w14:paraId="5343A9B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Historia menor da sociologia clássica</w:t>
      </w:r>
      <w:r w:rsidRPr="00AF030F">
        <w:rPr>
          <w:rFonts w:ascii="Times New Roman" w:eastAsia="Times New Roman" w:hAnsi="Times New Roman" w:cs="Times New Roman"/>
          <w:color w:val="000000" w:themeColor="text1"/>
          <w:lang w:val="pt-BR"/>
        </w:rPr>
        <w:t xml:space="preserve"> </w:t>
      </w:r>
    </w:p>
    <w:p w14:paraId="65D2EAB5" w14:textId="75310141" w:rsidR="007C580A" w:rsidRPr="00AF030F" w:rsidRDefault="002E79DC"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João Carlos Bassani (2014-2019</w:t>
      </w:r>
      <w:r w:rsidR="0040116B" w:rsidRPr="00AF030F">
        <w:rPr>
          <w:rFonts w:ascii="Times New Roman" w:eastAsia="Times New Roman" w:hAnsi="Times New Roman" w:cs="Times New Roman"/>
          <w:color w:val="000000" w:themeColor="text1"/>
          <w:lang w:val="pt-BR"/>
        </w:rPr>
        <w:t>- viva 2019</w:t>
      </w:r>
      <w:r w:rsidR="007C580A" w:rsidRPr="00AF030F">
        <w:rPr>
          <w:rFonts w:ascii="Times New Roman" w:eastAsia="Times New Roman" w:hAnsi="Times New Roman" w:cs="Times New Roman"/>
          <w:color w:val="000000" w:themeColor="text1"/>
          <w:lang w:val="pt-BR"/>
        </w:rPr>
        <w:t>)</w:t>
      </w:r>
    </w:p>
    <w:p w14:paraId="67830D0D" w14:textId="77777777" w:rsidR="007C580A" w:rsidRPr="00AF030F" w:rsidRDefault="00671A2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 projeto inacabado da teoria crítica: a teoria social de Max Horkheimer</w:t>
      </w:r>
    </w:p>
    <w:p w14:paraId="299889C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Rodrigo Vieira de Assis (2015-2019</w:t>
      </w:r>
      <w:r w:rsidR="001E5307" w:rsidRPr="00AF030F">
        <w:rPr>
          <w:rFonts w:ascii="Times New Roman" w:eastAsia="Times New Roman" w:hAnsi="Times New Roman" w:cs="Times New Roman"/>
          <w:color w:val="000000" w:themeColor="text1"/>
          <w:lang w:val="pt-BR"/>
        </w:rPr>
        <w:t>- viva 2020</w:t>
      </w:r>
      <w:r w:rsidRPr="00AF030F">
        <w:rPr>
          <w:rFonts w:ascii="Times New Roman" w:eastAsia="Times New Roman" w:hAnsi="Times New Roman" w:cs="Times New Roman"/>
          <w:color w:val="000000" w:themeColor="text1"/>
          <w:lang w:val="pt-BR"/>
        </w:rPr>
        <w:t>):</w:t>
      </w:r>
    </w:p>
    <w:p w14:paraId="1E84DE1E" w14:textId="77777777" w:rsidR="0040116B" w:rsidRPr="0063413D" w:rsidRDefault="0040116B" w:rsidP="009A299F">
      <w:pPr>
        <w:ind w:right="568"/>
        <w:rPr>
          <w:i/>
          <w:color w:val="000000" w:themeColor="text1"/>
          <w:lang w:val="pt-BR"/>
        </w:rPr>
      </w:pPr>
      <w:r w:rsidRPr="0063413D">
        <w:rPr>
          <w:i/>
          <w:color w:val="000000" w:themeColor="text1"/>
          <w:lang w:val="pt-BR"/>
        </w:rPr>
        <w:t>Vidas entrelaçadas: uma etnografia das proximidades e das distâncias sociais em um bairro popular</w:t>
      </w:r>
    </w:p>
    <w:p w14:paraId="2F07E4D1"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Fernando Santana (2015-2019</w:t>
      </w:r>
      <w:r w:rsidR="001E5307" w:rsidRPr="00AF030F">
        <w:rPr>
          <w:rFonts w:ascii="Times New Roman" w:eastAsia="Times New Roman" w:hAnsi="Times New Roman" w:cs="Times New Roman"/>
          <w:color w:val="000000" w:themeColor="text1"/>
          <w:lang w:val="pt-BR"/>
        </w:rPr>
        <w:t>- viva 2020</w:t>
      </w:r>
      <w:r w:rsidRPr="00AF030F">
        <w:rPr>
          <w:rFonts w:ascii="Times New Roman" w:eastAsia="Times New Roman" w:hAnsi="Times New Roman" w:cs="Times New Roman"/>
          <w:color w:val="000000" w:themeColor="text1"/>
          <w:lang w:val="pt-BR"/>
        </w:rPr>
        <w:t>)</w:t>
      </w:r>
    </w:p>
    <w:p w14:paraId="5CE1E2C4"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Dilthey: Entre a cultura, a historia e a sociedade</w:t>
      </w:r>
    </w:p>
    <w:p w14:paraId="005A2EB2" w14:textId="02BE63C3" w:rsidR="002F294A" w:rsidRPr="00AF030F" w:rsidRDefault="002F294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Ábia Marpin (2015-2019- viva 2020)</w:t>
      </w:r>
    </w:p>
    <w:p w14:paraId="3D9470F6" w14:textId="08A6D45B" w:rsidR="002F294A" w:rsidRPr="00AF030F" w:rsidRDefault="0069197F"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 xml:space="preserve">Repertórios e experiências de negritude: racismo, música e identidade racial </w:t>
      </w:r>
    </w:p>
    <w:p w14:paraId="3CBE5D96" w14:textId="0C947A2A" w:rsidR="000E7ED6" w:rsidRPr="00AF030F" w:rsidRDefault="007C580A" w:rsidP="000E7ED6">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Alberto Luís Cordeiro de Faria (2016-2020</w:t>
      </w:r>
      <w:r w:rsidR="000E7ED6" w:rsidRPr="00AF030F">
        <w:rPr>
          <w:rFonts w:ascii="Times New Roman" w:eastAsia="Times New Roman" w:hAnsi="Times New Roman" w:cs="Times New Roman"/>
          <w:color w:val="000000" w:themeColor="text1"/>
          <w:lang w:val="pt-BR"/>
        </w:rPr>
        <w:t xml:space="preserve"> – viva 2022</w:t>
      </w:r>
      <w:r w:rsidRPr="00AF030F">
        <w:rPr>
          <w:rFonts w:ascii="Times New Roman" w:eastAsia="Times New Roman" w:hAnsi="Times New Roman" w:cs="Times New Roman"/>
          <w:color w:val="000000" w:themeColor="text1"/>
          <w:lang w:val="pt-BR"/>
        </w:rPr>
        <w:t>)</w:t>
      </w:r>
    </w:p>
    <w:p w14:paraId="3E226262" w14:textId="77777777" w:rsidR="00B43337" w:rsidRPr="00B43337" w:rsidRDefault="00B43337"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iCs/>
          <w:color w:val="000000" w:themeColor="text1"/>
          <w:lang w:val="pt-BR"/>
        </w:rPr>
      </w:pPr>
      <w:r w:rsidRPr="00B43337">
        <w:rPr>
          <w:rFonts w:ascii="Times New Roman" w:eastAsia="Times New Roman" w:hAnsi="Times New Roman" w:cs="Times New Roman"/>
          <w:i/>
          <w:iCs/>
          <w:color w:val="000000" w:themeColor="text1"/>
          <w:lang w:val="pt-BR"/>
        </w:rPr>
        <w:t>Estética sociológica, de Kant a Simmel</w:t>
      </w:r>
    </w:p>
    <w:p w14:paraId="38971BF5" w14:textId="44E27153"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Lucas Faial Soneghet (2018-2022):</w:t>
      </w:r>
    </w:p>
    <w:p w14:paraId="2FB25A6E" w14:textId="7A113A53" w:rsidR="001F29E9" w:rsidRPr="001F29E9" w:rsidRDefault="001F29E9" w:rsidP="001F29E9">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1F29E9">
        <w:rPr>
          <w:rFonts w:ascii="Times New Roman" w:eastAsia="Times New Roman" w:hAnsi="Times New Roman" w:cs="Times New Roman"/>
          <w:i/>
          <w:color w:val="000000" w:themeColor="text1"/>
          <w:lang w:val="pt-BR"/>
        </w:rPr>
        <w:t>Cuidar até a morte: O processo de morrer em um serviço de assistência domiciliar paliativa do SUS.</w:t>
      </w:r>
    </w:p>
    <w:p w14:paraId="7B0A88A9" w14:textId="6843F00C" w:rsidR="007C580A" w:rsidRPr="00AF030F" w:rsidRDefault="007C580A" w:rsidP="001F29E9">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Augusto </w:t>
      </w:r>
      <w:r w:rsidR="009E4E90" w:rsidRPr="00AF030F">
        <w:rPr>
          <w:rFonts w:ascii="Times New Roman" w:eastAsia="Times New Roman" w:hAnsi="Times New Roman" w:cs="Times New Roman"/>
          <w:color w:val="000000" w:themeColor="text1"/>
          <w:lang w:val="pt-BR"/>
        </w:rPr>
        <w:t xml:space="preserve">Maciel </w:t>
      </w:r>
      <w:r w:rsidRPr="00AF030F">
        <w:rPr>
          <w:rFonts w:ascii="Times New Roman" w:eastAsia="Times New Roman" w:hAnsi="Times New Roman" w:cs="Times New Roman"/>
          <w:color w:val="000000" w:themeColor="text1"/>
          <w:lang w:val="pt-BR"/>
        </w:rPr>
        <w:t xml:space="preserve">Waga (2019-2023) </w:t>
      </w:r>
    </w:p>
    <w:p w14:paraId="591A698E" w14:textId="47B6A2EB" w:rsidR="009E4E90" w:rsidRPr="00AF030F" w:rsidRDefault="00441A54"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Por uma arqueologia dos </w:t>
      </w:r>
      <w:r w:rsidR="00F02553" w:rsidRPr="00AF030F">
        <w:rPr>
          <w:rFonts w:ascii="Times New Roman" w:eastAsia="Times New Roman" w:hAnsi="Times New Roman" w:cs="Times New Roman"/>
          <w:i/>
          <w:color w:val="000000" w:themeColor="text1"/>
          <w:lang w:val="pt-BR"/>
        </w:rPr>
        <w:t>oráculos</w:t>
      </w:r>
      <w:r w:rsidR="009E4E90" w:rsidRPr="00AF030F">
        <w:rPr>
          <w:rFonts w:ascii="Times New Roman" w:eastAsia="Times New Roman" w:hAnsi="Times New Roman" w:cs="Times New Roman"/>
          <w:i/>
          <w:color w:val="000000" w:themeColor="text1"/>
          <w:lang w:val="pt-BR"/>
        </w:rPr>
        <w:t xml:space="preserve"> da modernidade</w:t>
      </w:r>
    </w:p>
    <w:p w14:paraId="7CB56F5A" w14:textId="0D8F9F7B" w:rsidR="00984BD3" w:rsidRPr="00AF030F" w:rsidRDefault="00984BD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Antonio Canha (2019-2023)</w:t>
      </w:r>
    </w:p>
    <w:p w14:paraId="577DBB84" w14:textId="59E5F412" w:rsidR="00984BD3" w:rsidRPr="00AF030F" w:rsidRDefault="00984BD3"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Uma nova sensibilidade na esquerda</w:t>
      </w:r>
    </w:p>
    <w:p w14:paraId="03B53B66" w14:textId="4FCCAB8F" w:rsidR="00D5161B" w:rsidRPr="00AF030F" w:rsidRDefault="00984BD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Paulo da Costa</w:t>
      </w:r>
      <w:r w:rsidR="009E4E90" w:rsidRPr="00AF030F">
        <w:rPr>
          <w:rFonts w:ascii="Times New Roman" w:eastAsia="Times New Roman" w:hAnsi="Times New Roman" w:cs="Times New Roman"/>
          <w:color w:val="000000" w:themeColor="text1"/>
          <w:lang w:val="pt-BR"/>
        </w:rPr>
        <w:t xml:space="preserve"> Pereira Neto</w:t>
      </w:r>
      <w:r w:rsidRPr="00AF030F">
        <w:rPr>
          <w:rFonts w:ascii="Times New Roman" w:eastAsia="Times New Roman" w:hAnsi="Times New Roman" w:cs="Times New Roman"/>
          <w:color w:val="000000" w:themeColor="text1"/>
          <w:lang w:val="pt-BR"/>
        </w:rPr>
        <w:t xml:space="preserve"> (2019-2023)</w:t>
      </w:r>
    </w:p>
    <w:p w14:paraId="2912C91A" w14:textId="4563C2AA" w:rsidR="00984BD3" w:rsidRPr="00AF030F" w:rsidRDefault="00984BD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w:t>
      </w:r>
      <w:r w:rsidR="009E4E90" w:rsidRPr="00AF030F">
        <w:rPr>
          <w:rFonts w:ascii="Times New Roman" w:eastAsia="Times New Roman" w:hAnsi="Times New Roman" w:cs="Times New Roman"/>
          <w:i/>
          <w:color w:val="000000" w:themeColor="text1"/>
          <w:lang w:val="pt-BR"/>
        </w:rPr>
        <w:t>lavo de Carvalho, intelectual pú</w:t>
      </w:r>
      <w:r w:rsidRPr="00AF030F">
        <w:rPr>
          <w:rFonts w:ascii="Times New Roman" w:eastAsia="Times New Roman" w:hAnsi="Times New Roman" w:cs="Times New Roman"/>
          <w:i/>
          <w:color w:val="000000" w:themeColor="text1"/>
          <w:lang w:val="pt-BR"/>
        </w:rPr>
        <w:t>blico</w:t>
      </w:r>
    </w:p>
    <w:p w14:paraId="03721CFB" w14:textId="2BC57C63" w:rsidR="00984BD3" w:rsidRPr="00AF030F" w:rsidRDefault="00D16C69"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Olga Zunino (2022-2026)</w:t>
      </w:r>
    </w:p>
    <w:p w14:paraId="30FE74EC" w14:textId="3F8BFE0C" w:rsidR="00441A54" w:rsidRPr="00786D8F" w:rsidRDefault="00441A54"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786D8F">
        <w:rPr>
          <w:rFonts w:ascii="Times New Roman" w:eastAsia="Times New Roman" w:hAnsi="Times New Roman" w:cs="Times New Roman"/>
          <w:i/>
          <w:color w:val="000000" w:themeColor="text1"/>
          <w:lang w:val="pt-BR"/>
        </w:rPr>
        <w:t>Robôs humanos: Análise pragmática dos chatbots</w:t>
      </w:r>
    </w:p>
    <w:p w14:paraId="789DF09E" w14:textId="77777777" w:rsidR="00441A54" w:rsidRPr="00AF030F" w:rsidRDefault="00441A54"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p>
    <w:p w14:paraId="5AB45AAC" w14:textId="15EA40A0" w:rsidR="00D5161B"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b/>
          <w:color w:val="000000" w:themeColor="text1"/>
        </w:rPr>
        <w:t>Postdoctoral research</w:t>
      </w:r>
      <w:r w:rsidR="007C2304" w:rsidRPr="00AF030F">
        <w:rPr>
          <w:rFonts w:ascii="Times New Roman" w:eastAsia="Times New Roman" w:hAnsi="Times New Roman" w:cs="Times New Roman"/>
          <w:b/>
          <w:color w:val="000000" w:themeColor="text1"/>
        </w:rPr>
        <w:t xml:space="preserve"> (9)</w:t>
      </w:r>
    </w:p>
    <w:p w14:paraId="54074F2D"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Suzi Adams (2001-2002) La Trobe University/University for Humanist Studies.</w:t>
      </w:r>
    </w:p>
    <w:p w14:paraId="3775514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The Ontology of Cornelius Castoriadis</w:t>
      </w:r>
      <w:r w:rsidRPr="00AF030F">
        <w:rPr>
          <w:rFonts w:ascii="Times New Roman" w:eastAsia="Times New Roman" w:hAnsi="Times New Roman" w:cs="Times New Roman"/>
          <w:color w:val="000000" w:themeColor="text1"/>
          <w:lang w:val="pt-BR"/>
        </w:rPr>
        <w:t xml:space="preserve"> </w:t>
      </w:r>
    </w:p>
    <w:p w14:paraId="2ABB17A3"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Claudio Martins Nogueira (2012) UFMG/IESP.</w:t>
      </w:r>
    </w:p>
    <w:p w14:paraId="668686B4"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 problema da motivação na teoria social</w:t>
      </w:r>
    </w:p>
    <w:p w14:paraId="51EA93F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Raluca Soreanu (2012-2013) University College London/IESP (Marie Curie Fellowship)</w:t>
      </w:r>
    </w:p>
    <w:p w14:paraId="2F3B25C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i/>
          <w:color w:val="000000" w:themeColor="text1"/>
        </w:rPr>
        <w:t>Rhythmanalysis and Social Protest</w:t>
      </w:r>
    </w:p>
    <w:p w14:paraId="0B24FBDE" w14:textId="3E24C40B"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Diogo Corrêa (2016-2018)</w:t>
      </w:r>
      <w:r w:rsidR="00AC0915" w:rsidRPr="00AF030F">
        <w:rPr>
          <w:rFonts w:ascii="Times New Roman" w:eastAsia="Times New Roman" w:hAnsi="Times New Roman" w:cs="Times New Roman"/>
          <w:color w:val="000000" w:themeColor="text1"/>
        </w:rPr>
        <w:t>, IESP-UERJ</w:t>
      </w:r>
    </w:p>
    <w:p w14:paraId="24DF2C7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Sociologia das intensidades</w:t>
      </w:r>
    </w:p>
    <w:p w14:paraId="20B8DF1E" w14:textId="2381B7E2"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Olivia von der Weid (2016-2018)</w:t>
      </w:r>
      <w:r w:rsidR="00AC0915" w:rsidRPr="00AF030F">
        <w:rPr>
          <w:rFonts w:ascii="Times New Roman" w:eastAsia="Times New Roman" w:hAnsi="Times New Roman" w:cs="Times New Roman"/>
          <w:color w:val="000000" w:themeColor="text1"/>
          <w:lang w:val="pt-BR"/>
        </w:rPr>
        <w:t>, IESP-UERJ</w:t>
      </w:r>
    </w:p>
    <w:p w14:paraId="6F54433C"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 xml:space="preserve">Corpos, sentidos e diferenças: fenomenologia da cegueira. </w:t>
      </w:r>
    </w:p>
    <w:p w14:paraId="0EA43DA0"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Adelia Miglievich (2018) </w:t>
      </w:r>
      <w:r w:rsidR="00D5161B" w:rsidRPr="00AF030F">
        <w:rPr>
          <w:rFonts w:ascii="Times New Roman" w:eastAsia="Times New Roman" w:hAnsi="Times New Roman" w:cs="Times New Roman"/>
          <w:color w:val="000000" w:themeColor="text1"/>
          <w:lang w:val="pt-BR"/>
        </w:rPr>
        <w:t>U</w:t>
      </w:r>
      <w:r w:rsidR="002E79DC" w:rsidRPr="00AF030F">
        <w:rPr>
          <w:rFonts w:ascii="Times New Roman" w:eastAsia="Times New Roman" w:hAnsi="Times New Roman" w:cs="Times New Roman"/>
          <w:color w:val="000000" w:themeColor="text1"/>
          <w:lang w:val="pt-BR"/>
        </w:rPr>
        <w:t>niversidade Federal do Espírito S</w:t>
      </w:r>
      <w:r w:rsidR="00D5161B" w:rsidRPr="00AF030F">
        <w:rPr>
          <w:rFonts w:ascii="Times New Roman" w:eastAsia="Times New Roman" w:hAnsi="Times New Roman" w:cs="Times New Roman"/>
          <w:color w:val="000000" w:themeColor="text1"/>
          <w:lang w:val="pt-BR"/>
        </w:rPr>
        <w:t>anto/IFCS-UFRJ.</w:t>
      </w:r>
    </w:p>
    <w:p w14:paraId="68C9F680" w14:textId="77777777" w:rsidR="00651900" w:rsidRPr="00AF030F" w:rsidRDefault="007C580A" w:rsidP="009A299F">
      <w:pPr>
        <w:pStyle w:val="Normal1"/>
        <w:widowControl w:val="0"/>
        <w:tabs>
          <w:tab w:val="left" w:pos="220"/>
          <w:tab w:val="left" w:pos="720"/>
        </w:tabs>
        <w:spacing w:before="120" w:after="120"/>
        <w:ind w:right="568"/>
        <w:jc w:val="both"/>
        <w:rPr>
          <w:rFonts w:ascii="Times New Roman" w:hAnsi="Times New Roman" w:cs="Times New Roman"/>
          <w:i/>
          <w:color w:val="000000" w:themeColor="text1"/>
          <w:lang w:val="pt-BR"/>
        </w:rPr>
      </w:pPr>
      <w:r w:rsidRPr="00AF030F">
        <w:rPr>
          <w:rFonts w:ascii="Times New Roman" w:hAnsi="Times New Roman" w:cs="Times New Roman"/>
          <w:i/>
          <w:color w:val="000000" w:themeColor="text1"/>
          <w:lang w:val="pt-BR"/>
        </w:rPr>
        <w:t>Debates Decolonial e Pós-Colonial: Dussel, Hall e Gilroy</w:t>
      </w:r>
    </w:p>
    <w:p w14:paraId="2CCE1BDC" w14:textId="27027B2C" w:rsidR="002E79DC" w:rsidRPr="00AF030F" w:rsidRDefault="002E79DC" w:rsidP="009A299F">
      <w:pPr>
        <w:pStyle w:val="Normal1"/>
        <w:widowControl w:val="0"/>
        <w:tabs>
          <w:tab w:val="left" w:pos="220"/>
          <w:tab w:val="left" w:pos="720"/>
        </w:tabs>
        <w:spacing w:before="120" w:after="120"/>
        <w:ind w:right="568"/>
        <w:jc w:val="both"/>
        <w:rPr>
          <w:rFonts w:ascii="Times New Roman" w:hAnsi="Times New Roman" w:cs="Times New Roman"/>
          <w:i/>
          <w:color w:val="000000" w:themeColor="text1"/>
          <w:lang w:val="pt-BR"/>
        </w:rPr>
      </w:pPr>
      <w:r w:rsidRPr="00AF030F">
        <w:rPr>
          <w:rFonts w:ascii="Times New Roman" w:hAnsi="Times New Roman" w:cs="Times New Roman"/>
          <w:color w:val="000000" w:themeColor="text1"/>
          <w:lang w:val="pt-BR"/>
        </w:rPr>
        <w:t xml:space="preserve">Thiago Duarte Pimentel (2019): Universidade Federal de Juiz de Fora/IFCS-UFRJ: </w:t>
      </w:r>
    </w:p>
    <w:p w14:paraId="0AA51FCA" w14:textId="77777777" w:rsidR="00651900" w:rsidRPr="00AF030F" w:rsidRDefault="002E79DC"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hAnsi="Times New Roman" w:cs="Times New Roman"/>
          <w:i/>
          <w:color w:val="000000" w:themeColor="text1"/>
          <w:lang w:val="pt-BR"/>
        </w:rPr>
        <w:t>Patamares do real: a teoria social de Georges Gurvitch</w:t>
      </w:r>
    </w:p>
    <w:p w14:paraId="55B40DCC" w14:textId="77777777" w:rsidR="00226C1F" w:rsidRPr="00AF030F" w:rsidRDefault="00AC0915" w:rsidP="00226C1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color w:val="000000" w:themeColor="text1"/>
          <w:lang w:val="pt-BR"/>
        </w:rPr>
        <w:t>Cesar Pinheiro Teixeira (2019-2020), IFCS-UFRJ</w:t>
      </w:r>
    </w:p>
    <w:p w14:paraId="24A0523C" w14:textId="77777777" w:rsidR="00226C1F" w:rsidRPr="00AF030F" w:rsidRDefault="00AC0915" w:rsidP="00226C1F">
      <w:pPr>
        <w:pStyle w:val="Normal1"/>
        <w:widowControl w:val="0"/>
        <w:tabs>
          <w:tab w:val="left" w:pos="220"/>
          <w:tab w:val="left" w:pos="720"/>
        </w:tabs>
        <w:spacing w:before="120" w:after="120"/>
        <w:ind w:right="568"/>
        <w:jc w:val="both"/>
        <w:rPr>
          <w:i/>
          <w:color w:val="000000" w:themeColor="text1"/>
          <w:lang w:val="pt-BR"/>
        </w:rPr>
      </w:pPr>
      <w:r w:rsidRPr="00AF030F">
        <w:rPr>
          <w:i/>
          <w:color w:val="000000" w:themeColor="text1"/>
          <w:lang w:val="pt-BR"/>
        </w:rPr>
        <w:t>Formas de vida no espelho da sujeição criminosa</w:t>
      </w:r>
    </w:p>
    <w:p w14:paraId="54C3A7E1" w14:textId="5694C6ED" w:rsidR="00670ECF" w:rsidRPr="00AF030F" w:rsidRDefault="00670ECF" w:rsidP="00226C1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63413D">
        <w:rPr>
          <w:color w:val="000000" w:themeColor="text1"/>
          <w:lang w:val="pt-BR"/>
        </w:rPr>
        <w:t xml:space="preserve">Victor Mourão (2020-2021) Universidade </w:t>
      </w:r>
      <w:r w:rsidR="00472B6D" w:rsidRPr="0063413D">
        <w:rPr>
          <w:color w:val="000000" w:themeColor="text1"/>
          <w:lang w:val="pt-BR"/>
        </w:rPr>
        <w:t xml:space="preserve">Federal </w:t>
      </w:r>
      <w:r w:rsidRPr="0063413D">
        <w:rPr>
          <w:color w:val="000000" w:themeColor="text1"/>
          <w:lang w:val="pt-BR"/>
        </w:rPr>
        <w:t>de Viçosa.</w:t>
      </w:r>
      <w:r w:rsidR="00226C1F" w:rsidRPr="00AF030F">
        <w:rPr>
          <w:rFonts w:ascii="Times New Roman" w:eastAsia="Times New Roman" w:hAnsi="Times New Roman" w:cs="Times New Roman"/>
          <w:i/>
          <w:color w:val="000000" w:themeColor="text1"/>
          <w:lang w:val="pt-BR"/>
        </w:rPr>
        <w:t xml:space="preserve"> </w:t>
      </w:r>
      <w:r w:rsidRPr="0063413D">
        <w:rPr>
          <w:i/>
          <w:color w:val="000000" w:themeColor="text1"/>
          <w:lang w:val="pt-BR"/>
        </w:rPr>
        <w:t>Ciência, democracia e crítica : o debate brasileiro sobre uso medicinal do cannabis</w:t>
      </w:r>
    </w:p>
    <w:p w14:paraId="324F8726" w14:textId="77777777" w:rsidR="00F92448" w:rsidRPr="00AF030F" w:rsidRDefault="00F92448" w:rsidP="009A299F">
      <w:pPr>
        <w:pStyle w:val="Normal1"/>
        <w:ind w:right="568"/>
        <w:jc w:val="center"/>
        <w:rPr>
          <w:b/>
          <w:color w:val="000000" w:themeColor="text1"/>
          <w:u w:val="single"/>
          <w:lang w:val="pt-BR"/>
        </w:rPr>
      </w:pPr>
    </w:p>
    <w:p w14:paraId="19ACDA6B" w14:textId="77777777" w:rsidR="004D07B2" w:rsidRPr="0063413D" w:rsidRDefault="004D07B2" w:rsidP="009A299F">
      <w:pPr>
        <w:pStyle w:val="Normal1"/>
        <w:ind w:right="568"/>
        <w:jc w:val="both"/>
        <w:rPr>
          <w:b/>
          <w:color w:val="000000" w:themeColor="text1"/>
          <w:u w:val="single"/>
          <w:lang w:val="pt-BR"/>
        </w:rPr>
      </w:pPr>
    </w:p>
    <w:p w14:paraId="1743F59E" w14:textId="6075D86D" w:rsidR="00D74523" w:rsidRPr="00AF030F" w:rsidRDefault="00C4736A" w:rsidP="009A299F">
      <w:pPr>
        <w:pStyle w:val="Normal1"/>
        <w:ind w:right="568"/>
        <w:jc w:val="center"/>
        <w:rPr>
          <w:color w:val="000000" w:themeColor="text1"/>
          <w:u w:val="single"/>
        </w:rPr>
      </w:pPr>
      <w:r w:rsidRPr="00AF030F">
        <w:rPr>
          <w:b/>
          <w:color w:val="000000" w:themeColor="text1"/>
          <w:u w:val="single"/>
        </w:rPr>
        <w:t>V</w:t>
      </w:r>
      <w:r w:rsidR="00BF254E">
        <w:rPr>
          <w:b/>
          <w:color w:val="000000" w:themeColor="text1"/>
          <w:u w:val="single"/>
        </w:rPr>
        <w:t>I</w:t>
      </w:r>
      <w:r w:rsidRPr="00AF030F">
        <w:rPr>
          <w:b/>
          <w:color w:val="000000" w:themeColor="text1"/>
          <w:u w:val="single"/>
        </w:rPr>
        <w:t xml:space="preserve">. </w:t>
      </w:r>
      <w:r w:rsidR="00F901A1" w:rsidRPr="00AF030F">
        <w:rPr>
          <w:b/>
          <w:color w:val="000000" w:themeColor="text1"/>
          <w:u w:val="single"/>
        </w:rPr>
        <w:t>Professional Activities</w:t>
      </w:r>
    </w:p>
    <w:p w14:paraId="25327176" w14:textId="77777777" w:rsidR="00D74523" w:rsidRPr="00AF030F" w:rsidRDefault="00D74523" w:rsidP="009A299F">
      <w:pPr>
        <w:pStyle w:val="Normal1"/>
        <w:ind w:right="568"/>
        <w:jc w:val="both"/>
        <w:rPr>
          <w:color w:val="000000" w:themeColor="text1"/>
        </w:rPr>
      </w:pPr>
    </w:p>
    <w:p w14:paraId="1B378526" w14:textId="77777777" w:rsidR="00D74523" w:rsidRPr="00AF030F" w:rsidRDefault="00F901A1" w:rsidP="009A299F">
      <w:pPr>
        <w:pStyle w:val="Normal1"/>
        <w:ind w:right="568"/>
        <w:jc w:val="both"/>
        <w:rPr>
          <w:color w:val="000000" w:themeColor="text1"/>
        </w:rPr>
      </w:pPr>
      <w:r w:rsidRPr="00AF030F">
        <w:rPr>
          <w:b/>
          <w:color w:val="000000" w:themeColor="text1"/>
        </w:rPr>
        <w:t>Membership of Research Groups</w:t>
      </w:r>
    </w:p>
    <w:p w14:paraId="3BFBCF02" w14:textId="77777777" w:rsidR="00D74523" w:rsidRPr="00AF030F" w:rsidRDefault="00D74523" w:rsidP="009A299F">
      <w:pPr>
        <w:pStyle w:val="Normal1"/>
        <w:ind w:right="568"/>
        <w:jc w:val="both"/>
        <w:rPr>
          <w:color w:val="000000" w:themeColor="text1"/>
          <w:u w:val="single"/>
        </w:rPr>
      </w:pPr>
    </w:p>
    <w:p w14:paraId="46414F27" w14:textId="77777777" w:rsidR="00D74523" w:rsidRPr="00AF030F" w:rsidRDefault="00F901A1" w:rsidP="009A299F">
      <w:pPr>
        <w:pStyle w:val="Normal1"/>
        <w:ind w:right="568"/>
        <w:jc w:val="both"/>
        <w:rPr>
          <w:color w:val="000000" w:themeColor="text1"/>
          <w:u w:val="single"/>
          <w:lang w:val="fr-FR"/>
        </w:rPr>
      </w:pPr>
      <w:r w:rsidRPr="00AF030F">
        <w:rPr>
          <w:color w:val="000000" w:themeColor="text1"/>
          <w:u w:val="single"/>
          <w:lang w:val="fr-FR"/>
        </w:rPr>
        <w:t>France</w:t>
      </w:r>
    </w:p>
    <w:p w14:paraId="5286535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MAUSS (Mouvement Anti-Utilitariste dans les Sciences Sociales), Paris.</w:t>
      </w:r>
    </w:p>
    <w:p w14:paraId="06376DEC" w14:textId="6493AD66" w:rsidR="00D74523" w:rsidRPr="00AF030F" w:rsidRDefault="0069197F"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SOPHIAPOL</w:t>
      </w:r>
      <w:r w:rsidR="00F901A1" w:rsidRPr="00AF030F">
        <w:rPr>
          <w:rFonts w:ascii="Times New Roman" w:eastAsia="Times New Roman" w:hAnsi="Times New Roman" w:cs="Times New Roman"/>
          <w:color w:val="000000" w:themeColor="text1"/>
          <w:lang w:val="fr-FR"/>
        </w:rPr>
        <w:t xml:space="preserve"> (Sociologie, philosophie, anthropologie politique), Laboratoire du CNRS, Université Paris X Nanterre, Paris.</w:t>
      </w:r>
    </w:p>
    <w:p w14:paraId="1F4C07BE" w14:textId="1743D140" w:rsidR="00ED1646" w:rsidRPr="00AF030F" w:rsidRDefault="00ED1646"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GSPR (Groupe de sociologie pragmatique et réflexive), EHESS, Paris. </w:t>
      </w:r>
    </w:p>
    <w:p w14:paraId="1780B74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002D4C9" w14:textId="77777777" w:rsidR="00D74523" w:rsidRPr="00AF030F" w:rsidRDefault="00F901A1" w:rsidP="009A299F">
      <w:pPr>
        <w:pStyle w:val="Normal1"/>
        <w:ind w:right="568"/>
        <w:jc w:val="both"/>
        <w:rPr>
          <w:color w:val="000000" w:themeColor="text1"/>
          <w:u w:val="single"/>
          <w:lang w:val="fr-FR"/>
        </w:rPr>
      </w:pPr>
      <w:r w:rsidRPr="00AF030F">
        <w:rPr>
          <w:color w:val="000000" w:themeColor="text1"/>
          <w:u w:val="single"/>
          <w:lang w:val="fr-FR"/>
        </w:rPr>
        <w:t>Belgium</w:t>
      </w:r>
    </w:p>
    <w:p w14:paraId="47AA083F"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CRIDIS (Centre de Recherche Interdisciplinaire Développement, Institutions, Subjectivité), Université Catholique de Louvain</w:t>
      </w:r>
      <w:r w:rsidRPr="00AF030F">
        <w:rPr>
          <w:rFonts w:ascii="Verdana" w:eastAsia="Verdana" w:hAnsi="Verdana" w:cs="Verdana"/>
          <w:color w:val="000000" w:themeColor="text1"/>
          <w:lang w:val="fr-FR"/>
        </w:rPr>
        <w:t>.</w:t>
      </w:r>
    </w:p>
    <w:p w14:paraId="610B41EF" w14:textId="77777777" w:rsidR="00D74523" w:rsidRPr="00AF030F" w:rsidRDefault="00D74523" w:rsidP="009A299F">
      <w:pPr>
        <w:pStyle w:val="Normal1"/>
        <w:ind w:right="568"/>
        <w:jc w:val="both"/>
        <w:rPr>
          <w:color w:val="000000" w:themeColor="text1"/>
          <w:u w:val="single"/>
          <w:lang w:val="fr-FR"/>
        </w:rPr>
      </w:pPr>
    </w:p>
    <w:p w14:paraId="07ED60FE"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lastRenderedPageBreak/>
        <w:t>The Netherlands</w:t>
      </w:r>
    </w:p>
    <w:p w14:paraId="38AEAAB8" w14:textId="77777777" w:rsidR="00D74523" w:rsidRPr="00AF030F" w:rsidRDefault="00F901A1" w:rsidP="009A299F">
      <w:pPr>
        <w:pStyle w:val="Normal1"/>
        <w:ind w:right="568"/>
        <w:jc w:val="both"/>
        <w:rPr>
          <w:color w:val="000000" w:themeColor="text1"/>
        </w:rPr>
      </w:pPr>
      <w:r w:rsidRPr="00AF030F">
        <w:rPr>
          <w:color w:val="000000" w:themeColor="text1"/>
        </w:rPr>
        <w:t>ASCA: Amsterdam School for Cultural Analysis, Theory and Interpretation - University of Amsterdam (1998-2003)</w:t>
      </w:r>
    </w:p>
    <w:p w14:paraId="1FD82266" w14:textId="77777777" w:rsidR="00D74523" w:rsidRPr="00AF030F" w:rsidRDefault="00F901A1" w:rsidP="009A299F">
      <w:pPr>
        <w:pStyle w:val="Normal1"/>
        <w:ind w:right="568"/>
        <w:jc w:val="both"/>
        <w:rPr>
          <w:color w:val="000000" w:themeColor="text1"/>
        </w:rPr>
      </w:pPr>
      <w:r w:rsidRPr="00AF030F">
        <w:rPr>
          <w:color w:val="000000" w:themeColor="text1"/>
        </w:rPr>
        <w:t>KOSMOPOLIS. Humanist Institute for Global Ethics and World Citizenship, University for Humanist Studies, Utrecht.</w:t>
      </w:r>
    </w:p>
    <w:p w14:paraId="0B7D9136" w14:textId="77777777" w:rsidR="00BC4DAF" w:rsidRPr="00AF030F" w:rsidRDefault="00BC4DAF" w:rsidP="009A299F">
      <w:pPr>
        <w:pStyle w:val="Normal1"/>
        <w:ind w:right="568"/>
        <w:jc w:val="both"/>
        <w:rPr>
          <w:color w:val="000000" w:themeColor="text1"/>
          <w:u w:val="single"/>
        </w:rPr>
      </w:pPr>
    </w:p>
    <w:p w14:paraId="6B387BC3"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UK</w:t>
      </w:r>
    </w:p>
    <w:p w14:paraId="70F0DC0D" w14:textId="77777777" w:rsidR="00D74523" w:rsidRPr="00AF030F" w:rsidRDefault="00F901A1" w:rsidP="009A299F">
      <w:pPr>
        <w:pStyle w:val="Normal1"/>
        <w:ind w:right="568"/>
        <w:jc w:val="both"/>
        <w:rPr>
          <w:color w:val="000000" w:themeColor="text1"/>
          <w:u w:val="single"/>
        </w:rPr>
      </w:pPr>
      <w:r w:rsidRPr="00AF030F">
        <w:rPr>
          <w:color w:val="000000" w:themeColor="text1"/>
        </w:rPr>
        <w:t>IACR (International Association for Critical Realism), London.</w:t>
      </w:r>
    </w:p>
    <w:p w14:paraId="6336D46F" w14:textId="77777777" w:rsidR="00D74523" w:rsidRPr="00AF030F" w:rsidRDefault="00D74523" w:rsidP="009A299F">
      <w:pPr>
        <w:pStyle w:val="Normal1"/>
        <w:ind w:right="568"/>
        <w:jc w:val="both"/>
        <w:rPr>
          <w:color w:val="000000" w:themeColor="text1"/>
        </w:rPr>
      </w:pPr>
    </w:p>
    <w:p w14:paraId="38DEBA8F" w14:textId="77777777" w:rsidR="000207E9" w:rsidRDefault="000207E9" w:rsidP="009A299F">
      <w:pPr>
        <w:pStyle w:val="Normal1"/>
        <w:ind w:right="568"/>
        <w:jc w:val="both"/>
        <w:rPr>
          <w:color w:val="000000" w:themeColor="text1"/>
          <w:u w:val="single"/>
        </w:rPr>
      </w:pPr>
      <w:r>
        <w:rPr>
          <w:color w:val="000000" w:themeColor="text1"/>
          <w:u w:val="single"/>
        </w:rPr>
        <w:t>Germany</w:t>
      </w:r>
    </w:p>
    <w:p w14:paraId="6719260C" w14:textId="3B772909" w:rsidR="000207E9" w:rsidRDefault="000207E9" w:rsidP="009A299F">
      <w:pPr>
        <w:pStyle w:val="Normal1"/>
        <w:ind w:right="568"/>
        <w:jc w:val="both"/>
        <w:rPr>
          <w:color w:val="000000" w:themeColor="text1"/>
        </w:rPr>
      </w:pPr>
      <w:r>
        <w:rPr>
          <w:color w:val="000000" w:themeColor="text1"/>
        </w:rPr>
        <w:t>Georg Simmel Gesellschaft</w:t>
      </w:r>
    </w:p>
    <w:p w14:paraId="656E0659" w14:textId="77777777" w:rsidR="000207E9" w:rsidRPr="000207E9" w:rsidRDefault="000207E9" w:rsidP="009A299F">
      <w:pPr>
        <w:pStyle w:val="Normal1"/>
        <w:ind w:right="568"/>
        <w:jc w:val="both"/>
        <w:rPr>
          <w:color w:val="000000" w:themeColor="text1"/>
        </w:rPr>
      </w:pPr>
    </w:p>
    <w:p w14:paraId="49808DF3" w14:textId="53A7CABA" w:rsidR="00D74523" w:rsidRPr="00AF030F" w:rsidRDefault="00F901A1" w:rsidP="009A299F">
      <w:pPr>
        <w:pStyle w:val="Normal1"/>
        <w:ind w:right="568"/>
        <w:jc w:val="both"/>
        <w:rPr>
          <w:color w:val="000000" w:themeColor="text1"/>
          <w:u w:val="single"/>
        </w:rPr>
      </w:pPr>
      <w:r w:rsidRPr="00AF030F">
        <w:rPr>
          <w:color w:val="000000" w:themeColor="text1"/>
          <w:u w:val="single"/>
        </w:rPr>
        <w:t>USA</w:t>
      </w:r>
    </w:p>
    <w:p w14:paraId="63D28522" w14:textId="77777777" w:rsidR="00D74523" w:rsidRPr="00AF030F" w:rsidRDefault="00F901A1" w:rsidP="009A299F">
      <w:pPr>
        <w:pStyle w:val="Normal1"/>
        <w:ind w:right="568"/>
        <w:jc w:val="both"/>
        <w:rPr>
          <w:color w:val="000000" w:themeColor="text1"/>
        </w:rPr>
      </w:pPr>
      <w:r w:rsidRPr="00AF030F">
        <w:rPr>
          <w:color w:val="000000" w:themeColor="text1"/>
        </w:rPr>
        <w:t>CCS (Center for Cultural Sociology), Yale University, New Haven.</w:t>
      </w:r>
    </w:p>
    <w:p w14:paraId="1E4A4BBC" w14:textId="77777777" w:rsidR="00D74523" w:rsidRPr="00AF030F" w:rsidRDefault="00F901A1" w:rsidP="009A299F">
      <w:pPr>
        <w:pStyle w:val="Normal1"/>
        <w:ind w:right="568"/>
        <w:jc w:val="both"/>
        <w:rPr>
          <w:color w:val="000000" w:themeColor="text1"/>
        </w:rPr>
      </w:pPr>
      <w:r w:rsidRPr="00AF030F">
        <w:rPr>
          <w:color w:val="000000" w:themeColor="text1"/>
        </w:rPr>
        <w:t>Critical Realism Network, Yale University, New Haven.</w:t>
      </w:r>
    </w:p>
    <w:p w14:paraId="234831BB" w14:textId="77777777" w:rsidR="00D74523" w:rsidRPr="00AF030F" w:rsidRDefault="00D74523" w:rsidP="009A299F">
      <w:pPr>
        <w:pStyle w:val="Normal1"/>
        <w:ind w:right="568"/>
        <w:jc w:val="both"/>
        <w:rPr>
          <w:color w:val="000000" w:themeColor="text1"/>
        </w:rPr>
      </w:pPr>
    </w:p>
    <w:p w14:paraId="23A8A2E2" w14:textId="0DCB207A" w:rsidR="003F4029" w:rsidRPr="0063413D" w:rsidRDefault="00EE5567" w:rsidP="009A299F">
      <w:pPr>
        <w:pStyle w:val="Normal1"/>
        <w:ind w:right="568"/>
        <w:jc w:val="both"/>
        <w:rPr>
          <w:color w:val="000000" w:themeColor="text1"/>
          <w:u w:val="single"/>
          <w:lang w:val="pt-BR"/>
        </w:rPr>
      </w:pPr>
      <w:r w:rsidRPr="0063413D">
        <w:rPr>
          <w:color w:val="000000" w:themeColor="text1"/>
          <w:u w:val="single"/>
          <w:lang w:val="pt-BR"/>
        </w:rPr>
        <w:t>Brazil</w:t>
      </w:r>
    </w:p>
    <w:p w14:paraId="2AA35EAA" w14:textId="06E70942" w:rsidR="00B9322A" w:rsidRPr="00D622AD" w:rsidRDefault="00EE5567" w:rsidP="009A299F">
      <w:pPr>
        <w:ind w:right="568"/>
        <w:rPr>
          <w:color w:val="000000" w:themeColor="text1"/>
          <w:lang w:val="pt-BR"/>
        </w:rPr>
      </w:pPr>
      <w:r w:rsidRPr="00D622AD">
        <w:rPr>
          <w:color w:val="000000" w:themeColor="text1"/>
          <w:lang w:val="pt-BR"/>
        </w:rPr>
        <w:t xml:space="preserve">GETS (Grupo de Estudo </w:t>
      </w:r>
      <w:r w:rsidR="00B9322A" w:rsidRPr="00D622AD">
        <w:rPr>
          <w:color w:val="000000" w:themeColor="text1"/>
          <w:lang w:val="pt-BR"/>
        </w:rPr>
        <w:t xml:space="preserve">em Teoria Social e Subjetividades), Universidade Federal de Pernambuco (UFPE), Recife. </w:t>
      </w:r>
    </w:p>
    <w:p w14:paraId="2A4F247C" w14:textId="192B1DDE" w:rsidR="00B9322A" w:rsidRDefault="00B9322A" w:rsidP="009A299F">
      <w:pPr>
        <w:ind w:right="568"/>
        <w:rPr>
          <w:color w:val="000000" w:themeColor="text1"/>
          <w:lang w:val="pt-BR"/>
        </w:rPr>
      </w:pPr>
      <w:r w:rsidRPr="00D622AD">
        <w:rPr>
          <w:color w:val="000000" w:themeColor="text1"/>
          <w:lang w:val="pt-BR"/>
        </w:rPr>
        <w:t>Centro Brasileiro de Estudos Durkheimianos, Universidade Federal de Rio Grande do Sul (UFRGS), Porto Alegre.</w:t>
      </w:r>
    </w:p>
    <w:p w14:paraId="2625828D" w14:textId="2265C143" w:rsidR="008E6118" w:rsidRPr="008E6118" w:rsidRDefault="008E6118" w:rsidP="009A299F">
      <w:pPr>
        <w:ind w:right="568"/>
        <w:rPr>
          <w:color w:val="000000" w:themeColor="text1"/>
          <w:lang w:val="pt-BR"/>
        </w:rPr>
      </w:pPr>
      <w:r w:rsidRPr="008E6118">
        <w:rPr>
          <w:color w:val="000000" w:themeColor="text1"/>
          <w:lang w:val="pt-BR"/>
        </w:rPr>
        <w:t>Metamorfose da sociologia, Universidade Federal de Juiz de Fora</w:t>
      </w:r>
      <w:r>
        <w:rPr>
          <w:color w:val="000000" w:themeColor="text1"/>
          <w:lang w:val="pt-BR"/>
        </w:rPr>
        <w:t xml:space="preserve"> (UJF)</w:t>
      </w:r>
      <w:r w:rsidRPr="008E6118">
        <w:rPr>
          <w:color w:val="000000" w:themeColor="text1"/>
          <w:lang w:val="pt-BR"/>
        </w:rPr>
        <w:t xml:space="preserve">, </w:t>
      </w:r>
      <w:r>
        <w:rPr>
          <w:color w:val="000000" w:themeColor="text1"/>
          <w:lang w:val="pt-BR"/>
        </w:rPr>
        <w:t xml:space="preserve">Juiz de Fora. </w:t>
      </w:r>
    </w:p>
    <w:p w14:paraId="262252B1" w14:textId="3BD5DB3F" w:rsidR="00EE5567" w:rsidRPr="008E6118" w:rsidRDefault="00EE5567" w:rsidP="009A299F">
      <w:pPr>
        <w:pStyle w:val="Normal1"/>
        <w:ind w:right="568"/>
        <w:jc w:val="both"/>
        <w:rPr>
          <w:color w:val="000000" w:themeColor="text1"/>
          <w:lang w:val="pt-BR"/>
        </w:rPr>
      </w:pPr>
    </w:p>
    <w:p w14:paraId="177D8AAD" w14:textId="77777777" w:rsidR="00D74523" w:rsidRPr="00AF030F" w:rsidRDefault="00F901A1" w:rsidP="009A299F">
      <w:pPr>
        <w:pStyle w:val="Normal1"/>
        <w:ind w:right="568"/>
        <w:jc w:val="both"/>
        <w:rPr>
          <w:color w:val="000000" w:themeColor="text1"/>
        </w:rPr>
      </w:pPr>
      <w:r w:rsidRPr="00AF030F">
        <w:rPr>
          <w:b/>
          <w:color w:val="000000" w:themeColor="text1"/>
        </w:rPr>
        <w:t>Membership of Professional Associations</w:t>
      </w:r>
    </w:p>
    <w:p w14:paraId="463DC8C4" w14:textId="77777777" w:rsidR="00D74523" w:rsidRPr="00AF030F" w:rsidRDefault="00D74523" w:rsidP="009A299F">
      <w:pPr>
        <w:pStyle w:val="Normal1"/>
        <w:ind w:right="568"/>
        <w:jc w:val="both"/>
        <w:rPr>
          <w:color w:val="000000" w:themeColor="text1"/>
        </w:rPr>
      </w:pPr>
    </w:p>
    <w:p w14:paraId="4B4BF0B4" w14:textId="77777777" w:rsidR="00D74523" w:rsidRPr="00AF030F" w:rsidRDefault="00F901A1" w:rsidP="009A299F">
      <w:pPr>
        <w:pStyle w:val="Normal1"/>
        <w:ind w:right="568"/>
        <w:jc w:val="both"/>
        <w:rPr>
          <w:color w:val="000000" w:themeColor="text1"/>
        </w:rPr>
      </w:pPr>
      <w:r w:rsidRPr="00AF030F">
        <w:rPr>
          <w:color w:val="000000" w:themeColor="text1"/>
        </w:rPr>
        <w:t xml:space="preserve">ISA: International Sociological Association </w:t>
      </w:r>
    </w:p>
    <w:p w14:paraId="3B5DF9A4" w14:textId="77777777" w:rsidR="00D74523" w:rsidRPr="00AF030F" w:rsidRDefault="00F901A1" w:rsidP="009A299F">
      <w:pPr>
        <w:pStyle w:val="Normal1"/>
        <w:ind w:right="568"/>
        <w:jc w:val="both"/>
        <w:rPr>
          <w:color w:val="000000" w:themeColor="text1"/>
        </w:rPr>
      </w:pPr>
      <w:r w:rsidRPr="00AF030F">
        <w:rPr>
          <w:color w:val="000000" w:themeColor="text1"/>
        </w:rPr>
        <w:t>ISA Research Committee on Sociological Theory</w:t>
      </w:r>
    </w:p>
    <w:p w14:paraId="1F3ED0A9" w14:textId="77777777" w:rsidR="00D74523" w:rsidRPr="00AF030F" w:rsidRDefault="00F901A1" w:rsidP="009A299F">
      <w:pPr>
        <w:pStyle w:val="Normal1"/>
        <w:ind w:right="568"/>
        <w:jc w:val="both"/>
        <w:rPr>
          <w:color w:val="000000" w:themeColor="text1"/>
        </w:rPr>
      </w:pPr>
      <w:r w:rsidRPr="00AF030F">
        <w:rPr>
          <w:color w:val="000000" w:themeColor="text1"/>
        </w:rPr>
        <w:t>ISA Research Committee on Alienation Theory and Research</w:t>
      </w:r>
    </w:p>
    <w:p w14:paraId="47D7B331" w14:textId="77777777" w:rsidR="00D74523" w:rsidRPr="00AF030F" w:rsidRDefault="00F901A1" w:rsidP="009A299F">
      <w:pPr>
        <w:pStyle w:val="Normal1"/>
        <w:ind w:right="568"/>
        <w:jc w:val="both"/>
        <w:rPr>
          <w:color w:val="000000" w:themeColor="text1"/>
        </w:rPr>
      </w:pPr>
      <w:r w:rsidRPr="00AF030F">
        <w:rPr>
          <w:color w:val="000000" w:themeColor="text1"/>
        </w:rPr>
        <w:t>ISA Research Committee on the History of Sociology</w:t>
      </w:r>
    </w:p>
    <w:p w14:paraId="27D5FFA3" w14:textId="77777777" w:rsidR="00D74523" w:rsidRPr="0063413D" w:rsidRDefault="00F901A1" w:rsidP="009A299F">
      <w:pPr>
        <w:pStyle w:val="Normal1"/>
        <w:ind w:right="568"/>
        <w:jc w:val="both"/>
        <w:rPr>
          <w:color w:val="000000" w:themeColor="text1"/>
          <w:lang w:val="fr-FR"/>
        </w:rPr>
      </w:pPr>
      <w:r w:rsidRPr="0063413D">
        <w:rPr>
          <w:color w:val="000000" w:themeColor="text1"/>
          <w:lang w:val="fr-FR"/>
        </w:rPr>
        <w:t>ESA: European Sociological Association</w:t>
      </w:r>
    </w:p>
    <w:p w14:paraId="57BCD29A" w14:textId="77777777" w:rsidR="00D74523" w:rsidRPr="0063413D" w:rsidRDefault="00F901A1" w:rsidP="009A299F">
      <w:pPr>
        <w:pStyle w:val="Normal1"/>
        <w:ind w:right="568"/>
        <w:jc w:val="both"/>
        <w:rPr>
          <w:color w:val="000000" w:themeColor="text1"/>
          <w:lang w:val="fr-FR"/>
        </w:rPr>
      </w:pPr>
      <w:r w:rsidRPr="0063413D">
        <w:rPr>
          <w:color w:val="000000" w:themeColor="text1"/>
          <w:lang w:val="fr-FR"/>
        </w:rPr>
        <w:t>ESA: Social Theory Network</w:t>
      </w:r>
    </w:p>
    <w:p w14:paraId="10701440" w14:textId="5DEBAD80" w:rsidR="0069197F" w:rsidRPr="00AF030F" w:rsidRDefault="0069197F" w:rsidP="009A299F">
      <w:pPr>
        <w:pStyle w:val="Normal1"/>
        <w:ind w:right="568"/>
        <w:jc w:val="both"/>
        <w:rPr>
          <w:color w:val="000000" w:themeColor="text1"/>
          <w:lang w:val="fr-FR"/>
        </w:rPr>
      </w:pPr>
      <w:r w:rsidRPr="00AF030F">
        <w:rPr>
          <w:color w:val="000000" w:themeColor="text1"/>
          <w:lang w:val="fr-FR"/>
        </w:rPr>
        <w:t>AISLF: Association Internationale de Sociologues de Langue Française</w:t>
      </w:r>
    </w:p>
    <w:p w14:paraId="01E8353E"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SBS: Sociedade Brasileira de Sociologia</w:t>
      </w:r>
    </w:p>
    <w:p w14:paraId="444F3017" w14:textId="77777777" w:rsidR="00D74523" w:rsidRPr="0063413D" w:rsidRDefault="00F901A1" w:rsidP="009A299F">
      <w:pPr>
        <w:pStyle w:val="Normal1"/>
        <w:ind w:right="568"/>
        <w:jc w:val="both"/>
        <w:rPr>
          <w:color w:val="000000" w:themeColor="text1"/>
          <w:lang w:val="pt-BR"/>
        </w:rPr>
      </w:pPr>
      <w:r w:rsidRPr="0063413D">
        <w:rPr>
          <w:color w:val="000000" w:themeColor="text1"/>
          <w:lang w:val="pt-BR"/>
        </w:rPr>
        <w:t>ISS: Indian Sociological Society</w:t>
      </w:r>
    </w:p>
    <w:p w14:paraId="2CF4AE69" w14:textId="77777777" w:rsidR="00D74523" w:rsidRPr="0063413D" w:rsidRDefault="00D74523" w:rsidP="009A299F">
      <w:pPr>
        <w:pStyle w:val="Normal1"/>
        <w:ind w:right="568"/>
        <w:jc w:val="both"/>
        <w:rPr>
          <w:color w:val="000000" w:themeColor="text1"/>
          <w:lang w:val="pt-BR"/>
        </w:rPr>
      </w:pPr>
    </w:p>
    <w:p w14:paraId="41D3CAA3" w14:textId="77777777" w:rsidR="00D74523" w:rsidRPr="001C4AA4" w:rsidRDefault="00F901A1" w:rsidP="009A299F">
      <w:pPr>
        <w:pStyle w:val="Normal1"/>
        <w:ind w:right="568"/>
        <w:jc w:val="both"/>
        <w:rPr>
          <w:color w:val="000000" w:themeColor="text1"/>
          <w:lang w:val="en-GB"/>
        </w:rPr>
      </w:pPr>
      <w:r w:rsidRPr="001C4AA4">
        <w:rPr>
          <w:b/>
          <w:color w:val="000000" w:themeColor="text1"/>
          <w:lang w:val="en-GB"/>
        </w:rPr>
        <w:t>Professional Services</w:t>
      </w:r>
    </w:p>
    <w:p w14:paraId="7511968B" w14:textId="77777777" w:rsidR="00D74523" w:rsidRPr="001C4AA4" w:rsidRDefault="00D74523" w:rsidP="009A299F">
      <w:pPr>
        <w:pStyle w:val="Normal1"/>
        <w:ind w:right="568"/>
        <w:jc w:val="both"/>
        <w:rPr>
          <w:color w:val="000000" w:themeColor="text1"/>
          <w:u w:val="single"/>
          <w:lang w:val="en-GB"/>
        </w:rPr>
      </w:pPr>
    </w:p>
    <w:p w14:paraId="661AEE51" w14:textId="77777777" w:rsidR="00D74523" w:rsidRPr="001C4AA4" w:rsidRDefault="00F901A1" w:rsidP="009A299F">
      <w:pPr>
        <w:pStyle w:val="Normal1"/>
        <w:ind w:right="568"/>
        <w:jc w:val="both"/>
        <w:rPr>
          <w:color w:val="000000" w:themeColor="text1"/>
          <w:u w:val="single"/>
          <w:lang w:val="en-GB"/>
        </w:rPr>
      </w:pPr>
      <w:r w:rsidRPr="001C4AA4">
        <w:rPr>
          <w:color w:val="000000" w:themeColor="text1"/>
          <w:u w:val="single"/>
          <w:lang w:val="en-GB"/>
        </w:rPr>
        <w:t>Organizational Responsibilities</w:t>
      </w:r>
    </w:p>
    <w:p w14:paraId="32359402" w14:textId="77777777" w:rsidR="00D74523" w:rsidRPr="001C4AA4" w:rsidRDefault="00D74523" w:rsidP="009A299F">
      <w:pPr>
        <w:pStyle w:val="Normal1"/>
        <w:ind w:right="568"/>
        <w:jc w:val="both"/>
        <w:rPr>
          <w:color w:val="000000" w:themeColor="text1"/>
          <w:lang w:val="en-GB"/>
        </w:rPr>
      </w:pPr>
    </w:p>
    <w:p w14:paraId="7F348C70" w14:textId="12AF89A5" w:rsidR="001C4AA4" w:rsidRPr="001C4AA4" w:rsidRDefault="00B9322A" w:rsidP="009A299F">
      <w:pPr>
        <w:pStyle w:val="Normal1"/>
        <w:ind w:right="568"/>
        <w:jc w:val="both"/>
        <w:rPr>
          <w:color w:val="000000" w:themeColor="text1"/>
          <w:lang w:val="pt-BR"/>
        </w:rPr>
      </w:pPr>
      <w:r w:rsidRPr="001C4AA4">
        <w:rPr>
          <w:color w:val="000000" w:themeColor="text1"/>
          <w:lang w:val="en-GB"/>
        </w:rPr>
        <w:t xml:space="preserve">Director of Sociofilo. </w:t>
      </w:r>
      <w:r w:rsidRPr="00AF030F">
        <w:rPr>
          <w:color w:val="000000" w:themeColor="text1"/>
          <w:lang w:val="pt-BR"/>
        </w:rPr>
        <w:t>(Co)Laboratório de teoria social, Rio de Janeiro (2008 onwards).</w:t>
      </w:r>
    </w:p>
    <w:p w14:paraId="67F6138A" w14:textId="55B7BAA1" w:rsidR="001C4AA4" w:rsidRDefault="001C4AA4" w:rsidP="009A299F">
      <w:pPr>
        <w:pStyle w:val="Normal1"/>
        <w:ind w:right="568"/>
        <w:jc w:val="both"/>
        <w:rPr>
          <w:color w:val="000000" w:themeColor="text1"/>
        </w:rPr>
      </w:pPr>
      <w:r>
        <w:rPr>
          <w:color w:val="000000" w:themeColor="text1"/>
        </w:rPr>
        <w:t>President Research Committee on Sociological Theory (RC 16), International Sociological Association (2023-2027)</w:t>
      </w:r>
    </w:p>
    <w:p w14:paraId="4C7BF0DC" w14:textId="6806CD12" w:rsidR="00D74523" w:rsidRPr="00AF030F" w:rsidRDefault="00F901A1" w:rsidP="009A299F">
      <w:pPr>
        <w:pStyle w:val="Normal1"/>
        <w:ind w:right="568"/>
        <w:jc w:val="both"/>
        <w:rPr>
          <w:color w:val="000000" w:themeColor="text1"/>
        </w:rPr>
      </w:pPr>
      <w:r w:rsidRPr="00AF030F">
        <w:rPr>
          <w:color w:val="000000" w:themeColor="text1"/>
        </w:rPr>
        <w:t>Member of the Executive Board of the ISA Research Committee on Sociological Theory (2002-2018).</w:t>
      </w:r>
    </w:p>
    <w:p w14:paraId="49D4037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Coordination of Research Committee on Sociological Theory, Anpocs, with Cynthia Hamlin and Artur Perrusi (2010-2013).</w:t>
      </w:r>
    </w:p>
    <w:p w14:paraId="617AFDF9" w14:textId="77777777" w:rsidR="001C4AA4" w:rsidRPr="00AF030F" w:rsidRDefault="00F901A1" w:rsidP="001C4AA4">
      <w:pPr>
        <w:pStyle w:val="Normal1"/>
        <w:ind w:right="568"/>
        <w:jc w:val="both"/>
        <w:rPr>
          <w:color w:val="000000" w:themeColor="text1"/>
          <w:lang w:val="fr-FR"/>
        </w:rPr>
      </w:pPr>
      <w:r w:rsidRPr="00AF030F">
        <w:rPr>
          <w:rFonts w:ascii="Times New Roman" w:eastAsia="Times New Roman" w:hAnsi="Times New Roman" w:cs="Times New Roman"/>
          <w:color w:val="000000" w:themeColor="text1"/>
        </w:rPr>
        <w:t xml:space="preserve"> </w:t>
      </w:r>
      <w:r w:rsidR="001C4AA4" w:rsidRPr="00AF030F">
        <w:rPr>
          <w:color w:val="000000" w:themeColor="text1"/>
          <w:lang w:val="fr-FR"/>
        </w:rPr>
        <w:t xml:space="preserve">Founding member of Groupe de Recherches Épistémologiques (GRÉ), Institut de sociologie, Université Libre de Bruxelles (1998-2002). </w:t>
      </w:r>
    </w:p>
    <w:p w14:paraId="65968489" w14:textId="466E16E4" w:rsidR="00D74523" w:rsidRPr="001C4AA4" w:rsidRDefault="00D74523" w:rsidP="009A299F">
      <w:pPr>
        <w:pStyle w:val="Normal1"/>
        <w:ind w:right="568"/>
        <w:jc w:val="both"/>
        <w:rPr>
          <w:rFonts w:ascii="Times New Roman" w:eastAsia="Times New Roman" w:hAnsi="Times New Roman" w:cs="Times New Roman"/>
          <w:color w:val="000000" w:themeColor="text1"/>
          <w:lang w:val="fr-FR"/>
        </w:rPr>
      </w:pPr>
    </w:p>
    <w:p w14:paraId="5A676977"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Editorial Responsibilities</w:t>
      </w:r>
    </w:p>
    <w:p w14:paraId="4C45D112" w14:textId="77777777" w:rsidR="00D74523" w:rsidRPr="00AF030F" w:rsidRDefault="00D74523" w:rsidP="009A299F">
      <w:pPr>
        <w:pStyle w:val="Normal1"/>
        <w:ind w:right="568"/>
        <w:jc w:val="both"/>
        <w:rPr>
          <w:color w:val="000000" w:themeColor="text1"/>
        </w:rPr>
      </w:pPr>
    </w:p>
    <w:p w14:paraId="0C22636B" w14:textId="53BA33CB" w:rsidR="00984BD3" w:rsidRPr="00AF030F" w:rsidRDefault="001742A6" w:rsidP="009A299F">
      <w:pPr>
        <w:pStyle w:val="Normal1"/>
        <w:ind w:right="568"/>
        <w:jc w:val="both"/>
        <w:rPr>
          <w:color w:val="000000" w:themeColor="text1"/>
        </w:rPr>
      </w:pPr>
      <w:r w:rsidRPr="00AF030F">
        <w:rPr>
          <w:color w:val="000000" w:themeColor="text1"/>
        </w:rPr>
        <w:t>C</w:t>
      </w:r>
      <w:r w:rsidR="00984BD3" w:rsidRPr="00AF030F">
        <w:rPr>
          <w:color w:val="000000" w:themeColor="text1"/>
        </w:rPr>
        <w:t xml:space="preserve">hief </w:t>
      </w:r>
      <w:r w:rsidRPr="00AF030F">
        <w:rPr>
          <w:color w:val="000000" w:themeColor="text1"/>
        </w:rPr>
        <w:t xml:space="preserve">editor </w:t>
      </w:r>
      <w:r w:rsidR="00984BD3" w:rsidRPr="00AF030F">
        <w:rPr>
          <w:color w:val="000000" w:themeColor="text1"/>
        </w:rPr>
        <w:t>of Mauss International (2021 onwards)</w:t>
      </w:r>
    </w:p>
    <w:p w14:paraId="2D728D63" w14:textId="2961CBEA" w:rsidR="00D74523" w:rsidRPr="00AF030F" w:rsidRDefault="00F901A1" w:rsidP="009A299F">
      <w:pPr>
        <w:pStyle w:val="Normal1"/>
        <w:ind w:right="568"/>
        <w:jc w:val="both"/>
        <w:rPr>
          <w:color w:val="000000" w:themeColor="text1"/>
        </w:rPr>
      </w:pPr>
      <w:r w:rsidRPr="00AF030F">
        <w:rPr>
          <w:color w:val="000000" w:themeColor="text1"/>
        </w:rPr>
        <w:t xml:space="preserve">Editorial Board of Revue du Mauss (1998 onwards). </w:t>
      </w:r>
    </w:p>
    <w:p w14:paraId="1EA6CD62" w14:textId="27D88954" w:rsidR="00D74523" w:rsidRPr="00AF030F" w:rsidRDefault="00F901A1" w:rsidP="009A299F">
      <w:pPr>
        <w:pStyle w:val="Normal1"/>
        <w:ind w:right="568"/>
        <w:jc w:val="both"/>
        <w:rPr>
          <w:color w:val="000000" w:themeColor="text1"/>
        </w:rPr>
      </w:pPr>
      <w:r w:rsidRPr="00AF030F">
        <w:rPr>
          <w:color w:val="000000" w:themeColor="text1"/>
        </w:rPr>
        <w:t>Editorial Board of Dados (2007-2010).</w:t>
      </w:r>
    </w:p>
    <w:p w14:paraId="3EDCD3FE" w14:textId="38BD7AB6" w:rsidR="001742A6" w:rsidRPr="00AF030F" w:rsidRDefault="001742A6" w:rsidP="009A299F">
      <w:pPr>
        <w:pStyle w:val="Normal1"/>
        <w:ind w:right="568"/>
        <w:jc w:val="both"/>
        <w:rPr>
          <w:color w:val="000000" w:themeColor="text1"/>
        </w:rPr>
      </w:pPr>
      <w:r w:rsidRPr="00AF030F">
        <w:rPr>
          <w:color w:val="000000" w:themeColor="text1"/>
        </w:rPr>
        <w:t>Editorial Board of Sociological Theory (2008-2010).</w:t>
      </w:r>
    </w:p>
    <w:p w14:paraId="178029B7" w14:textId="56535478" w:rsidR="001742A6" w:rsidRPr="00AF030F" w:rsidRDefault="001742A6" w:rsidP="009A299F">
      <w:pPr>
        <w:pStyle w:val="Normal1"/>
        <w:ind w:right="568"/>
        <w:jc w:val="both"/>
        <w:rPr>
          <w:color w:val="000000" w:themeColor="text1"/>
        </w:rPr>
      </w:pPr>
      <w:r w:rsidRPr="00AF030F">
        <w:rPr>
          <w:color w:val="000000" w:themeColor="text1"/>
        </w:rPr>
        <w:t>Editorial board of European Journal of Social Theory (2016 onwards)</w:t>
      </w:r>
    </w:p>
    <w:p w14:paraId="0021E7D8" w14:textId="77777777" w:rsidR="00D74523" w:rsidRPr="00AF030F" w:rsidRDefault="00F901A1" w:rsidP="009A299F">
      <w:pPr>
        <w:pStyle w:val="Normal1"/>
        <w:ind w:right="568"/>
        <w:jc w:val="both"/>
        <w:rPr>
          <w:color w:val="000000" w:themeColor="text1"/>
        </w:rPr>
      </w:pPr>
      <w:r w:rsidRPr="00AF030F">
        <w:rPr>
          <w:color w:val="000000" w:themeColor="text1"/>
        </w:rPr>
        <w:t>Editor of Theory. Newsletter of the Research Committee on Sociological Theory (2006-2010).</w:t>
      </w:r>
    </w:p>
    <w:p w14:paraId="2FC808A2"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Editor of Cadernos do Sociofilo (2008</w:t>
      </w:r>
      <w:r w:rsidR="009A5268" w:rsidRPr="00AF030F">
        <w:rPr>
          <w:color w:val="000000" w:themeColor="text1"/>
          <w:lang w:val="pt-BR"/>
        </w:rPr>
        <w:t>-2014</w:t>
      </w:r>
      <w:r w:rsidRPr="00AF030F">
        <w:rPr>
          <w:color w:val="000000" w:themeColor="text1"/>
          <w:lang w:val="pt-BR"/>
        </w:rPr>
        <w:t>)</w:t>
      </w:r>
    </w:p>
    <w:p w14:paraId="5AD10320" w14:textId="28EB4E15" w:rsidR="00BC4DAF" w:rsidRPr="00AF030F" w:rsidRDefault="00F901A1" w:rsidP="009A299F">
      <w:pPr>
        <w:pStyle w:val="Normal1"/>
        <w:ind w:right="568"/>
        <w:jc w:val="both"/>
        <w:rPr>
          <w:color w:val="000000" w:themeColor="text1"/>
        </w:rPr>
      </w:pPr>
      <w:r w:rsidRPr="00AF030F">
        <w:rPr>
          <w:color w:val="000000" w:themeColor="text1"/>
        </w:rPr>
        <w:t>Editor of Blog do Sociofilo</w:t>
      </w:r>
      <w:r w:rsidR="00984BD3" w:rsidRPr="00AF030F">
        <w:rPr>
          <w:color w:val="000000" w:themeColor="text1"/>
        </w:rPr>
        <w:t xml:space="preserve"> (2016-2020</w:t>
      </w:r>
      <w:r w:rsidRPr="00AF030F">
        <w:rPr>
          <w:color w:val="000000" w:themeColor="text1"/>
        </w:rPr>
        <w:t>)</w:t>
      </w:r>
    </w:p>
    <w:p w14:paraId="1F71D6D7" w14:textId="77777777" w:rsidR="007C580A" w:rsidRPr="00AF030F" w:rsidRDefault="007C580A" w:rsidP="009A299F">
      <w:pPr>
        <w:pStyle w:val="Normal1"/>
        <w:ind w:right="568"/>
        <w:jc w:val="both"/>
        <w:rPr>
          <w:b/>
          <w:color w:val="000000" w:themeColor="text1"/>
        </w:rPr>
      </w:pPr>
    </w:p>
    <w:p w14:paraId="41A62960" w14:textId="3857F57F" w:rsidR="005D6D10" w:rsidRPr="00AF030F" w:rsidRDefault="001742A6" w:rsidP="009A299F">
      <w:pPr>
        <w:pStyle w:val="Normal1"/>
        <w:ind w:right="568"/>
        <w:jc w:val="both"/>
        <w:rPr>
          <w:color w:val="000000" w:themeColor="text1"/>
          <w:u w:val="single"/>
        </w:rPr>
      </w:pPr>
      <w:r w:rsidRPr="00AF030F">
        <w:rPr>
          <w:color w:val="000000" w:themeColor="text1"/>
          <w:u w:val="single"/>
        </w:rPr>
        <w:t>Membership of Advisory</w:t>
      </w:r>
      <w:r w:rsidR="00F901A1" w:rsidRPr="00AF030F">
        <w:rPr>
          <w:color w:val="000000" w:themeColor="text1"/>
          <w:u w:val="single"/>
        </w:rPr>
        <w:t xml:space="preserve"> Boards</w:t>
      </w:r>
      <w:r w:rsidR="00502335" w:rsidRPr="00AF030F">
        <w:rPr>
          <w:color w:val="000000" w:themeColor="text1"/>
          <w:u w:val="single"/>
        </w:rPr>
        <w:t xml:space="preserve"> of Scientific </w:t>
      </w:r>
      <w:r w:rsidR="005D6D10" w:rsidRPr="00AF030F">
        <w:rPr>
          <w:color w:val="000000" w:themeColor="text1"/>
          <w:u w:val="single"/>
        </w:rPr>
        <w:t>Journals</w:t>
      </w:r>
    </w:p>
    <w:p w14:paraId="1E8E0E9C" w14:textId="77777777" w:rsidR="005D6D10" w:rsidRPr="00AF030F" w:rsidRDefault="005D6D10" w:rsidP="009A299F">
      <w:pPr>
        <w:pStyle w:val="Normal1"/>
        <w:ind w:right="568"/>
        <w:jc w:val="both"/>
        <w:rPr>
          <w:color w:val="000000" w:themeColor="text1"/>
          <w:u w:val="single"/>
        </w:rPr>
      </w:pPr>
    </w:p>
    <w:p w14:paraId="4AD33C21" w14:textId="661F4F2C" w:rsidR="00D74523" w:rsidRPr="00AF030F" w:rsidRDefault="00F901A1" w:rsidP="009A299F">
      <w:pPr>
        <w:pStyle w:val="Normal1"/>
        <w:ind w:right="568"/>
        <w:jc w:val="both"/>
        <w:rPr>
          <w:color w:val="000000" w:themeColor="text1"/>
          <w:lang w:val="fr-FR"/>
        </w:rPr>
      </w:pPr>
      <w:r w:rsidRPr="0063413D">
        <w:rPr>
          <w:color w:val="000000" w:themeColor="text1"/>
          <w:lang w:val="fr-FR"/>
        </w:rPr>
        <w:t xml:space="preserve">Mana. </w:t>
      </w:r>
      <w:r w:rsidRPr="00AF030F">
        <w:rPr>
          <w:color w:val="000000" w:themeColor="text1"/>
          <w:lang w:val="fr-FR"/>
        </w:rPr>
        <w:t>Revue de Sociologie et d'Anthropologie (1998-2004).</w:t>
      </w:r>
    </w:p>
    <w:p w14:paraId="24B6A671" w14:textId="5A2D3921" w:rsidR="00D74523" w:rsidRPr="0063413D" w:rsidRDefault="00F901A1" w:rsidP="009A299F">
      <w:pPr>
        <w:pStyle w:val="Normal1"/>
        <w:ind w:right="568"/>
        <w:jc w:val="both"/>
        <w:rPr>
          <w:color w:val="000000" w:themeColor="text1"/>
          <w:lang w:val="pt-BR"/>
        </w:rPr>
      </w:pPr>
      <w:r w:rsidRPr="0063413D">
        <w:rPr>
          <w:color w:val="000000" w:themeColor="text1"/>
          <w:lang w:val="pt-BR"/>
        </w:rPr>
        <w:t>X-Alta (2003-2008).</w:t>
      </w:r>
    </w:p>
    <w:p w14:paraId="0E1BF879" w14:textId="13F58148" w:rsidR="00D74523" w:rsidRPr="0063413D" w:rsidRDefault="00F901A1" w:rsidP="009A299F">
      <w:pPr>
        <w:pStyle w:val="Normal1"/>
        <w:ind w:right="568"/>
        <w:jc w:val="both"/>
        <w:rPr>
          <w:color w:val="000000" w:themeColor="text1"/>
          <w:lang w:val="pt-BR"/>
        </w:rPr>
      </w:pPr>
      <w:r w:rsidRPr="0063413D">
        <w:rPr>
          <w:color w:val="000000" w:themeColor="text1"/>
          <w:lang w:val="pt-BR"/>
        </w:rPr>
        <w:t>Sociedade e Estado (2004 onwards).</w:t>
      </w:r>
    </w:p>
    <w:p w14:paraId="6217EF01" w14:textId="4C6D55E9" w:rsidR="00D74523" w:rsidRPr="00AF030F" w:rsidRDefault="00F901A1" w:rsidP="009A299F">
      <w:pPr>
        <w:pStyle w:val="Normal1"/>
        <w:ind w:right="568"/>
        <w:jc w:val="both"/>
        <w:rPr>
          <w:color w:val="000000" w:themeColor="text1"/>
        </w:rPr>
      </w:pPr>
      <w:r w:rsidRPr="00AF030F">
        <w:rPr>
          <w:color w:val="000000" w:themeColor="text1"/>
        </w:rPr>
        <w:t>Ciências Sociais Unisinos (2005 onwards).</w:t>
      </w:r>
    </w:p>
    <w:p w14:paraId="4B38EA48" w14:textId="1985B2AC" w:rsidR="00D74523" w:rsidRPr="00AF030F" w:rsidRDefault="00F901A1" w:rsidP="009A299F">
      <w:pPr>
        <w:pStyle w:val="Normal1"/>
        <w:ind w:right="568"/>
        <w:jc w:val="both"/>
        <w:rPr>
          <w:color w:val="000000" w:themeColor="text1"/>
        </w:rPr>
      </w:pPr>
      <w:r w:rsidRPr="00AF030F">
        <w:rPr>
          <w:color w:val="000000" w:themeColor="text1"/>
        </w:rPr>
        <w:t>European Journal of Social Theory (2005-2016).</w:t>
      </w:r>
    </w:p>
    <w:p w14:paraId="1DE32B07" w14:textId="58195DE0" w:rsidR="00D74523" w:rsidRPr="00AF030F" w:rsidRDefault="00F901A1" w:rsidP="009A299F">
      <w:pPr>
        <w:pStyle w:val="Normal1"/>
        <w:ind w:right="568"/>
        <w:jc w:val="both"/>
        <w:rPr>
          <w:color w:val="000000" w:themeColor="text1"/>
        </w:rPr>
      </w:pPr>
      <w:r w:rsidRPr="00AF030F">
        <w:rPr>
          <w:color w:val="000000" w:themeColor="text1"/>
        </w:rPr>
        <w:t>Journal of Critical Realism (2010 onwards).</w:t>
      </w:r>
    </w:p>
    <w:p w14:paraId="2EF67A12" w14:textId="60333855"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Intellectum. A Journal of Generating Understanding (Athens) (2010-2014).</w:t>
      </w:r>
    </w:p>
    <w:p w14:paraId="40B5C5CD" w14:textId="28050C8B"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Österreichische Zeitschrift für Soziologie (2012 onwards).</w:t>
      </w:r>
    </w:p>
    <w:p w14:paraId="18722B55" w14:textId="64BEE70B"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63413D">
        <w:rPr>
          <w:rFonts w:ascii="Times New Roman" w:eastAsia="Times New Roman" w:hAnsi="Times New Roman" w:cs="Times New Roman"/>
          <w:color w:val="000000" w:themeColor="text1"/>
          <w:lang w:val="pt-BR"/>
        </w:rPr>
        <w:t xml:space="preserve">Século XXI. </w:t>
      </w:r>
      <w:r w:rsidRPr="00AF030F">
        <w:rPr>
          <w:rFonts w:ascii="Times New Roman" w:eastAsia="Times New Roman" w:hAnsi="Times New Roman" w:cs="Times New Roman"/>
          <w:color w:val="000000" w:themeColor="text1"/>
          <w:lang w:val="pt-BR"/>
        </w:rPr>
        <w:t>Revista de Ciências Sociais (2010 onwards)</w:t>
      </w:r>
    </w:p>
    <w:p w14:paraId="6EF517E5" w14:textId="0AB273D5" w:rsidR="00D74523" w:rsidRPr="0063413D" w:rsidRDefault="00F901A1" w:rsidP="009A299F">
      <w:pPr>
        <w:pStyle w:val="Normal1"/>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Cahiers de recherches sociologiques (Montréal) (2015 onwards).</w:t>
      </w:r>
    </w:p>
    <w:p w14:paraId="4BA298FD" w14:textId="7B1255E4" w:rsidR="00D74523" w:rsidRPr="00AF030F" w:rsidRDefault="00F901A1" w:rsidP="009A299F">
      <w:pPr>
        <w:pStyle w:val="Normal1"/>
        <w:ind w:right="568"/>
        <w:jc w:val="both"/>
        <w:rPr>
          <w:color w:val="000000" w:themeColor="text1"/>
        </w:rPr>
      </w:pPr>
      <w:r w:rsidRPr="00AF030F">
        <w:rPr>
          <w:color w:val="000000" w:themeColor="text1"/>
        </w:rPr>
        <w:t>Revue canadienne de sociology/Canadian Review of Sociology (2015 onwards).</w:t>
      </w:r>
    </w:p>
    <w:p w14:paraId="37D3F1DC" w14:textId="09760FC8" w:rsidR="00D74523" w:rsidRPr="00AF030F" w:rsidRDefault="00F901A1" w:rsidP="009A299F">
      <w:pPr>
        <w:pStyle w:val="Normal1"/>
        <w:ind w:right="568"/>
        <w:jc w:val="both"/>
        <w:rPr>
          <w:color w:val="000000" w:themeColor="text1"/>
        </w:rPr>
      </w:pPr>
      <w:r w:rsidRPr="00AF030F">
        <w:rPr>
          <w:color w:val="000000" w:themeColor="text1"/>
        </w:rPr>
        <w:t>Frontiers in Sociological Theory (2016)</w:t>
      </w:r>
    </w:p>
    <w:p w14:paraId="6FB52317" w14:textId="1F2C45B5" w:rsidR="00613AFC" w:rsidRPr="00613AFC" w:rsidRDefault="00613AFC" w:rsidP="009A299F">
      <w:pPr>
        <w:pStyle w:val="Normal1"/>
        <w:ind w:right="568"/>
        <w:jc w:val="both"/>
        <w:rPr>
          <w:color w:val="000000" w:themeColor="text1"/>
          <w:lang w:val="pt-BR"/>
        </w:rPr>
      </w:pPr>
      <w:r w:rsidRPr="00613AFC">
        <w:rPr>
          <w:color w:val="000000" w:themeColor="text1"/>
          <w:lang w:val="pt-BR"/>
        </w:rPr>
        <w:t>Cadernos de estudos sociais (Fundaj)</w:t>
      </w:r>
      <w:r>
        <w:rPr>
          <w:color w:val="000000" w:themeColor="text1"/>
          <w:lang w:val="pt-BR"/>
        </w:rPr>
        <w:t xml:space="preserve"> (2015 onwards)</w:t>
      </w:r>
    </w:p>
    <w:p w14:paraId="58F2577E" w14:textId="106E3A09" w:rsidR="00D74523" w:rsidRPr="0063413D" w:rsidRDefault="00F901A1" w:rsidP="009A299F">
      <w:pPr>
        <w:pStyle w:val="Normal1"/>
        <w:ind w:right="568"/>
        <w:jc w:val="both"/>
        <w:rPr>
          <w:color w:val="000000" w:themeColor="text1"/>
          <w:lang w:val="fr-FR"/>
        </w:rPr>
      </w:pPr>
      <w:r w:rsidRPr="0063413D">
        <w:rPr>
          <w:color w:val="000000" w:themeColor="text1"/>
          <w:lang w:val="fr-FR"/>
        </w:rPr>
        <w:t xml:space="preserve">Information sur les sciences sociales/Social Science Information (2017 onwards). </w:t>
      </w:r>
    </w:p>
    <w:p w14:paraId="64135D0E" w14:textId="16217590" w:rsidR="00BC4DAF" w:rsidRPr="0063413D" w:rsidRDefault="005D6D10" w:rsidP="009A299F">
      <w:pPr>
        <w:pStyle w:val="Normal1"/>
        <w:ind w:right="568"/>
        <w:jc w:val="both"/>
        <w:rPr>
          <w:color w:val="000000" w:themeColor="text1"/>
          <w:lang w:val="fr-FR"/>
        </w:rPr>
      </w:pPr>
      <w:r w:rsidRPr="0063413D">
        <w:rPr>
          <w:color w:val="000000" w:themeColor="text1"/>
          <w:lang w:val="fr-FR"/>
        </w:rPr>
        <w:t>Civic Sociology (2018 onwards)</w:t>
      </w:r>
    </w:p>
    <w:p w14:paraId="55E5CB95" w14:textId="1CA7CBCA" w:rsidR="009A5268" w:rsidRPr="0063413D" w:rsidRDefault="009A5268" w:rsidP="009A299F">
      <w:pPr>
        <w:pStyle w:val="Normal1"/>
        <w:ind w:right="568"/>
        <w:jc w:val="both"/>
        <w:rPr>
          <w:color w:val="000000" w:themeColor="text1"/>
          <w:lang w:val="fr-FR"/>
        </w:rPr>
      </w:pPr>
      <w:r w:rsidRPr="0063413D">
        <w:rPr>
          <w:color w:val="000000" w:themeColor="text1"/>
          <w:lang w:val="fr-FR"/>
        </w:rPr>
        <w:t>Cahiers Sociétés (Montréal) (2019 onwards)</w:t>
      </w:r>
    </w:p>
    <w:p w14:paraId="6BC009BD" w14:textId="6C41B9E1" w:rsidR="00AF70F0" w:rsidRPr="001912A0" w:rsidRDefault="00AF70F0" w:rsidP="009A299F">
      <w:pPr>
        <w:pStyle w:val="Normal1"/>
        <w:ind w:right="568"/>
        <w:jc w:val="both"/>
        <w:rPr>
          <w:color w:val="000000" w:themeColor="text1"/>
          <w:lang w:val="pt-BR"/>
        </w:rPr>
      </w:pPr>
      <w:r w:rsidRPr="001912A0">
        <w:rPr>
          <w:color w:val="000000" w:themeColor="text1"/>
          <w:lang w:val="pt-BR"/>
        </w:rPr>
        <w:t>Revista Caos</w:t>
      </w:r>
      <w:r w:rsidR="00A819C9" w:rsidRPr="001912A0">
        <w:rPr>
          <w:color w:val="000000" w:themeColor="text1"/>
          <w:lang w:val="pt-BR"/>
        </w:rPr>
        <w:t xml:space="preserve"> (UFPB</w:t>
      </w:r>
      <w:r w:rsidRPr="001912A0">
        <w:rPr>
          <w:color w:val="000000" w:themeColor="text1"/>
          <w:lang w:val="pt-BR"/>
        </w:rPr>
        <w:t>)</w:t>
      </w:r>
      <w:r w:rsidR="00A819C9" w:rsidRPr="001912A0">
        <w:rPr>
          <w:color w:val="000000" w:themeColor="text1"/>
          <w:lang w:val="pt-BR"/>
        </w:rPr>
        <w:t xml:space="preserve"> (2019 onwards)</w:t>
      </w:r>
    </w:p>
    <w:p w14:paraId="4142861B" w14:textId="4A9F87C8" w:rsidR="005D6D10" w:rsidRDefault="00243B7A" w:rsidP="009A299F">
      <w:pPr>
        <w:pStyle w:val="Normal1"/>
        <w:ind w:right="568"/>
        <w:jc w:val="both"/>
        <w:rPr>
          <w:color w:val="000000" w:themeColor="text1"/>
          <w:lang w:val="pt-BR"/>
        </w:rPr>
      </w:pPr>
      <w:r w:rsidRPr="00243B7A">
        <w:rPr>
          <w:color w:val="000000" w:themeColor="text1"/>
          <w:lang w:val="pt-BR"/>
        </w:rPr>
        <w:t>Análise social. Revista do i</w:t>
      </w:r>
      <w:r>
        <w:rPr>
          <w:color w:val="000000" w:themeColor="text1"/>
          <w:lang w:val="pt-BR"/>
        </w:rPr>
        <w:t>nstituto de ciências sociais da universidade de Lisboa (2023 onwards)</w:t>
      </w:r>
    </w:p>
    <w:p w14:paraId="6528E643" w14:textId="77777777" w:rsidR="00243B7A" w:rsidRPr="00243B7A" w:rsidRDefault="00243B7A" w:rsidP="009A299F">
      <w:pPr>
        <w:pStyle w:val="Normal1"/>
        <w:ind w:right="568"/>
        <w:jc w:val="both"/>
        <w:rPr>
          <w:color w:val="000000" w:themeColor="text1"/>
          <w:lang w:val="pt-BR"/>
        </w:rPr>
      </w:pPr>
    </w:p>
    <w:p w14:paraId="301F89C2" w14:textId="408096AD" w:rsidR="005D6D10" w:rsidRPr="00AF030F" w:rsidRDefault="00994823" w:rsidP="009A299F">
      <w:pPr>
        <w:pStyle w:val="Normal1"/>
        <w:ind w:right="568"/>
        <w:jc w:val="both"/>
        <w:rPr>
          <w:color w:val="000000" w:themeColor="text1"/>
          <w:u w:val="single"/>
        </w:rPr>
      </w:pPr>
      <w:r w:rsidRPr="00AF030F">
        <w:rPr>
          <w:color w:val="000000" w:themeColor="text1"/>
          <w:u w:val="single"/>
        </w:rPr>
        <w:t>Membership of Advisory</w:t>
      </w:r>
      <w:r w:rsidR="00502335" w:rsidRPr="00AF030F">
        <w:rPr>
          <w:color w:val="000000" w:themeColor="text1"/>
          <w:u w:val="single"/>
        </w:rPr>
        <w:t xml:space="preserve"> Boards of Book S</w:t>
      </w:r>
      <w:r w:rsidR="005D6D10" w:rsidRPr="00AF030F">
        <w:rPr>
          <w:color w:val="000000" w:themeColor="text1"/>
          <w:u w:val="single"/>
        </w:rPr>
        <w:t>eries</w:t>
      </w:r>
    </w:p>
    <w:p w14:paraId="44F4AA0C" w14:textId="77777777" w:rsidR="005D6D10" w:rsidRPr="00AF030F" w:rsidRDefault="005D6D10" w:rsidP="009A299F">
      <w:pPr>
        <w:pStyle w:val="Normal1"/>
        <w:ind w:right="568"/>
        <w:jc w:val="both"/>
        <w:rPr>
          <w:color w:val="000000" w:themeColor="text1"/>
        </w:rPr>
      </w:pPr>
    </w:p>
    <w:p w14:paraId="792C6EA4" w14:textId="404166E4" w:rsidR="005D6D10" w:rsidRPr="0063413D" w:rsidRDefault="005D6D10" w:rsidP="009A299F">
      <w:pPr>
        <w:pStyle w:val="Normal1"/>
        <w:ind w:right="568"/>
        <w:jc w:val="both"/>
        <w:rPr>
          <w:color w:val="000000" w:themeColor="text1"/>
          <w:lang w:val="pt-BR"/>
        </w:rPr>
      </w:pPr>
      <w:r w:rsidRPr="0063413D">
        <w:rPr>
          <w:color w:val="000000" w:themeColor="text1"/>
          <w:lang w:val="pt-BR"/>
        </w:rPr>
        <w:t xml:space="preserve">“Biblioteca do Sociofilo”, </w:t>
      </w:r>
      <w:r w:rsidR="00502335" w:rsidRPr="0063413D">
        <w:rPr>
          <w:color w:val="000000" w:themeColor="text1"/>
          <w:lang w:val="pt-BR"/>
        </w:rPr>
        <w:t xml:space="preserve">Commissioning editor, </w:t>
      </w:r>
      <w:r w:rsidR="008966E1" w:rsidRPr="0063413D">
        <w:rPr>
          <w:color w:val="000000" w:themeColor="text1"/>
          <w:lang w:val="pt-BR"/>
        </w:rPr>
        <w:t xml:space="preserve">Editora </w:t>
      </w:r>
      <w:r w:rsidRPr="0063413D">
        <w:rPr>
          <w:color w:val="000000" w:themeColor="text1"/>
          <w:lang w:val="pt-BR"/>
        </w:rPr>
        <w:t>Annablume</w:t>
      </w:r>
      <w:r w:rsidR="00502335" w:rsidRPr="0063413D">
        <w:rPr>
          <w:color w:val="000000" w:themeColor="text1"/>
          <w:lang w:val="pt-BR"/>
        </w:rPr>
        <w:t xml:space="preserve">, São Paulo </w:t>
      </w:r>
      <w:r w:rsidR="001F3662" w:rsidRPr="0063413D">
        <w:rPr>
          <w:color w:val="000000" w:themeColor="text1"/>
          <w:lang w:val="pt-BR"/>
        </w:rPr>
        <w:t>(2017-2020</w:t>
      </w:r>
      <w:r w:rsidR="008966E1" w:rsidRPr="0063413D">
        <w:rPr>
          <w:color w:val="000000" w:themeColor="text1"/>
          <w:lang w:val="pt-BR"/>
        </w:rPr>
        <w:t>)</w:t>
      </w:r>
      <w:r w:rsidRPr="0063413D">
        <w:rPr>
          <w:color w:val="000000" w:themeColor="text1"/>
          <w:lang w:val="pt-BR"/>
        </w:rPr>
        <w:t xml:space="preserve">. </w:t>
      </w:r>
    </w:p>
    <w:p w14:paraId="389D7314" w14:textId="734049B8" w:rsidR="005D6D10" w:rsidRPr="0063413D" w:rsidRDefault="001F3662" w:rsidP="009A299F">
      <w:pPr>
        <w:pStyle w:val="Normal1"/>
        <w:ind w:right="568"/>
        <w:jc w:val="both"/>
        <w:rPr>
          <w:color w:val="000000" w:themeColor="text1"/>
          <w:lang w:val="pt-BR"/>
        </w:rPr>
      </w:pPr>
      <w:r w:rsidRPr="0063413D">
        <w:rPr>
          <w:color w:val="000000" w:themeColor="text1"/>
          <w:lang w:val="pt-BR"/>
        </w:rPr>
        <w:t xml:space="preserve">“Coleção Filosofia e teoria social”, Commissioning editor, Editora Ateliê das humanidades, Rio de Janeiro (2021 onwards). </w:t>
      </w:r>
    </w:p>
    <w:p w14:paraId="0B549684" w14:textId="4122F11A" w:rsidR="005D6D10" w:rsidRPr="00AF030F" w:rsidRDefault="005D6D10" w:rsidP="009A299F">
      <w:pPr>
        <w:pStyle w:val="Normal1"/>
        <w:ind w:right="568"/>
        <w:jc w:val="both"/>
        <w:rPr>
          <w:color w:val="000000" w:themeColor="text1"/>
        </w:rPr>
      </w:pPr>
      <w:r w:rsidRPr="00A90A88">
        <w:rPr>
          <w:color w:val="000000" w:themeColor="text1"/>
          <w:lang w:val="pt-BR"/>
        </w:rPr>
        <w:t xml:space="preserve"> </w:t>
      </w:r>
      <w:r w:rsidRPr="00AF030F">
        <w:rPr>
          <w:color w:val="000000" w:themeColor="text1"/>
        </w:rPr>
        <w:t>“Laboratorium Aufklarüng”, edited by Hartmut Rosa, Fink Verlag</w:t>
      </w:r>
      <w:r w:rsidR="00803DDB" w:rsidRPr="00AF030F">
        <w:rPr>
          <w:color w:val="000000" w:themeColor="text1"/>
        </w:rPr>
        <w:t>, München</w:t>
      </w:r>
      <w:r w:rsidRPr="00AF030F">
        <w:rPr>
          <w:color w:val="000000" w:themeColor="text1"/>
        </w:rPr>
        <w:t xml:space="preserve"> (2018 onwards).</w:t>
      </w:r>
    </w:p>
    <w:p w14:paraId="471F0E09" w14:textId="43CBCE99" w:rsidR="005D6D10" w:rsidRPr="00AF030F" w:rsidRDefault="005D6D10" w:rsidP="009A299F">
      <w:pPr>
        <w:pStyle w:val="Normal1"/>
        <w:ind w:right="568"/>
        <w:jc w:val="both"/>
        <w:rPr>
          <w:color w:val="000000" w:themeColor="text1"/>
        </w:rPr>
      </w:pPr>
      <w:r w:rsidRPr="00AF030F">
        <w:rPr>
          <w:color w:val="000000" w:themeColor="text1"/>
        </w:rPr>
        <w:t xml:space="preserve"> </w:t>
      </w:r>
      <w:r w:rsidR="00502335" w:rsidRPr="00AF030F">
        <w:rPr>
          <w:color w:val="000000" w:themeColor="text1"/>
        </w:rPr>
        <w:t>“</w:t>
      </w:r>
      <w:r w:rsidR="00844BEB">
        <w:rPr>
          <w:color w:val="000000" w:themeColor="text1"/>
        </w:rPr>
        <w:t xml:space="preserve">Theory Workshop: </w:t>
      </w:r>
      <w:r w:rsidR="00502335" w:rsidRPr="00AF030F">
        <w:rPr>
          <w:color w:val="000000" w:themeColor="text1"/>
        </w:rPr>
        <w:t>New Frontiers in Social and Political Theory”</w:t>
      </w:r>
      <w:r w:rsidRPr="00AF030F">
        <w:rPr>
          <w:color w:val="000000" w:themeColor="text1"/>
        </w:rPr>
        <w:t xml:space="preserve">, edited by Filipe Carreira de Silva </w:t>
      </w:r>
      <w:r w:rsidR="00844BEB">
        <w:rPr>
          <w:color w:val="000000" w:themeColor="text1"/>
        </w:rPr>
        <w:t xml:space="preserve">and </w:t>
      </w:r>
      <w:r w:rsidRPr="00AF030F">
        <w:rPr>
          <w:color w:val="000000" w:themeColor="text1"/>
        </w:rPr>
        <w:t>Mónica</w:t>
      </w:r>
      <w:r w:rsidR="00502335" w:rsidRPr="00AF030F">
        <w:rPr>
          <w:color w:val="000000" w:themeColor="text1"/>
        </w:rPr>
        <w:t xml:space="preserve"> Brito Vieira, Brill Publishers</w:t>
      </w:r>
      <w:r w:rsidRPr="00AF030F">
        <w:rPr>
          <w:color w:val="000000" w:themeColor="text1"/>
        </w:rPr>
        <w:t xml:space="preserve"> (2018 onwards)</w:t>
      </w:r>
    </w:p>
    <w:p w14:paraId="0D6A3F12" w14:textId="578060DF" w:rsidR="005D6D10" w:rsidRPr="0063413D" w:rsidRDefault="00803DDB" w:rsidP="009A299F">
      <w:pPr>
        <w:pStyle w:val="Normal1"/>
        <w:ind w:right="568"/>
        <w:jc w:val="both"/>
        <w:rPr>
          <w:color w:val="000000" w:themeColor="text1"/>
          <w:lang w:val="pt-BR"/>
        </w:rPr>
      </w:pPr>
      <w:r w:rsidRPr="001912A0">
        <w:rPr>
          <w:color w:val="000000" w:themeColor="text1"/>
          <w:lang w:val="en-GB"/>
        </w:rPr>
        <w:t xml:space="preserve"> </w:t>
      </w:r>
      <w:r w:rsidRPr="0063413D">
        <w:rPr>
          <w:color w:val="000000" w:themeColor="text1"/>
          <w:lang w:val="pt-BR"/>
        </w:rPr>
        <w:t>“Cadernos ultramares”, edited by Marcos Lacerda and Sergio Cohn, Oca editorial, Lisboa</w:t>
      </w:r>
      <w:r w:rsidR="00243B7A">
        <w:rPr>
          <w:color w:val="000000" w:themeColor="text1"/>
          <w:lang w:val="pt-BR"/>
        </w:rPr>
        <w:t xml:space="preserve"> (2018 onwards)</w:t>
      </w:r>
      <w:r w:rsidRPr="0063413D">
        <w:rPr>
          <w:color w:val="000000" w:themeColor="text1"/>
          <w:lang w:val="pt-BR"/>
        </w:rPr>
        <w:t xml:space="preserve">. </w:t>
      </w:r>
    </w:p>
    <w:p w14:paraId="1F143DE1" w14:textId="77777777" w:rsidR="00803DDB" w:rsidRPr="0063413D" w:rsidRDefault="00803DDB" w:rsidP="009A299F">
      <w:pPr>
        <w:pStyle w:val="Normal1"/>
        <w:ind w:right="568"/>
        <w:jc w:val="both"/>
        <w:rPr>
          <w:color w:val="000000" w:themeColor="text1"/>
          <w:lang w:val="pt-BR"/>
        </w:rPr>
      </w:pPr>
    </w:p>
    <w:p w14:paraId="40025A2C"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Manuscript Review Editor</w:t>
      </w:r>
    </w:p>
    <w:p w14:paraId="354A3283" w14:textId="77777777" w:rsidR="00D74523" w:rsidRPr="00AF030F" w:rsidRDefault="00D74523" w:rsidP="009A299F">
      <w:pPr>
        <w:pStyle w:val="Normal1"/>
        <w:ind w:right="568"/>
        <w:jc w:val="both"/>
        <w:rPr>
          <w:color w:val="000000" w:themeColor="text1"/>
        </w:rPr>
      </w:pPr>
    </w:p>
    <w:p w14:paraId="7A808DF9" w14:textId="678872FA" w:rsidR="00D74523" w:rsidRPr="00AF030F" w:rsidRDefault="00B9322A" w:rsidP="009A299F">
      <w:pPr>
        <w:pStyle w:val="Normal1"/>
        <w:ind w:right="568"/>
        <w:jc w:val="both"/>
        <w:rPr>
          <w:color w:val="000000" w:themeColor="text1"/>
          <w:u w:val="single"/>
        </w:rPr>
      </w:pPr>
      <w:r w:rsidRPr="00AF030F">
        <w:rPr>
          <w:color w:val="000000" w:themeColor="text1"/>
          <w:u w:val="single"/>
        </w:rPr>
        <w:t>Journals</w:t>
      </w:r>
    </w:p>
    <w:p w14:paraId="4907CAD8" w14:textId="77777777" w:rsidR="001E2C80" w:rsidRPr="0063413D" w:rsidRDefault="001E2C80" w:rsidP="001E2C80">
      <w:pPr>
        <w:pStyle w:val="Normal1"/>
        <w:ind w:right="568"/>
        <w:jc w:val="both"/>
        <w:rPr>
          <w:color w:val="000000" w:themeColor="text1"/>
          <w:lang w:val="en-GB"/>
        </w:rPr>
      </w:pPr>
    </w:p>
    <w:p w14:paraId="4AFDAEEA" w14:textId="675EA0CE" w:rsidR="001E2C80" w:rsidRPr="007F257F" w:rsidRDefault="00F901A1" w:rsidP="001E2C80">
      <w:pPr>
        <w:pStyle w:val="Normal1"/>
        <w:ind w:right="568"/>
        <w:jc w:val="both"/>
        <w:rPr>
          <w:color w:val="000000" w:themeColor="text1"/>
          <w:lang w:val="pt-BR"/>
        </w:rPr>
      </w:pPr>
      <w:r w:rsidRPr="00AF030F">
        <w:rPr>
          <w:color w:val="000000" w:themeColor="text1"/>
        </w:rPr>
        <w:lastRenderedPageBreak/>
        <w:t xml:space="preserve">English: Sociological Theory; American Journal of Sociology; American Sociological Review; Theory and Society; </w:t>
      </w:r>
      <w:r w:rsidR="00BC57E9" w:rsidRPr="00AF030F">
        <w:rPr>
          <w:color w:val="000000" w:themeColor="text1"/>
        </w:rPr>
        <w:t xml:space="preserve">Sociological Review; </w:t>
      </w:r>
      <w:r w:rsidRPr="00AF030F">
        <w:rPr>
          <w:color w:val="000000" w:themeColor="text1"/>
        </w:rPr>
        <w:t>European Journal of Social Theory; Theory, Culture &amp; Society; Body and Society; Journal for the Theory of Social Behavior; Science,</w:t>
      </w:r>
      <w:r w:rsidRPr="00AF030F">
        <w:rPr>
          <w:i/>
          <w:color w:val="000000" w:themeColor="text1"/>
        </w:rPr>
        <w:t xml:space="preserve"> </w:t>
      </w:r>
      <w:r w:rsidR="00062DEE" w:rsidRPr="00AF030F">
        <w:rPr>
          <w:color w:val="000000" w:themeColor="text1"/>
        </w:rPr>
        <w:t>Technology</w:t>
      </w:r>
      <w:r w:rsidRPr="00AF030F">
        <w:rPr>
          <w:color w:val="000000" w:themeColor="text1"/>
        </w:rPr>
        <w:t xml:space="preserve"> &amp; Human</w:t>
      </w:r>
      <w:r w:rsidRPr="00AF030F">
        <w:rPr>
          <w:i/>
          <w:color w:val="000000" w:themeColor="text1"/>
        </w:rPr>
        <w:t xml:space="preserve"> </w:t>
      </w:r>
      <w:r w:rsidRPr="00AF030F">
        <w:rPr>
          <w:color w:val="000000" w:themeColor="text1"/>
        </w:rPr>
        <w:t>Values; History of the Human Sciences; Journal of Critical Realism; Journal of Classical Sociology; International Sociology; Current Sociology; American</w:t>
      </w:r>
      <w:r w:rsidR="00D607F5" w:rsidRPr="00AF030F">
        <w:rPr>
          <w:color w:val="000000" w:themeColor="text1"/>
        </w:rPr>
        <w:t xml:space="preserve"> Journal of Cultural Sociology;</w:t>
      </w:r>
      <w:r w:rsidR="00BC57E9" w:rsidRPr="00AF030F">
        <w:rPr>
          <w:color w:val="000000" w:themeColor="text1"/>
        </w:rPr>
        <w:t xml:space="preserve"> </w:t>
      </w:r>
      <w:r w:rsidRPr="00AF030F">
        <w:rPr>
          <w:color w:val="000000" w:themeColor="text1"/>
        </w:rPr>
        <w:t xml:space="preserve">International Journal of Politics, Culture and Society; Social Science Information/Information sur les sciences sociales; </w:t>
      </w:r>
      <w:r w:rsidR="00062DEE" w:rsidRPr="00AF030F">
        <w:rPr>
          <w:color w:val="000000" w:themeColor="text1"/>
        </w:rPr>
        <w:t xml:space="preserve">Philosophy and Social Criticism; </w:t>
      </w:r>
      <w:r w:rsidRPr="00AF030F">
        <w:rPr>
          <w:color w:val="000000" w:themeColor="text1"/>
        </w:rPr>
        <w:t xml:space="preserve">Critical Sociology; </w:t>
      </w:r>
      <w:r w:rsidR="00786D8F">
        <w:rPr>
          <w:color w:val="000000" w:themeColor="text1"/>
        </w:rPr>
        <w:t xml:space="preserve">Civic Sociology; </w:t>
      </w:r>
      <w:r w:rsidRPr="00AF030F">
        <w:rPr>
          <w:color w:val="000000" w:themeColor="text1"/>
        </w:rPr>
        <w:t xml:space="preserve">Distinktion; </w:t>
      </w:r>
      <w:r w:rsidR="00A16D5E">
        <w:rPr>
          <w:color w:val="000000" w:themeColor="text1"/>
        </w:rPr>
        <w:t xml:space="preserve">Acta sociologica; </w:t>
      </w:r>
      <w:r w:rsidRPr="00AF030F">
        <w:rPr>
          <w:color w:val="000000" w:themeColor="text1"/>
        </w:rPr>
        <w:t xml:space="preserve">Organization; </w:t>
      </w:r>
      <w:r w:rsidR="00CA33BD">
        <w:rPr>
          <w:color w:val="000000" w:themeColor="text1"/>
        </w:rPr>
        <w:t xml:space="preserve">Violence. </w:t>
      </w:r>
      <w:r w:rsidR="00CA33BD" w:rsidRPr="007F257F">
        <w:rPr>
          <w:color w:val="000000" w:themeColor="text1"/>
          <w:lang w:val="pt-BR"/>
        </w:rPr>
        <w:t xml:space="preserve">An international journal; </w:t>
      </w:r>
      <w:r w:rsidR="00906909" w:rsidRPr="007F257F">
        <w:rPr>
          <w:color w:val="000000" w:themeColor="text1"/>
          <w:lang w:val="pt-BR"/>
        </w:rPr>
        <w:t xml:space="preserve">Brazilian Political Science Review, </w:t>
      </w:r>
      <w:r w:rsidRPr="007F257F">
        <w:rPr>
          <w:color w:val="000000" w:themeColor="text1"/>
          <w:lang w:val="pt-BR"/>
        </w:rPr>
        <w:t xml:space="preserve">The Triple Helix, etc. </w:t>
      </w:r>
    </w:p>
    <w:p w14:paraId="5BC61EE7" w14:textId="77777777" w:rsidR="001E2C80" w:rsidRPr="007F257F" w:rsidRDefault="001E2C80" w:rsidP="001E2C80">
      <w:pPr>
        <w:pStyle w:val="Normal1"/>
        <w:ind w:right="568"/>
        <w:jc w:val="both"/>
        <w:rPr>
          <w:color w:val="000000" w:themeColor="text1"/>
          <w:lang w:val="pt-BR"/>
        </w:rPr>
      </w:pPr>
    </w:p>
    <w:p w14:paraId="1C30013A" w14:textId="02349332" w:rsidR="00994823" w:rsidRPr="0063413D" w:rsidRDefault="00F901A1" w:rsidP="001E2C80">
      <w:pPr>
        <w:pStyle w:val="Normal1"/>
        <w:ind w:right="568"/>
        <w:jc w:val="both"/>
        <w:rPr>
          <w:color w:val="000000" w:themeColor="text1"/>
          <w:lang w:val="pt-BR"/>
        </w:rPr>
      </w:pPr>
      <w:r w:rsidRPr="00AF030F">
        <w:rPr>
          <w:rFonts w:ascii="Times New Roman" w:eastAsia="Times New Roman" w:hAnsi="Times New Roman" w:cs="Times New Roman"/>
          <w:color w:val="000000" w:themeColor="text1"/>
          <w:lang w:val="pt-BR"/>
        </w:rPr>
        <w:t>Portuguese: Revista Brasileira de ciências sociais;</w:t>
      </w:r>
      <w:r w:rsidRPr="00AF030F">
        <w:rPr>
          <w:rFonts w:ascii="Arial" w:eastAsia="Arial" w:hAnsi="Arial" w:cs="Arial"/>
          <w:b/>
          <w:color w:val="000000" w:themeColor="text1"/>
          <w:lang w:val="pt-BR"/>
        </w:rPr>
        <w:t xml:space="preserve"> </w:t>
      </w:r>
      <w:r w:rsidRPr="00AF030F">
        <w:rPr>
          <w:color w:val="000000" w:themeColor="text1"/>
          <w:lang w:val="pt-BR"/>
        </w:rPr>
        <w:t xml:space="preserve">Dados (UERJ); Revista brasileira de </w:t>
      </w:r>
      <w:r w:rsidRPr="00AF030F">
        <w:rPr>
          <w:rFonts w:ascii="Times New Roman" w:eastAsia="Times New Roman" w:hAnsi="Times New Roman" w:cs="Times New Roman"/>
          <w:color w:val="000000" w:themeColor="text1"/>
          <w:lang w:val="pt-BR"/>
        </w:rPr>
        <w:t xml:space="preserve">ciências políticas, </w:t>
      </w:r>
      <w:r w:rsidR="005D6D10" w:rsidRPr="00AF030F">
        <w:rPr>
          <w:rFonts w:ascii="Times New Roman" w:eastAsia="Times New Roman" w:hAnsi="Times New Roman" w:cs="Times New Roman"/>
          <w:color w:val="000000" w:themeColor="text1"/>
          <w:lang w:val="pt-BR"/>
        </w:rPr>
        <w:t xml:space="preserve">Revista brasileira de sociologia, </w:t>
      </w:r>
      <w:r w:rsidRPr="00AF030F">
        <w:rPr>
          <w:color w:val="000000" w:themeColor="text1"/>
          <w:lang w:val="pt-BR"/>
        </w:rPr>
        <w:t>Análise Social; Sociedade e Estado (UNB); Estudos de Sociologia (UFPE); Res (Revista Estudos de Sociologia)</w:t>
      </w:r>
      <w:r w:rsidRPr="00AF030F">
        <w:rPr>
          <w:rFonts w:ascii="Times New Roman" w:eastAsia="Times New Roman" w:hAnsi="Times New Roman" w:cs="Times New Roman"/>
          <w:color w:val="000000" w:themeColor="text1"/>
          <w:lang w:val="pt-BR"/>
        </w:rPr>
        <w:t xml:space="preserve">; </w:t>
      </w:r>
      <w:r w:rsidR="00FD35C0" w:rsidRPr="00AF030F">
        <w:rPr>
          <w:rFonts w:ascii="Times New Roman" w:eastAsia="Times New Roman" w:hAnsi="Times New Roman" w:cs="Times New Roman"/>
          <w:color w:val="000000" w:themeColor="text1"/>
          <w:lang w:val="pt-BR"/>
        </w:rPr>
        <w:t xml:space="preserve">Novos Estudos Cebrap; </w:t>
      </w:r>
      <w:r w:rsidRPr="00AF030F">
        <w:rPr>
          <w:rFonts w:ascii="Times New Roman" w:eastAsia="Times New Roman" w:hAnsi="Times New Roman" w:cs="Times New Roman"/>
          <w:color w:val="000000" w:themeColor="text1"/>
          <w:lang w:val="pt-BR"/>
        </w:rPr>
        <w:t xml:space="preserve">Interseções. Cadernos de Estudos Sociais; </w:t>
      </w:r>
      <w:r w:rsidR="00CA33BD" w:rsidRPr="00CA33BD">
        <w:rPr>
          <w:rStyle w:val="Emphasis"/>
          <w:rFonts w:ascii="Times New Roman" w:hAnsi="Times New Roman" w:cs="Times New Roman"/>
          <w:i w:val="0"/>
          <w:iCs w:val="0"/>
          <w:color w:val="000000" w:themeColor="text1"/>
          <w:lang w:val="pt-BR"/>
        </w:rPr>
        <w:t>D</w:t>
      </w:r>
      <w:r w:rsidR="00CA33BD">
        <w:rPr>
          <w:rStyle w:val="Emphasis"/>
          <w:rFonts w:ascii="Times New Roman" w:hAnsi="Times New Roman" w:cs="Times New Roman"/>
          <w:i w:val="0"/>
          <w:iCs w:val="0"/>
          <w:color w:val="000000" w:themeColor="text1"/>
          <w:lang w:val="pt-BR"/>
        </w:rPr>
        <w:t xml:space="preserve">ilemas. </w:t>
      </w:r>
      <w:r w:rsidR="00CA33BD" w:rsidRPr="00CA33BD">
        <w:rPr>
          <w:rStyle w:val="Emphasis"/>
          <w:rFonts w:ascii="Times New Roman" w:hAnsi="Times New Roman" w:cs="Times New Roman"/>
          <w:i w:val="0"/>
          <w:iCs w:val="0"/>
          <w:color w:val="000000" w:themeColor="text1"/>
          <w:lang w:val="pt-BR"/>
        </w:rPr>
        <w:t>Revista</w:t>
      </w:r>
      <w:r w:rsidR="00CA33BD" w:rsidRPr="00CA33BD">
        <w:rPr>
          <w:rStyle w:val="apple-converted-space"/>
          <w:rFonts w:ascii="Times New Roman" w:hAnsi="Times New Roman" w:cs="Times New Roman"/>
          <w:color w:val="000000" w:themeColor="text1"/>
          <w:shd w:val="clear" w:color="auto" w:fill="FFFFFF"/>
          <w:lang w:val="pt-BR"/>
        </w:rPr>
        <w:t> </w:t>
      </w:r>
      <w:r w:rsidR="00CA33BD" w:rsidRPr="00CA33BD">
        <w:rPr>
          <w:rFonts w:ascii="Times New Roman" w:hAnsi="Times New Roman" w:cs="Times New Roman"/>
          <w:color w:val="000000" w:themeColor="text1"/>
          <w:shd w:val="clear" w:color="auto" w:fill="FFFFFF"/>
          <w:lang w:val="pt-BR"/>
        </w:rPr>
        <w:t>de Estudos de Conflito e Controle Social</w:t>
      </w:r>
      <w:r w:rsidR="00CA33BD">
        <w:rPr>
          <w:rFonts w:ascii="Times New Roman" w:hAnsi="Times New Roman" w:cs="Times New Roman"/>
          <w:color w:val="000000" w:themeColor="text1"/>
          <w:shd w:val="clear" w:color="auto" w:fill="FFFFFF"/>
          <w:lang w:val="pt-BR"/>
        </w:rPr>
        <w:t>;</w:t>
      </w:r>
      <w:r w:rsidR="00CA33BD" w:rsidRPr="00CA33BD">
        <w:rPr>
          <w:rStyle w:val="apple-converted-space"/>
          <w:rFonts w:ascii="Times New Roman" w:hAnsi="Times New Roman" w:cs="Times New Roman"/>
          <w:color w:val="000000" w:themeColor="text1"/>
          <w:shd w:val="clear" w:color="auto" w:fill="FFFFFF"/>
          <w:lang w:val="pt-BR"/>
        </w:rPr>
        <w:t> </w:t>
      </w:r>
      <w:r w:rsidRPr="00AF030F">
        <w:rPr>
          <w:rFonts w:ascii="Times New Roman" w:eastAsia="Times New Roman" w:hAnsi="Times New Roman" w:cs="Times New Roman"/>
          <w:color w:val="000000" w:themeColor="text1"/>
          <w:lang w:val="pt-BR"/>
        </w:rPr>
        <w:t xml:space="preserve">Revista de Estudos Interdisciplinares (UERJ); Cadernos de Estudos Sociais e Políticos (IESP); Ciências Sociais Unisinos; Política e Sociedade (UFSC); Antropologia &amp; Sociologia (UFRJ); Habitus (UFRJ); </w:t>
      </w:r>
      <w:r w:rsidR="0077789A">
        <w:rPr>
          <w:rFonts w:ascii="Times New Roman" w:eastAsia="Times New Roman" w:hAnsi="Times New Roman" w:cs="Times New Roman"/>
          <w:color w:val="000000" w:themeColor="text1"/>
          <w:lang w:val="pt-BR"/>
        </w:rPr>
        <w:t xml:space="preserve">Dilemas. Revista de estudos de conflito e controle social (UFRJ); </w:t>
      </w:r>
      <w:r w:rsidRPr="00AF030F">
        <w:rPr>
          <w:rFonts w:ascii="Times New Roman" w:eastAsia="Times New Roman" w:hAnsi="Times New Roman" w:cs="Times New Roman"/>
          <w:color w:val="000000" w:themeColor="text1"/>
          <w:lang w:val="pt-BR"/>
        </w:rPr>
        <w:t>Revista de Ciências Sociais (UFC); Liinc (IBICT)</w:t>
      </w:r>
      <w:r w:rsidR="00A819C9" w:rsidRPr="00AF030F">
        <w:rPr>
          <w:rFonts w:ascii="Times New Roman" w:eastAsia="Times New Roman" w:hAnsi="Times New Roman" w:cs="Times New Roman"/>
          <w:color w:val="000000" w:themeColor="text1"/>
          <w:lang w:val="pt-BR"/>
        </w:rPr>
        <w:t>; Ca</w:t>
      </w:r>
      <w:r w:rsidR="00BC4DAF" w:rsidRPr="00AF030F">
        <w:rPr>
          <w:rFonts w:ascii="Times New Roman" w:eastAsia="Times New Roman" w:hAnsi="Times New Roman" w:cs="Times New Roman"/>
          <w:color w:val="000000" w:themeColor="text1"/>
          <w:lang w:val="pt-BR"/>
        </w:rPr>
        <w:t>dernos CRH (UFBA)</w:t>
      </w:r>
      <w:r w:rsidR="002E79DC" w:rsidRPr="00AF030F">
        <w:rPr>
          <w:rFonts w:ascii="Times New Roman" w:eastAsia="Times New Roman" w:hAnsi="Times New Roman" w:cs="Times New Roman"/>
          <w:color w:val="000000" w:themeColor="text1"/>
          <w:lang w:val="pt-BR"/>
        </w:rPr>
        <w:t xml:space="preserve">; Kriterion. </w:t>
      </w:r>
      <w:r w:rsidR="002E79DC" w:rsidRPr="0063413D">
        <w:rPr>
          <w:rFonts w:ascii="Times New Roman" w:eastAsia="Times New Roman" w:hAnsi="Times New Roman" w:cs="Times New Roman"/>
          <w:color w:val="000000" w:themeColor="text1"/>
          <w:lang w:val="pt-BR"/>
        </w:rPr>
        <w:t>Revista de filosofia</w:t>
      </w:r>
      <w:r w:rsidR="00906909" w:rsidRPr="0063413D">
        <w:rPr>
          <w:rFonts w:ascii="Times New Roman" w:eastAsia="Times New Roman" w:hAnsi="Times New Roman" w:cs="Times New Roman"/>
          <w:color w:val="000000" w:themeColor="text1"/>
          <w:lang w:val="pt-BR"/>
        </w:rPr>
        <w:t>; Revista crítica de ciências sociais</w:t>
      </w:r>
      <w:r w:rsidR="0006519B" w:rsidRPr="0063413D">
        <w:rPr>
          <w:rFonts w:ascii="Times New Roman" w:eastAsia="Times New Roman" w:hAnsi="Times New Roman" w:cs="Times New Roman"/>
          <w:color w:val="000000" w:themeColor="text1"/>
          <w:lang w:val="pt-BR"/>
        </w:rPr>
        <w:t>; Transformação. Revista de filosofia</w:t>
      </w:r>
      <w:r w:rsidR="00994823" w:rsidRPr="0063413D">
        <w:rPr>
          <w:rFonts w:ascii="Times New Roman" w:eastAsia="Times New Roman" w:hAnsi="Times New Roman" w:cs="Times New Roman"/>
          <w:color w:val="000000" w:themeColor="text1"/>
          <w:lang w:val="pt-BR"/>
        </w:rPr>
        <w:t>.</w:t>
      </w:r>
      <w:r w:rsidR="00210E6A" w:rsidRPr="0063413D">
        <w:rPr>
          <w:rFonts w:ascii="Times New Roman" w:eastAsia="Times New Roman" w:hAnsi="Times New Roman" w:cs="Times New Roman"/>
          <w:color w:val="000000" w:themeColor="text1"/>
          <w:lang w:val="pt-BR"/>
        </w:rPr>
        <w:t xml:space="preserve"> </w:t>
      </w:r>
    </w:p>
    <w:p w14:paraId="734645D6" w14:textId="77777777" w:rsidR="00994823" w:rsidRPr="0063413D" w:rsidRDefault="00994823" w:rsidP="009A299F">
      <w:pPr>
        <w:pStyle w:val="Normal1"/>
        <w:ind w:right="568"/>
        <w:jc w:val="both"/>
        <w:rPr>
          <w:rFonts w:ascii="Times New Roman" w:eastAsia="Times New Roman" w:hAnsi="Times New Roman" w:cs="Times New Roman"/>
          <w:color w:val="000000" w:themeColor="text1"/>
          <w:lang w:val="pt-BR"/>
        </w:rPr>
      </w:pPr>
    </w:p>
    <w:p w14:paraId="129BACA1" w14:textId="27761570" w:rsidR="00906909" w:rsidRPr="00AF030F" w:rsidRDefault="00906909" w:rsidP="00906909">
      <w:pPr>
        <w:pStyle w:val="Normal1"/>
        <w:ind w:right="568"/>
        <w:jc w:val="both"/>
        <w:rPr>
          <w:color w:val="000000" w:themeColor="text1"/>
          <w:lang w:val="fr-FR"/>
        </w:rPr>
      </w:pPr>
      <w:r w:rsidRPr="00AF030F">
        <w:rPr>
          <w:color w:val="000000" w:themeColor="text1"/>
          <w:lang w:val="fr-FR"/>
        </w:rPr>
        <w:t>French: Re</w:t>
      </w:r>
      <w:r>
        <w:rPr>
          <w:color w:val="000000" w:themeColor="text1"/>
          <w:lang w:val="fr-FR"/>
        </w:rPr>
        <w:t>vue du MAUSS ; Revue suisse de s</w:t>
      </w:r>
      <w:r w:rsidRPr="00AF030F">
        <w:rPr>
          <w:color w:val="000000" w:themeColor="text1"/>
          <w:lang w:val="fr-FR"/>
        </w:rPr>
        <w:t xml:space="preserve">ociologie ; Sociologie et sociétés ; Sociétés ; Archives de sciences sociales de la religion ; </w:t>
      </w:r>
      <w:r w:rsidR="00CA33BD" w:rsidRPr="00AF030F">
        <w:rPr>
          <w:color w:val="000000" w:themeColor="text1"/>
          <w:lang w:val="fr-FR"/>
        </w:rPr>
        <w:t>Économie</w:t>
      </w:r>
      <w:r w:rsidRPr="00AF030F">
        <w:rPr>
          <w:color w:val="000000" w:themeColor="text1"/>
          <w:lang w:val="fr-FR"/>
        </w:rPr>
        <w:t xml:space="preserve"> et institutions ; Revue du tiers monde.</w:t>
      </w:r>
    </w:p>
    <w:p w14:paraId="793A4FA9" w14:textId="77777777" w:rsidR="00906909" w:rsidRPr="0063413D" w:rsidRDefault="00906909" w:rsidP="009A299F">
      <w:pPr>
        <w:pStyle w:val="Normal1"/>
        <w:ind w:right="568"/>
        <w:jc w:val="both"/>
        <w:rPr>
          <w:rFonts w:ascii="Times New Roman" w:eastAsia="Times New Roman" w:hAnsi="Times New Roman" w:cs="Times New Roman"/>
          <w:color w:val="000000" w:themeColor="text1"/>
          <w:lang w:val="fr-FR"/>
        </w:rPr>
      </w:pPr>
    </w:p>
    <w:p w14:paraId="54D60965" w14:textId="77777777" w:rsidR="00906909" w:rsidRPr="00AF030F" w:rsidRDefault="00906909" w:rsidP="00906909">
      <w:pPr>
        <w:pStyle w:val="Normal1"/>
        <w:ind w:right="568"/>
        <w:jc w:val="both"/>
        <w:rPr>
          <w:color w:val="000000" w:themeColor="text1"/>
        </w:rPr>
      </w:pPr>
      <w:r w:rsidRPr="00AF030F">
        <w:rPr>
          <w:color w:val="000000" w:themeColor="text1"/>
        </w:rPr>
        <w:t>Dutch: Sociologisch Tijdschrift; Krisis; Tijdschrift voor Humanistiek; Waardenwerk.</w:t>
      </w:r>
    </w:p>
    <w:p w14:paraId="3233425B" w14:textId="77777777" w:rsidR="00906909" w:rsidRDefault="00906909" w:rsidP="009A299F">
      <w:pPr>
        <w:pStyle w:val="Normal1"/>
        <w:ind w:right="568"/>
        <w:jc w:val="both"/>
        <w:rPr>
          <w:rFonts w:ascii="Times New Roman" w:eastAsia="Times New Roman" w:hAnsi="Times New Roman" w:cs="Times New Roman"/>
          <w:color w:val="000000" w:themeColor="text1"/>
        </w:rPr>
      </w:pPr>
    </w:p>
    <w:p w14:paraId="70CC4725" w14:textId="6283D87D" w:rsidR="00D74523" w:rsidRPr="00AF030F" w:rsidRDefault="00994823"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Spanish: Espacio abierto (Venezuela).</w:t>
      </w:r>
    </w:p>
    <w:p w14:paraId="67D23BD1" w14:textId="77777777" w:rsidR="00D74523" w:rsidRPr="00AF030F" w:rsidRDefault="00D74523" w:rsidP="009A299F">
      <w:pPr>
        <w:pStyle w:val="Normal1"/>
        <w:ind w:right="568"/>
        <w:jc w:val="both"/>
        <w:rPr>
          <w:color w:val="000000" w:themeColor="text1"/>
        </w:rPr>
      </w:pPr>
    </w:p>
    <w:p w14:paraId="074DB7FE" w14:textId="34D9A231" w:rsidR="00D74523" w:rsidRPr="00AF030F" w:rsidRDefault="00994823" w:rsidP="009A299F">
      <w:pPr>
        <w:pStyle w:val="Normal1"/>
        <w:ind w:right="568"/>
        <w:jc w:val="both"/>
        <w:rPr>
          <w:color w:val="000000" w:themeColor="text1"/>
          <w:u w:val="single"/>
        </w:rPr>
      </w:pPr>
      <w:r w:rsidRPr="00AF030F">
        <w:rPr>
          <w:color w:val="000000" w:themeColor="text1"/>
          <w:u w:val="single"/>
        </w:rPr>
        <w:t>Publishers</w:t>
      </w:r>
    </w:p>
    <w:p w14:paraId="4B983070" w14:textId="77777777" w:rsidR="00D74523" w:rsidRPr="00AF030F" w:rsidRDefault="00D74523" w:rsidP="009A299F">
      <w:pPr>
        <w:pStyle w:val="Normal1"/>
        <w:ind w:right="568"/>
        <w:jc w:val="both"/>
        <w:rPr>
          <w:color w:val="000000" w:themeColor="text1"/>
          <w:u w:val="single"/>
        </w:rPr>
      </w:pPr>
    </w:p>
    <w:p w14:paraId="28871620" w14:textId="6F368BC5" w:rsidR="00D74523" w:rsidRPr="00AF030F" w:rsidRDefault="00F901A1" w:rsidP="009A299F">
      <w:pPr>
        <w:pStyle w:val="Normal1"/>
        <w:ind w:right="568"/>
        <w:jc w:val="both"/>
        <w:rPr>
          <w:color w:val="000000" w:themeColor="text1"/>
        </w:rPr>
      </w:pPr>
      <w:r w:rsidRPr="00AF030F">
        <w:rPr>
          <w:color w:val="000000" w:themeColor="text1"/>
        </w:rPr>
        <w:t>English: Routledge; Routledge India; Sage; McMillan; Rowman and Littlefield; Palgrave-Macmillan</w:t>
      </w:r>
      <w:r w:rsidR="0080285D" w:rsidRPr="00AF030F">
        <w:rPr>
          <w:color w:val="000000" w:themeColor="text1"/>
        </w:rPr>
        <w:t>;</w:t>
      </w:r>
      <w:r w:rsidR="005D6D10" w:rsidRPr="00AF030F">
        <w:rPr>
          <w:color w:val="000000" w:themeColor="text1"/>
        </w:rPr>
        <w:t xml:space="preserve"> Brill</w:t>
      </w:r>
      <w:r w:rsidR="0080285D" w:rsidRPr="00AF030F">
        <w:rPr>
          <w:color w:val="000000" w:themeColor="text1"/>
        </w:rPr>
        <w:t>; Bloomsbury.</w:t>
      </w:r>
    </w:p>
    <w:p w14:paraId="61689081"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French: Editions de la Découverte; Presses Universitaires de France; Editions du Cerf, Le Bord de l’eau. </w:t>
      </w:r>
    </w:p>
    <w:p w14:paraId="037C9EA0" w14:textId="77777777" w:rsidR="00BC4DAF" w:rsidRPr="00AF030F" w:rsidRDefault="00BC4DAF" w:rsidP="009A299F">
      <w:pPr>
        <w:pStyle w:val="Normal1"/>
        <w:ind w:right="568"/>
        <w:jc w:val="both"/>
        <w:rPr>
          <w:color w:val="000000" w:themeColor="text1"/>
        </w:rPr>
      </w:pPr>
      <w:r w:rsidRPr="00AF030F">
        <w:rPr>
          <w:color w:val="000000" w:themeColor="text1"/>
        </w:rPr>
        <w:t>German: Fink Verlag.</w:t>
      </w:r>
    </w:p>
    <w:p w14:paraId="5EDE19F8" w14:textId="77777777" w:rsidR="00D74523" w:rsidRPr="00AF030F" w:rsidRDefault="00F901A1" w:rsidP="009A299F">
      <w:pPr>
        <w:pStyle w:val="Normal1"/>
        <w:ind w:right="568"/>
        <w:jc w:val="both"/>
        <w:rPr>
          <w:color w:val="000000" w:themeColor="text1"/>
        </w:rPr>
      </w:pPr>
      <w:r w:rsidRPr="00AF030F">
        <w:rPr>
          <w:color w:val="000000" w:themeColor="text1"/>
        </w:rPr>
        <w:t>Dutch: Boom Uitgeverij.</w:t>
      </w:r>
    </w:p>
    <w:p w14:paraId="7D4E1854" w14:textId="36D1DAEB" w:rsidR="00502335" w:rsidRPr="00AF030F" w:rsidRDefault="00F901A1" w:rsidP="009A299F">
      <w:pPr>
        <w:ind w:right="568"/>
        <w:jc w:val="both"/>
        <w:rPr>
          <w:bCs/>
          <w:color w:val="000000" w:themeColor="text1"/>
          <w:lang w:val="pt-BR"/>
        </w:rPr>
      </w:pPr>
      <w:r w:rsidRPr="00AF030F">
        <w:rPr>
          <w:color w:val="000000" w:themeColor="text1"/>
          <w:lang w:val="pt-BR"/>
        </w:rPr>
        <w:t>Portuguese: Annablume, Vozes</w:t>
      </w:r>
      <w:r w:rsidR="00D226FD" w:rsidRPr="00AF030F">
        <w:rPr>
          <w:color w:val="000000" w:themeColor="text1"/>
          <w:lang w:val="pt-BR"/>
        </w:rPr>
        <w:t xml:space="preserve">, </w:t>
      </w:r>
      <w:r w:rsidR="00D226FD" w:rsidRPr="00AF030F">
        <w:rPr>
          <w:bCs/>
          <w:color w:val="000000" w:themeColor="text1"/>
          <w:lang w:val="pt-BR"/>
        </w:rPr>
        <w:t>Editora da Universidade Estadual de Maringá</w:t>
      </w:r>
      <w:r w:rsidR="001E2C80" w:rsidRPr="00AF030F">
        <w:rPr>
          <w:bCs/>
          <w:color w:val="000000" w:themeColor="text1"/>
          <w:lang w:val="pt-BR"/>
        </w:rPr>
        <w:t>, Ateliê das humanidades</w:t>
      </w:r>
      <w:r w:rsidR="00D226FD" w:rsidRPr="00AF030F">
        <w:rPr>
          <w:bCs/>
          <w:color w:val="000000" w:themeColor="text1"/>
          <w:lang w:val="pt-BR"/>
        </w:rPr>
        <w:t>.</w:t>
      </w:r>
    </w:p>
    <w:p w14:paraId="307069CC" w14:textId="77777777" w:rsidR="00502335" w:rsidRPr="00AF030F" w:rsidRDefault="00502335" w:rsidP="009A299F">
      <w:pPr>
        <w:ind w:right="568"/>
        <w:jc w:val="both"/>
        <w:rPr>
          <w:bCs/>
          <w:color w:val="000000" w:themeColor="text1"/>
          <w:lang w:val="pt-BR"/>
        </w:rPr>
      </w:pPr>
    </w:p>
    <w:p w14:paraId="28188ED8" w14:textId="380845F4" w:rsidR="00D74523" w:rsidRPr="0063413D" w:rsidRDefault="00F901A1" w:rsidP="009A299F">
      <w:pPr>
        <w:ind w:right="568"/>
        <w:jc w:val="both"/>
        <w:rPr>
          <w:color w:val="000000" w:themeColor="text1"/>
          <w:u w:val="single"/>
        </w:rPr>
      </w:pPr>
      <w:r w:rsidRPr="00AF030F">
        <w:rPr>
          <w:color w:val="000000" w:themeColor="text1"/>
          <w:u w:val="single"/>
        </w:rPr>
        <w:t>Referees</w:t>
      </w:r>
    </w:p>
    <w:p w14:paraId="512CC7CA" w14:textId="77777777" w:rsidR="00D74523" w:rsidRPr="00AF030F" w:rsidRDefault="00D74523" w:rsidP="009A299F">
      <w:pPr>
        <w:pStyle w:val="Normal1"/>
        <w:ind w:right="568"/>
        <w:jc w:val="both"/>
        <w:rPr>
          <w:color w:val="000000" w:themeColor="text1"/>
        </w:rPr>
      </w:pPr>
    </w:p>
    <w:p w14:paraId="3DF9699F" w14:textId="534A3761" w:rsidR="00D74523" w:rsidRPr="00AF030F" w:rsidRDefault="00F901A1" w:rsidP="009A299F">
      <w:pPr>
        <w:pStyle w:val="Normal1"/>
        <w:ind w:right="568"/>
        <w:jc w:val="both"/>
        <w:rPr>
          <w:color w:val="000000" w:themeColor="text1"/>
        </w:rPr>
      </w:pPr>
      <w:r w:rsidRPr="00AF030F">
        <w:rPr>
          <w:color w:val="000000" w:themeColor="text1"/>
        </w:rPr>
        <w:t>Prof. Jürgen Habermas</w:t>
      </w:r>
      <w:r w:rsidR="005E3514">
        <w:rPr>
          <w:color w:val="000000" w:themeColor="text1"/>
        </w:rPr>
        <w:t>*</w:t>
      </w:r>
    </w:p>
    <w:p w14:paraId="2455DF6A" w14:textId="77777777" w:rsidR="00D74523" w:rsidRPr="00AF030F" w:rsidRDefault="00F901A1" w:rsidP="009A299F">
      <w:pPr>
        <w:pStyle w:val="Normal1"/>
        <w:ind w:right="568"/>
        <w:jc w:val="both"/>
        <w:rPr>
          <w:color w:val="000000" w:themeColor="text1"/>
        </w:rPr>
      </w:pPr>
      <w:r w:rsidRPr="00AF030F">
        <w:rPr>
          <w:color w:val="000000" w:themeColor="text1"/>
        </w:rPr>
        <w:t>J.W. Goethe-Universität</w:t>
      </w:r>
    </w:p>
    <w:p w14:paraId="0D68B981" w14:textId="77777777" w:rsidR="00D74523" w:rsidRPr="00AF030F" w:rsidRDefault="00F901A1" w:rsidP="009A299F">
      <w:pPr>
        <w:pStyle w:val="Normal1"/>
        <w:ind w:right="568"/>
        <w:jc w:val="both"/>
        <w:rPr>
          <w:color w:val="000000" w:themeColor="text1"/>
        </w:rPr>
      </w:pPr>
      <w:r w:rsidRPr="00AF030F">
        <w:rPr>
          <w:color w:val="000000" w:themeColor="text1"/>
        </w:rPr>
        <w:t>Fachbereich Philosophie</w:t>
      </w:r>
    </w:p>
    <w:p w14:paraId="05A15518" w14:textId="77777777" w:rsidR="00D74523" w:rsidRPr="00AF030F" w:rsidRDefault="00F901A1" w:rsidP="009A299F">
      <w:pPr>
        <w:pStyle w:val="Normal1"/>
        <w:ind w:right="568"/>
        <w:jc w:val="both"/>
        <w:rPr>
          <w:color w:val="000000" w:themeColor="text1"/>
        </w:rPr>
      </w:pPr>
      <w:r w:rsidRPr="00AF030F">
        <w:rPr>
          <w:color w:val="000000" w:themeColor="text1"/>
        </w:rPr>
        <w:t>Dantestraße 4-6</w:t>
      </w:r>
    </w:p>
    <w:p w14:paraId="194A3B49" w14:textId="77777777" w:rsidR="00D74523" w:rsidRPr="00AF030F" w:rsidRDefault="00F901A1" w:rsidP="009A299F">
      <w:pPr>
        <w:pStyle w:val="Normal1"/>
        <w:ind w:right="568"/>
        <w:jc w:val="both"/>
        <w:rPr>
          <w:color w:val="000000" w:themeColor="text1"/>
        </w:rPr>
      </w:pPr>
      <w:r w:rsidRPr="00AF030F">
        <w:rPr>
          <w:color w:val="000000" w:themeColor="text1"/>
        </w:rPr>
        <w:t>6000 Frankfurt am Main 11 (Germany)</w:t>
      </w:r>
    </w:p>
    <w:p w14:paraId="4FD11086" w14:textId="77777777" w:rsidR="00D74523" w:rsidRPr="00AF030F" w:rsidRDefault="00D74523" w:rsidP="009A299F">
      <w:pPr>
        <w:pStyle w:val="Normal1"/>
        <w:ind w:right="568"/>
        <w:jc w:val="both"/>
        <w:rPr>
          <w:color w:val="000000" w:themeColor="text1"/>
        </w:rPr>
      </w:pPr>
    </w:p>
    <w:p w14:paraId="2273B694" w14:textId="77777777" w:rsidR="00D74523" w:rsidRPr="00AF030F" w:rsidRDefault="00F901A1" w:rsidP="009A299F">
      <w:pPr>
        <w:pStyle w:val="Normal1"/>
        <w:ind w:right="568"/>
        <w:jc w:val="both"/>
        <w:rPr>
          <w:color w:val="000000" w:themeColor="text1"/>
        </w:rPr>
      </w:pPr>
      <w:r w:rsidRPr="00AF030F">
        <w:rPr>
          <w:color w:val="000000" w:themeColor="text1"/>
        </w:rPr>
        <w:t xml:space="preserve">Prof. Jeffrey C. Alexander </w:t>
      </w:r>
    </w:p>
    <w:p w14:paraId="4C3013B2" w14:textId="77777777" w:rsidR="00D74523" w:rsidRPr="00AF030F" w:rsidRDefault="00F901A1" w:rsidP="009A299F">
      <w:pPr>
        <w:pStyle w:val="Normal1"/>
        <w:ind w:right="568"/>
        <w:jc w:val="both"/>
        <w:rPr>
          <w:color w:val="000000" w:themeColor="text1"/>
        </w:rPr>
      </w:pPr>
      <w:r w:rsidRPr="00AF030F">
        <w:rPr>
          <w:color w:val="000000" w:themeColor="text1"/>
        </w:rPr>
        <w:lastRenderedPageBreak/>
        <w:t>Yale University</w:t>
      </w:r>
    </w:p>
    <w:p w14:paraId="6B707BE3" w14:textId="77777777" w:rsidR="00D74523" w:rsidRPr="00AF030F" w:rsidRDefault="00F901A1" w:rsidP="009A299F">
      <w:pPr>
        <w:pStyle w:val="Normal1"/>
        <w:ind w:right="568"/>
        <w:jc w:val="both"/>
        <w:rPr>
          <w:color w:val="000000" w:themeColor="text1"/>
        </w:rPr>
      </w:pPr>
      <w:r w:rsidRPr="00AF030F">
        <w:rPr>
          <w:color w:val="000000" w:themeColor="text1"/>
        </w:rPr>
        <w:t>Department of Sociology</w:t>
      </w:r>
    </w:p>
    <w:p w14:paraId="554DA6B4" w14:textId="77777777" w:rsidR="00D74523" w:rsidRPr="00AF030F" w:rsidRDefault="00F901A1" w:rsidP="009A299F">
      <w:pPr>
        <w:pStyle w:val="Normal1"/>
        <w:ind w:right="568"/>
        <w:jc w:val="both"/>
        <w:rPr>
          <w:color w:val="000000" w:themeColor="text1"/>
        </w:rPr>
      </w:pPr>
      <w:r w:rsidRPr="00AF030F">
        <w:rPr>
          <w:color w:val="000000" w:themeColor="text1"/>
        </w:rPr>
        <w:t xml:space="preserve">P.O. Box 208265 </w:t>
      </w:r>
    </w:p>
    <w:p w14:paraId="1F012F52" w14:textId="77777777" w:rsidR="00D74523" w:rsidRPr="00AF030F" w:rsidRDefault="00F901A1" w:rsidP="009A299F">
      <w:pPr>
        <w:pStyle w:val="Normal1"/>
        <w:ind w:right="568"/>
        <w:jc w:val="both"/>
        <w:rPr>
          <w:color w:val="000000" w:themeColor="text1"/>
        </w:rPr>
      </w:pPr>
      <w:r w:rsidRPr="00AF030F">
        <w:rPr>
          <w:color w:val="000000" w:themeColor="text1"/>
        </w:rPr>
        <w:t>New Haven, CT 06520-8265  (U.S.A.)</w:t>
      </w:r>
    </w:p>
    <w:p w14:paraId="0B810DCC" w14:textId="3927BB0A" w:rsidR="00D74523" w:rsidRPr="00AF030F" w:rsidRDefault="00D74523" w:rsidP="009A299F">
      <w:pPr>
        <w:pStyle w:val="Normal1"/>
        <w:ind w:right="568"/>
        <w:jc w:val="both"/>
        <w:rPr>
          <w:color w:val="000000" w:themeColor="text1"/>
        </w:rPr>
      </w:pPr>
    </w:p>
    <w:p w14:paraId="0B4B3B6A" w14:textId="77777777" w:rsidR="007E5F16" w:rsidRPr="00AF030F" w:rsidRDefault="007E5F16" w:rsidP="007E5F16">
      <w:pPr>
        <w:pStyle w:val="Normal1"/>
        <w:ind w:right="568"/>
        <w:jc w:val="both"/>
        <w:rPr>
          <w:color w:val="000000" w:themeColor="text1"/>
        </w:rPr>
      </w:pPr>
      <w:r w:rsidRPr="00AF030F">
        <w:rPr>
          <w:color w:val="000000" w:themeColor="text1"/>
        </w:rPr>
        <w:t>Prof. Seyla Benhabib</w:t>
      </w:r>
    </w:p>
    <w:p w14:paraId="6032F9E5" w14:textId="77777777" w:rsidR="007E5F16" w:rsidRPr="00AF030F" w:rsidRDefault="007E5F16" w:rsidP="007E5F16">
      <w:pPr>
        <w:pStyle w:val="Normal1"/>
        <w:ind w:right="568"/>
        <w:jc w:val="both"/>
        <w:rPr>
          <w:color w:val="000000" w:themeColor="text1"/>
        </w:rPr>
      </w:pPr>
      <w:r w:rsidRPr="00AF030F">
        <w:rPr>
          <w:color w:val="000000" w:themeColor="text1"/>
        </w:rPr>
        <w:t>Yale University</w:t>
      </w:r>
    </w:p>
    <w:p w14:paraId="1EA9B35B" w14:textId="77777777" w:rsidR="007E5F16" w:rsidRPr="00AF030F" w:rsidRDefault="007E5F16" w:rsidP="007E5F16">
      <w:pPr>
        <w:pStyle w:val="Normal1"/>
        <w:ind w:right="568"/>
        <w:jc w:val="both"/>
        <w:rPr>
          <w:color w:val="000000" w:themeColor="text1"/>
        </w:rPr>
      </w:pPr>
      <w:r w:rsidRPr="00AF030F">
        <w:rPr>
          <w:color w:val="000000" w:themeColor="text1"/>
        </w:rPr>
        <w:t>Department of Political Science</w:t>
      </w:r>
    </w:p>
    <w:p w14:paraId="6F526733" w14:textId="77777777" w:rsidR="007E5F16" w:rsidRPr="00AF030F" w:rsidRDefault="007E5F16" w:rsidP="007E5F16">
      <w:pPr>
        <w:pStyle w:val="Normal1"/>
        <w:ind w:right="568"/>
        <w:jc w:val="both"/>
        <w:rPr>
          <w:color w:val="000000" w:themeColor="text1"/>
        </w:rPr>
      </w:pPr>
      <w:r w:rsidRPr="00AF030F">
        <w:rPr>
          <w:color w:val="000000" w:themeColor="text1"/>
        </w:rPr>
        <w:t>115 Prospect Street</w:t>
      </w:r>
    </w:p>
    <w:p w14:paraId="474DF1C2" w14:textId="77777777" w:rsidR="007E5F16" w:rsidRPr="00AF030F" w:rsidRDefault="007E5F16" w:rsidP="007E5F16">
      <w:pPr>
        <w:pStyle w:val="Normal1"/>
        <w:ind w:right="568"/>
        <w:jc w:val="both"/>
        <w:rPr>
          <w:color w:val="000000" w:themeColor="text1"/>
        </w:rPr>
      </w:pPr>
      <w:r w:rsidRPr="00AF030F">
        <w:rPr>
          <w:color w:val="000000" w:themeColor="text1"/>
        </w:rPr>
        <w:t>New Haven, CT 06520-8343 (U.S.A.)</w:t>
      </w:r>
    </w:p>
    <w:p w14:paraId="7BADEEDC" w14:textId="77777777" w:rsidR="007E5F16" w:rsidRDefault="007E5F16" w:rsidP="009A299F">
      <w:pPr>
        <w:pStyle w:val="Normal1"/>
        <w:ind w:right="568"/>
        <w:jc w:val="both"/>
        <w:rPr>
          <w:color w:val="000000" w:themeColor="text1"/>
        </w:rPr>
      </w:pPr>
    </w:p>
    <w:p w14:paraId="43342E36" w14:textId="77777777" w:rsidR="007E5F16" w:rsidRDefault="007E5F16" w:rsidP="007E5F16">
      <w:pPr>
        <w:pStyle w:val="Normal1"/>
        <w:ind w:right="568"/>
        <w:jc w:val="both"/>
        <w:rPr>
          <w:color w:val="000000" w:themeColor="text1"/>
        </w:rPr>
      </w:pPr>
      <w:r>
        <w:rPr>
          <w:color w:val="000000" w:themeColor="text1"/>
        </w:rPr>
        <w:t xml:space="preserve">Prof. Hartmut Rosa </w:t>
      </w:r>
    </w:p>
    <w:p w14:paraId="43DD9FBD" w14:textId="77777777" w:rsidR="007E5F16" w:rsidRDefault="007E5F16" w:rsidP="007E5F16">
      <w:pPr>
        <w:pStyle w:val="Normal1"/>
        <w:ind w:right="568"/>
        <w:jc w:val="both"/>
        <w:rPr>
          <w:color w:val="000000" w:themeColor="text1"/>
        </w:rPr>
      </w:pPr>
      <w:r>
        <w:rPr>
          <w:color w:val="000000" w:themeColor="text1"/>
        </w:rPr>
        <w:t>Max Weber Kolleg</w:t>
      </w:r>
    </w:p>
    <w:p w14:paraId="2845F280" w14:textId="77777777" w:rsidR="007E5F16" w:rsidRDefault="007E5F16" w:rsidP="007E5F16">
      <w:pPr>
        <w:pStyle w:val="Normal1"/>
        <w:ind w:right="568"/>
        <w:jc w:val="both"/>
        <w:rPr>
          <w:color w:val="000000" w:themeColor="text1"/>
        </w:rPr>
      </w:pPr>
      <w:r>
        <w:rPr>
          <w:color w:val="000000" w:themeColor="text1"/>
        </w:rPr>
        <w:t>Nordhäuserstraße 63</w:t>
      </w:r>
    </w:p>
    <w:p w14:paraId="1E74CE00" w14:textId="77777777" w:rsidR="007E5F16" w:rsidRDefault="007E5F16" w:rsidP="007E5F16">
      <w:pPr>
        <w:pStyle w:val="Normal1"/>
        <w:ind w:right="568"/>
        <w:jc w:val="both"/>
        <w:rPr>
          <w:color w:val="000000" w:themeColor="text1"/>
        </w:rPr>
      </w:pPr>
      <w:r>
        <w:rPr>
          <w:color w:val="000000" w:themeColor="text1"/>
        </w:rPr>
        <w:t>99084 Erfurt (Germany)</w:t>
      </w:r>
    </w:p>
    <w:p w14:paraId="020FA401" w14:textId="77777777" w:rsidR="007E5F16" w:rsidRPr="00AF030F" w:rsidRDefault="007E5F16" w:rsidP="007E5F16">
      <w:pPr>
        <w:pStyle w:val="Normal1"/>
        <w:ind w:right="568"/>
        <w:jc w:val="both"/>
        <w:rPr>
          <w:color w:val="000000" w:themeColor="text1"/>
        </w:rPr>
      </w:pPr>
    </w:p>
    <w:p w14:paraId="21BDB18A" w14:textId="3D15781E" w:rsidR="007E5F16" w:rsidRPr="007E5F16" w:rsidRDefault="007E5F16" w:rsidP="009A299F">
      <w:pPr>
        <w:pStyle w:val="Normal1"/>
        <w:ind w:right="568"/>
        <w:jc w:val="both"/>
        <w:rPr>
          <w:color w:val="000000" w:themeColor="text1"/>
          <w:lang w:val="en-GB"/>
        </w:rPr>
      </w:pPr>
      <w:r w:rsidRPr="007E5F16">
        <w:rPr>
          <w:color w:val="000000" w:themeColor="text1"/>
          <w:lang w:val="en-GB"/>
        </w:rPr>
        <w:t>Prof. Laurent Thévenot</w:t>
      </w:r>
    </w:p>
    <w:p w14:paraId="5B2B4763" w14:textId="0C78E37B" w:rsidR="007E5F16" w:rsidRPr="007E5F16" w:rsidRDefault="007E5F16" w:rsidP="009A299F">
      <w:pPr>
        <w:pStyle w:val="Normal1"/>
        <w:ind w:right="568"/>
        <w:jc w:val="both"/>
        <w:rPr>
          <w:color w:val="000000" w:themeColor="text1"/>
          <w:lang w:val="fr-FR"/>
        </w:rPr>
      </w:pPr>
      <w:r w:rsidRPr="007E5F16">
        <w:rPr>
          <w:color w:val="000000" w:themeColor="text1"/>
          <w:lang w:val="fr-FR"/>
        </w:rPr>
        <w:t>GSPM/EHESS</w:t>
      </w:r>
    </w:p>
    <w:p w14:paraId="14BBAA2C" w14:textId="5C6B5A3B" w:rsidR="007E5F16" w:rsidRPr="007E5F16" w:rsidRDefault="007E5F16" w:rsidP="009A299F">
      <w:pPr>
        <w:pStyle w:val="Normal1"/>
        <w:ind w:right="568"/>
        <w:jc w:val="both"/>
        <w:rPr>
          <w:color w:val="000000" w:themeColor="text1"/>
          <w:lang w:val="fr-FR"/>
        </w:rPr>
      </w:pPr>
      <w:r w:rsidRPr="007E5F16">
        <w:rPr>
          <w:color w:val="000000" w:themeColor="text1"/>
          <w:lang w:val="fr-FR"/>
        </w:rPr>
        <w:t>Boulevard Raspail 54</w:t>
      </w:r>
    </w:p>
    <w:p w14:paraId="773A6381" w14:textId="339A4852" w:rsidR="007E5F16" w:rsidRPr="007E5F16" w:rsidRDefault="007E5F16" w:rsidP="009A299F">
      <w:pPr>
        <w:pStyle w:val="Normal1"/>
        <w:ind w:right="568"/>
        <w:jc w:val="both"/>
        <w:rPr>
          <w:color w:val="000000" w:themeColor="text1"/>
          <w:lang w:val="fr-FR"/>
        </w:rPr>
      </w:pPr>
      <w:r w:rsidRPr="007E5F16">
        <w:rPr>
          <w:color w:val="000000" w:themeColor="text1"/>
          <w:lang w:val="fr-FR"/>
        </w:rPr>
        <w:t>75006 Paris (France)</w:t>
      </w:r>
    </w:p>
    <w:p w14:paraId="40D53A78" w14:textId="77777777" w:rsidR="007E5F16" w:rsidRPr="007E5F16" w:rsidRDefault="007E5F16" w:rsidP="009A299F">
      <w:pPr>
        <w:pStyle w:val="Normal1"/>
        <w:ind w:right="568"/>
        <w:jc w:val="both"/>
        <w:rPr>
          <w:color w:val="000000" w:themeColor="text1"/>
          <w:lang w:val="fr-FR"/>
        </w:rPr>
      </w:pPr>
    </w:p>
    <w:p w14:paraId="196FEA39" w14:textId="77777777" w:rsidR="007E5F16" w:rsidRPr="00AF030F" w:rsidRDefault="007E5F16" w:rsidP="007E5F16">
      <w:pPr>
        <w:pStyle w:val="Normal1"/>
        <w:ind w:right="568"/>
        <w:jc w:val="both"/>
        <w:rPr>
          <w:color w:val="000000" w:themeColor="text1"/>
          <w:lang w:val="fr-FR"/>
        </w:rPr>
      </w:pPr>
      <w:r w:rsidRPr="00AF030F">
        <w:rPr>
          <w:color w:val="000000" w:themeColor="text1"/>
          <w:lang w:val="fr-FR"/>
        </w:rPr>
        <w:t>Prof. Alain Caillé</w:t>
      </w:r>
    </w:p>
    <w:p w14:paraId="75795443" w14:textId="77777777" w:rsidR="007E5F16" w:rsidRPr="00AF030F" w:rsidRDefault="007E5F16" w:rsidP="007E5F16">
      <w:pPr>
        <w:pStyle w:val="Normal1"/>
        <w:ind w:right="568"/>
        <w:jc w:val="both"/>
        <w:rPr>
          <w:color w:val="000000" w:themeColor="text1"/>
          <w:lang w:val="fr-FR"/>
        </w:rPr>
      </w:pPr>
      <w:r w:rsidRPr="00AF030F">
        <w:rPr>
          <w:color w:val="000000" w:themeColor="text1"/>
          <w:lang w:val="fr-FR"/>
        </w:rPr>
        <w:t>3, Avenue du Maine</w:t>
      </w:r>
    </w:p>
    <w:p w14:paraId="4AA27A16" w14:textId="77777777" w:rsidR="007E5F16" w:rsidRPr="00A90A88" w:rsidRDefault="007E5F16" w:rsidP="007E5F16">
      <w:pPr>
        <w:pStyle w:val="Normal1"/>
        <w:ind w:right="568"/>
        <w:jc w:val="both"/>
        <w:rPr>
          <w:color w:val="000000" w:themeColor="text1"/>
          <w:lang w:val="fr-FR"/>
        </w:rPr>
      </w:pPr>
      <w:r w:rsidRPr="00A90A88">
        <w:rPr>
          <w:color w:val="000000" w:themeColor="text1"/>
          <w:lang w:val="fr-FR"/>
        </w:rPr>
        <w:t>75015 Paris (France)</w:t>
      </w:r>
    </w:p>
    <w:p w14:paraId="6A56EA99" w14:textId="77777777" w:rsidR="007E5F16" w:rsidRDefault="007E5F16" w:rsidP="009A299F">
      <w:pPr>
        <w:pStyle w:val="Normal1"/>
        <w:ind w:right="568"/>
        <w:jc w:val="both"/>
        <w:rPr>
          <w:color w:val="000000" w:themeColor="text1"/>
          <w:lang w:val="fr-FR"/>
        </w:rPr>
      </w:pPr>
    </w:p>
    <w:p w14:paraId="36FB7459" w14:textId="56327F9F" w:rsidR="007E5F16" w:rsidRPr="007E5F16" w:rsidRDefault="007E5F16" w:rsidP="009A299F">
      <w:pPr>
        <w:pStyle w:val="Normal1"/>
        <w:ind w:right="568"/>
        <w:jc w:val="both"/>
        <w:rPr>
          <w:color w:val="000000" w:themeColor="text1"/>
          <w:lang w:val="fr-FR"/>
        </w:rPr>
      </w:pPr>
      <w:r w:rsidRPr="007E5F16">
        <w:rPr>
          <w:color w:val="000000" w:themeColor="text1"/>
          <w:lang w:val="fr-FR"/>
        </w:rPr>
        <w:t>Prof. Francis Chateauraynaud</w:t>
      </w:r>
    </w:p>
    <w:p w14:paraId="0A66A6EB" w14:textId="33E3245D" w:rsidR="007E5F16" w:rsidRPr="00A90A88" w:rsidRDefault="007E5F16" w:rsidP="009A299F">
      <w:pPr>
        <w:pStyle w:val="Normal1"/>
        <w:ind w:right="568"/>
        <w:jc w:val="both"/>
        <w:rPr>
          <w:color w:val="000000" w:themeColor="text1"/>
          <w:lang w:val="fr-FR"/>
        </w:rPr>
      </w:pPr>
      <w:r w:rsidRPr="00A90A88">
        <w:rPr>
          <w:color w:val="000000" w:themeColor="text1"/>
          <w:lang w:val="fr-FR"/>
        </w:rPr>
        <w:t>GSPR/EHESS</w:t>
      </w:r>
    </w:p>
    <w:p w14:paraId="1515F048" w14:textId="77777777" w:rsidR="007E5F16" w:rsidRDefault="007E5F16" w:rsidP="007E5F16">
      <w:pPr>
        <w:pStyle w:val="Normal1"/>
        <w:ind w:right="568"/>
        <w:jc w:val="both"/>
        <w:rPr>
          <w:color w:val="000000" w:themeColor="text1"/>
        </w:rPr>
      </w:pPr>
      <w:r>
        <w:rPr>
          <w:color w:val="000000" w:themeColor="text1"/>
        </w:rPr>
        <w:t>Boulevard Raspail 54</w:t>
      </w:r>
    </w:p>
    <w:p w14:paraId="05AFC217" w14:textId="77777777" w:rsidR="007E5F16" w:rsidRDefault="007E5F16" w:rsidP="007E5F16">
      <w:pPr>
        <w:pStyle w:val="Normal1"/>
        <w:ind w:right="568"/>
        <w:jc w:val="both"/>
        <w:rPr>
          <w:color w:val="000000" w:themeColor="text1"/>
        </w:rPr>
      </w:pPr>
      <w:r>
        <w:rPr>
          <w:color w:val="000000" w:themeColor="text1"/>
        </w:rPr>
        <w:t>75006 Paris (France)</w:t>
      </w:r>
    </w:p>
    <w:p w14:paraId="0C9DF7CE" w14:textId="77777777" w:rsidR="00D74523" w:rsidRPr="00AF030F" w:rsidRDefault="00D74523" w:rsidP="009A299F">
      <w:pPr>
        <w:pStyle w:val="Normal1"/>
        <w:ind w:right="568"/>
        <w:jc w:val="both"/>
        <w:rPr>
          <w:color w:val="000000" w:themeColor="text1"/>
        </w:rPr>
      </w:pPr>
    </w:p>
    <w:p w14:paraId="21FCE788" w14:textId="77777777" w:rsidR="002830BB" w:rsidRPr="00AF030F" w:rsidRDefault="002830BB" w:rsidP="009A299F">
      <w:pPr>
        <w:pStyle w:val="Normal1"/>
        <w:ind w:right="568"/>
        <w:jc w:val="both"/>
        <w:rPr>
          <w:color w:val="000000" w:themeColor="text1"/>
        </w:rPr>
      </w:pPr>
    </w:p>
    <w:p w14:paraId="0A567F7D" w14:textId="77777777" w:rsidR="003F4029" w:rsidRPr="00AF030F" w:rsidRDefault="00F901A1" w:rsidP="009A299F">
      <w:pPr>
        <w:pStyle w:val="Normal1"/>
        <w:ind w:right="568"/>
        <w:jc w:val="both"/>
        <w:rPr>
          <w:color w:val="000000" w:themeColor="text1"/>
        </w:rPr>
      </w:pPr>
      <w:r w:rsidRPr="00AF030F">
        <w:rPr>
          <w:color w:val="000000" w:themeColor="text1"/>
        </w:rPr>
        <w:t>* Refe</w:t>
      </w:r>
      <w:r w:rsidR="00BC4DAF" w:rsidRPr="00AF030F">
        <w:rPr>
          <w:color w:val="000000" w:themeColor="text1"/>
        </w:rPr>
        <w:t>rence letter herewith included.</w:t>
      </w:r>
    </w:p>
    <w:p w14:paraId="3461C7BA" w14:textId="77777777" w:rsidR="00BC4DAF" w:rsidRPr="00AF030F" w:rsidRDefault="00BC4DAF" w:rsidP="009A299F">
      <w:pPr>
        <w:pStyle w:val="Normal1"/>
        <w:ind w:right="568"/>
        <w:jc w:val="both"/>
        <w:rPr>
          <w:color w:val="000000" w:themeColor="text1"/>
        </w:rPr>
      </w:pPr>
    </w:p>
    <w:p w14:paraId="1DB4837C" w14:textId="3124EEF6" w:rsidR="00BF254E" w:rsidRPr="000E7B8F" w:rsidRDefault="00BF254E">
      <w:pPr>
        <w:pBdr>
          <w:top w:val="nil"/>
          <w:left w:val="nil"/>
          <w:bottom w:val="nil"/>
          <w:right w:val="nil"/>
          <w:between w:val="nil"/>
        </w:pBdr>
        <w:rPr>
          <w:rFonts w:ascii="Times" w:eastAsia="Times" w:hAnsi="Times" w:cs="Times"/>
          <w:b/>
          <w:color w:val="000000" w:themeColor="text1"/>
          <w:u w:val="single"/>
          <w:lang w:eastAsia="en-US"/>
        </w:rPr>
      </w:pPr>
      <w:r w:rsidRPr="000E7B8F">
        <w:rPr>
          <w:b/>
          <w:color w:val="000000" w:themeColor="text1"/>
          <w:u w:val="single"/>
        </w:rPr>
        <w:br w:type="page"/>
      </w:r>
    </w:p>
    <w:p w14:paraId="70F00EB5" w14:textId="77777777" w:rsidR="00BF254E" w:rsidRPr="000E7B8F" w:rsidRDefault="00BF254E" w:rsidP="009A299F">
      <w:pPr>
        <w:pStyle w:val="Normal1"/>
        <w:ind w:right="568"/>
        <w:jc w:val="center"/>
        <w:rPr>
          <w:b/>
          <w:color w:val="000000" w:themeColor="text1"/>
          <w:u w:val="single"/>
          <w:lang w:val="en-GB"/>
        </w:rPr>
      </w:pPr>
    </w:p>
    <w:p w14:paraId="2637F221" w14:textId="606781BE" w:rsidR="00D74523" w:rsidRDefault="007E041B" w:rsidP="009A299F">
      <w:pPr>
        <w:pStyle w:val="Normal1"/>
        <w:ind w:right="568"/>
        <w:jc w:val="center"/>
        <w:rPr>
          <w:b/>
          <w:color w:val="000000" w:themeColor="text1"/>
          <w:u w:val="single"/>
          <w:lang w:val="fr-FR"/>
        </w:rPr>
      </w:pPr>
      <w:r>
        <w:rPr>
          <w:b/>
          <w:color w:val="000000" w:themeColor="text1"/>
          <w:u w:val="single"/>
          <w:lang w:val="fr-FR"/>
        </w:rPr>
        <w:t xml:space="preserve">VII. </w:t>
      </w:r>
      <w:r w:rsidR="00F901A1" w:rsidRPr="00813E2A">
        <w:rPr>
          <w:b/>
          <w:color w:val="000000" w:themeColor="text1"/>
          <w:u w:val="single"/>
          <w:lang w:val="fr-FR"/>
        </w:rPr>
        <w:t>Publications</w:t>
      </w:r>
    </w:p>
    <w:p w14:paraId="770FBA79" w14:textId="31719FEE" w:rsidR="00BF254E" w:rsidRDefault="00BF254E" w:rsidP="009A299F">
      <w:pPr>
        <w:pStyle w:val="Normal1"/>
        <w:ind w:right="568"/>
        <w:jc w:val="center"/>
        <w:rPr>
          <w:b/>
          <w:color w:val="000000" w:themeColor="text1"/>
          <w:u w:val="single"/>
          <w:lang w:val="fr-FR"/>
        </w:rPr>
      </w:pPr>
    </w:p>
    <w:p w14:paraId="7FBA9B8B" w14:textId="77777777" w:rsidR="00BF254E" w:rsidRPr="00813E2A" w:rsidRDefault="00BF254E" w:rsidP="00BF254E">
      <w:pPr>
        <w:pStyle w:val="Normal1"/>
        <w:ind w:right="568"/>
        <w:rPr>
          <w:b/>
          <w:color w:val="000000" w:themeColor="text1"/>
          <w:u w:val="single"/>
          <w:lang w:val="fr-FR"/>
        </w:rPr>
      </w:pPr>
    </w:p>
    <w:p w14:paraId="4B50A15F" w14:textId="77777777" w:rsidR="00D74523" w:rsidRPr="00813E2A" w:rsidRDefault="00D74523" w:rsidP="009A299F">
      <w:pPr>
        <w:pStyle w:val="Normal1"/>
        <w:ind w:right="568"/>
        <w:jc w:val="both"/>
        <w:rPr>
          <w:color w:val="000000" w:themeColor="text1"/>
          <w:lang w:val="fr-FR"/>
        </w:rPr>
      </w:pPr>
      <w:bookmarkStart w:id="0" w:name="30j0zll" w:colFirst="0" w:colLast="0"/>
      <w:bookmarkEnd w:id="0"/>
    </w:p>
    <w:p w14:paraId="6F4B9AFE" w14:textId="28DECD27" w:rsidR="00D74523" w:rsidRPr="0063413D" w:rsidRDefault="00502335" w:rsidP="009A299F">
      <w:pPr>
        <w:pStyle w:val="Normal1"/>
        <w:ind w:right="568"/>
        <w:jc w:val="both"/>
        <w:rPr>
          <w:color w:val="000000" w:themeColor="text1"/>
          <w:u w:val="single"/>
          <w:lang w:val="fr-FR"/>
        </w:rPr>
      </w:pPr>
      <w:r w:rsidRPr="0063413D">
        <w:rPr>
          <w:b/>
          <w:color w:val="000000" w:themeColor="text1"/>
          <w:u w:val="single"/>
          <w:lang w:val="fr-FR"/>
        </w:rPr>
        <w:t>1</w:t>
      </w:r>
      <w:r w:rsidR="00F901A1" w:rsidRPr="0063413D">
        <w:rPr>
          <w:b/>
          <w:color w:val="000000" w:themeColor="text1"/>
          <w:u w:val="single"/>
          <w:lang w:val="fr-FR"/>
        </w:rPr>
        <w:t xml:space="preserve">. Books </w:t>
      </w:r>
    </w:p>
    <w:p w14:paraId="4285E82D" w14:textId="77777777" w:rsidR="00D74523" w:rsidRPr="0063413D" w:rsidRDefault="00D74523" w:rsidP="009A299F">
      <w:pPr>
        <w:pStyle w:val="Normal1"/>
        <w:ind w:right="568"/>
        <w:jc w:val="both"/>
        <w:rPr>
          <w:color w:val="000000" w:themeColor="text1"/>
          <w:lang w:val="fr-FR"/>
        </w:rPr>
      </w:pPr>
    </w:p>
    <w:p w14:paraId="2628E163"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[1997-1998] </w:t>
      </w:r>
      <w:r w:rsidRPr="00AF030F">
        <w:rPr>
          <w:color w:val="000000" w:themeColor="text1"/>
          <w:u w:val="single"/>
          <w:lang w:val="fr-FR"/>
        </w:rPr>
        <w:t>Une histoire critique de la sociologie allemande. Aliénation et réification</w:t>
      </w:r>
      <w:r w:rsidRPr="00AF030F">
        <w:rPr>
          <w:color w:val="000000" w:themeColor="text1"/>
          <w:lang w:val="fr-FR"/>
        </w:rPr>
        <w:t xml:space="preserve">. </w:t>
      </w:r>
    </w:p>
    <w:p w14:paraId="095B610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Vol. 1: </w:t>
      </w:r>
      <w:r w:rsidRPr="00AF030F">
        <w:rPr>
          <w:color w:val="000000" w:themeColor="text1"/>
          <w:u w:val="single"/>
          <w:lang w:val="fr-FR"/>
        </w:rPr>
        <w:t>Marx, Simmel, Weber, Lukács</w:t>
      </w:r>
      <w:r w:rsidRPr="00AF030F">
        <w:rPr>
          <w:color w:val="000000" w:themeColor="text1"/>
          <w:lang w:val="fr-FR"/>
        </w:rPr>
        <w:t xml:space="preserve"> (La Découverte, Collection Recherches, Bibliothèque du MAUSS, Paris, 1997, Reprint 2002). </w:t>
      </w:r>
    </w:p>
    <w:p w14:paraId="11A6A0D1"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Vol. 2: </w:t>
      </w:r>
      <w:r w:rsidRPr="00AF030F">
        <w:rPr>
          <w:color w:val="000000" w:themeColor="text1"/>
          <w:u w:val="single"/>
          <w:lang w:val="fr-FR"/>
        </w:rPr>
        <w:t>La théorie critique, de Horkheimer, Adorno, Marcuse, Habermas</w:t>
      </w:r>
      <w:r w:rsidRPr="00AF030F">
        <w:rPr>
          <w:color w:val="000000" w:themeColor="text1"/>
          <w:lang w:val="fr-FR"/>
        </w:rPr>
        <w:t xml:space="preserve">  (La Découverte, Collection Recherches, Bibliothèque du MAUSS, Paris, 1998).</w:t>
      </w:r>
    </w:p>
    <w:p w14:paraId="40741FC8" w14:textId="77777777" w:rsidR="00D74523" w:rsidRPr="00AF030F" w:rsidRDefault="00D74523" w:rsidP="009A299F">
      <w:pPr>
        <w:pStyle w:val="Normal1"/>
        <w:ind w:right="568"/>
        <w:jc w:val="both"/>
        <w:rPr>
          <w:color w:val="000000" w:themeColor="text1"/>
          <w:lang w:val="fr-FR"/>
        </w:rPr>
      </w:pPr>
    </w:p>
    <w:p w14:paraId="41F41BCA"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[2001/2009] </w:t>
      </w:r>
      <w:r w:rsidRPr="00AF030F">
        <w:rPr>
          <w:color w:val="000000" w:themeColor="text1"/>
          <w:u w:val="single"/>
          <w:lang w:val="fr-FR"/>
        </w:rPr>
        <w:t>La sociologie de Georg Simmel</w:t>
      </w:r>
      <w:r w:rsidRPr="00AF030F">
        <w:rPr>
          <w:color w:val="000000" w:themeColor="text1"/>
          <w:lang w:val="fr-FR"/>
        </w:rPr>
        <w:t xml:space="preserve"> (La Découverte, Collection Repères, Paris, second edition, 2009).</w:t>
      </w:r>
    </w:p>
    <w:p w14:paraId="4CDAEFF2" w14:textId="77777777" w:rsidR="00D74523" w:rsidRPr="00AF030F" w:rsidRDefault="00D74523" w:rsidP="009A299F">
      <w:pPr>
        <w:pStyle w:val="Normal1"/>
        <w:ind w:right="568"/>
        <w:jc w:val="both"/>
        <w:rPr>
          <w:color w:val="000000" w:themeColor="text1"/>
          <w:lang w:val="fr-FR"/>
        </w:rPr>
      </w:pPr>
    </w:p>
    <w:p w14:paraId="0633EF69"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[2005] </w:t>
      </w:r>
      <w:r w:rsidRPr="00AF030F">
        <w:rPr>
          <w:color w:val="000000" w:themeColor="text1"/>
          <w:u w:val="single"/>
          <w:lang w:val="fr-FR"/>
        </w:rPr>
        <w:t>As Sociologias de Georg Simmel</w:t>
      </w:r>
      <w:r w:rsidRPr="00AF030F">
        <w:rPr>
          <w:color w:val="000000" w:themeColor="text1"/>
          <w:lang w:val="fr-FR"/>
        </w:rPr>
        <w:t xml:space="preserve"> (Portuguese translation of </w:t>
      </w:r>
      <w:r w:rsidRPr="00AF030F">
        <w:rPr>
          <w:color w:val="000000" w:themeColor="text1"/>
          <w:u w:val="single"/>
          <w:lang w:val="fr-FR"/>
        </w:rPr>
        <w:t>La Sociologie de Simmel</w:t>
      </w:r>
      <w:r w:rsidRPr="00AF030F">
        <w:rPr>
          <w:color w:val="000000" w:themeColor="text1"/>
          <w:lang w:val="fr-FR"/>
        </w:rPr>
        <w:t>, enlarged with a new preface, EDUSC, Bauru/Edufpa, Belém</w:t>
      </w:r>
      <w:r w:rsidR="00254428" w:rsidRPr="00AF030F">
        <w:rPr>
          <w:color w:val="000000" w:themeColor="text1"/>
          <w:lang w:val="fr-FR"/>
        </w:rPr>
        <w:t>)</w:t>
      </w:r>
      <w:r w:rsidRPr="00AF030F">
        <w:rPr>
          <w:color w:val="000000" w:themeColor="text1"/>
          <w:lang w:val="fr-FR"/>
        </w:rPr>
        <w:t>.</w:t>
      </w:r>
    </w:p>
    <w:p w14:paraId="1174301E" w14:textId="77777777" w:rsidR="00D74523" w:rsidRPr="00AF030F" w:rsidRDefault="00D74523" w:rsidP="009A299F">
      <w:pPr>
        <w:pStyle w:val="Normal1"/>
        <w:ind w:right="568"/>
        <w:jc w:val="both"/>
        <w:rPr>
          <w:color w:val="000000" w:themeColor="text1"/>
          <w:lang w:val="fr-FR"/>
        </w:rPr>
      </w:pPr>
    </w:p>
    <w:p w14:paraId="31669F61"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[2006] </w:t>
      </w:r>
      <w:r w:rsidRPr="00AF030F">
        <w:rPr>
          <w:color w:val="000000" w:themeColor="text1"/>
          <w:u w:val="single"/>
          <w:lang w:val="fr-FR"/>
        </w:rPr>
        <w:t>Complexités du posthumanisme. Trois essais dialectiques sur la sociologie de Bruno Latour</w:t>
      </w:r>
      <w:r w:rsidRPr="00AF030F">
        <w:rPr>
          <w:color w:val="000000" w:themeColor="text1"/>
          <w:lang w:val="fr-FR"/>
        </w:rPr>
        <w:t xml:space="preserve"> (L’Harmattan, Collection Diagonale Critique, Paris).</w:t>
      </w:r>
    </w:p>
    <w:p w14:paraId="48FD13B8" w14:textId="77777777" w:rsidR="00D74523" w:rsidRPr="00AF030F" w:rsidRDefault="00D74523" w:rsidP="009A299F">
      <w:pPr>
        <w:pStyle w:val="Normal1"/>
        <w:ind w:right="568"/>
        <w:jc w:val="both"/>
        <w:rPr>
          <w:color w:val="000000" w:themeColor="text1"/>
          <w:lang w:val="fr-FR"/>
        </w:rPr>
      </w:pPr>
    </w:p>
    <w:p w14:paraId="2FEA5EA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[2009] </w:t>
      </w:r>
      <w:r w:rsidRPr="00AF030F">
        <w:rPr>
          <w:rFonts w:ascii="Times New Roman" w:eastAsia="Times New Roman" w:hAnsi="Times New Roman" w:cs="Times New Roman"/>
          <w:color w:val="000000" w:themeColor="text1"/>
          <w:u w:val="single"/>
        </w:rPr>
        <w:t>A Philosophical History of German Sociology</w:t>
      </w:r>
      <w:r w:rsidRPr="00AF030F">
        <w:rPr>
          <w:rFonts w:ascii="Times New Roman" w:eastAsia="Times New Roman" w:hAnsi="Times New Roman" w:cs="Times New Roman"/>
          <w:color w:val="000000" w:themeColor="text1"/>
        </w:rPr>
        <w:t xml:space="preserve"> (abridged version of </w:t>
      </w:r>
      <w:r w:rsidRPr="00AF030F">
        <w:rPr>
          <w:rFonts w:ascii="Times New Roman" w:eastAsia="Times New Roman" w:hAnsi="Times New Roman" w:cs="Times New Roman"/>
          <w:color w:val="000000" w:themeColor="text1"/>
          <w:u w:val="single"/>
        </w:rPr>
        <w:t>Une histoire critique...</w:t>
      </w:r>
      <w:r w:rsidRPr="00AF030F">
        <w:rPr>
          <w:rFonts w:ascii="Times New Roman" w:eastAsia="Times New Roman" w:hAnsi="Times New Roman" w:cs="Times New Roman"/>
          <w:color w:val="000000" w:themeColor="text1"/>
        </w:rPr>
        <w:t xml:space="preserve">, with a new postscript, translated in English by Carolyn Shread, Routledge, Critical Realism Series, London). </w:t>
      </w:r>
    </w:p>
    <w:p w14:paraId="4D3CDF5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351D850"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[2010] </w:t>
      </w:r>
      <w:r w:rsidRPr="00AF030F">
        <w:rPr>
          <w:color w:val="000000" w:themeColor="text1"/>
          <w:u w:val="single"/>
          <w:lang w:val="pt-BR"/>
        </w:rPr>
        <w:t>Teoria social realista. Um diálogo franco-britânico.</w:t>
      </w:r>
      <w:r w:rsidRPr="00AF030F">
        <w:rPr>
          <w:color w:val="000000" w:themeColor="text1"/>
          <w:lang w:val="pt-BR"/>
        </w:rPr>
        <w:t xml:space="preserve"> Belo Horizonte : UFMG.</w:t>
      </w:r>
    </w:p>
    <w:p w14:paraId="65E4539F" w14:textId="77777777" w:rsidR="00664D03" w:rsidRPr="00AF030F" w:rsidRDefault="00664D03" w:rsidP="009A299F">
      <w:pPr>
        <w:pStyle w:val="Normal1"/>
        <w:ind w:right="568"/>
        <w:jc w:val="both"/>
        <w:rPr>
          <w:color w:val="000000" w:themeColor="text1"/>
          <w:lang w:val="pt-BR"/>
        </w:rPr>
      </w:pPr>
    </w:p>
    <w:p w14:paraId="0368DD72"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[2012] </w:t>
      </w:r>
      <w:r w:rsidRPr="00AF030F">
        <w:rPr>
          <w:color w:val="000000" w:themeColor="text1"/>
          <w:u w:val="single"/>
          <w:lang w:val="pt-BR"/>
        </w:rPr>
        <w:t>Uma história filosófica da sociologia alemã. Alienação e reificação</w:t>
      </w:r>
      <w:r w:rsidRPr="00AF030F">
        <w:rPr>
          <w:color w:val="000000" w:themeColor="text1"/>
          <w:lang w:val="pt-BR"/>
        </w:rPr>
        <w:t xml:space="preserve">. Volume 1: </w:t>
      </w:r>
      <w:r w:rsidRPr="00AF030F">
        <w:rPr>
          <w:color w:val="000000" w:themeColor="text1"/>
          <w:u w:val="single"/>
          <w:lang w:val="pt-BR"/>
        </w:rPr>
        <w:t>Marx, Simmel, Weber e  Lukács</w:t>
      </w:r>
      <w:r w:rsidRPr="00AF030F">
        <w:rPr>
          <w:color w:val="000000" w:themeColor="text1"/>
          <w:lang w:val="pt-BR"/>
        </w:rPr>
        <w:t xml:space="preserve"> (Portuguese translation of Une histoire critique, with a new preface, translated by Daniel P.P. da Costa, Annablume, Coleção Crítica Contemporânea, São Paulo).</w:t>
      </w:r>
    </w:p>
    <w:p w14:paraId="69041A5B" w14:textId="77777777" w:rsidR="00D74523" w:rsidRPr="00AF030F" w:rsidRDefault="00D74523" w:rsidP="009A299F">
      <w:pPr>
        <w:pStyle w:val="Normal1"/>
        <w:ind w:right="568"/>
        <w:jc w:val="both"/>
        <w:rPr>
          <w:color w:val="000000" w:themeColor="text1"/>
          <w:lang w:val="pt-BR"/>
        </w:rPr>
      </w:pPr>
    </w:p>
    <w:p w14:paraId="5D73FAE2"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[2013] Les convivialistes (Caillé, A., Morin, E., Mouffe, C., Vandenberghe, F. et al.): </w:t>
      </w:r>
      <w:r w:rsidRPr="00AF030F">
        <w:rPr>
          <w:color w:val="000000" w:themeColor="text1"/>
          <w:u w:val="single"/>
          <w:lang w:val="fr-FR"/>
        </w:rPr>
        <w:t>Manifeste Convivialiste. Déclaration d’interdépendance</w:t>
      </w:r>
      <w:r w:rsidRPr="00AF030F">
        <w:rPr>
          <w:color w:val="000000" w:themeColor="text1"/>
          <w:lang w:val="fr-FR"/>
        </w:rPr>
        <w:t>. Lormont : Le Bord de l’eau. (Translated in English, German, Dutch, Italian, Spanish, Korean, etc.).</w:t>
      </w:r>
    </w:p>
    <w:p w14:paraId="456CAA89" w14:textId="77777777" w:rsidR="00D74523" w:rsidRPr="00AF030F" w:rsidRDefault="00D74523" w:rsidP="009A299F">
      <w:pPr>
        <w:pStyle w:val="Normal1"/>
        <w:ind w:right="568"/>
        <w:jc w:val="both"/>
        <w:rPr>
          <w:color w:val="000000" w:themeColor="text1"/>
          <w:lang w:val="fr-FR"/>
        </w:rPr>
      </w:pPr>
    </w:p>
    <w:p w14:paraId="74D71BF7" w14:textId="77777777" w:rsidR="00D74523" w:rsidRPr="00AF030F" w:rsidRDefault="00F901A1" w:rsidP="009A299F">
      <w:pPr>
        <w:pStyle w:val="Normal1"/>
        <w:ind w:right="568"/>
        <w:jc w:val="both"/>
        <w:rPr>
          <w:color w:val="000000" w:themeColor="text1"/>
        </w:rPr>
      </w:pPr>
      <w:r w:rsidRPr="00AF030F">
        <w:rPr>
          <w:color w:val="000000" w:themeColor="text1"/>
          <w:lang w:val="fr-FR"/>
        </w:rPr>
        <w:t xml:space="preserve">[2014] </w:t>
      </w:r>
      <w:r w:rsidRPr="00AF030F">
        <w:rPr>
          <w:color w:val="000000" w:themeColor="text1"/>
          <w:u w:val="single"/>
          <w:lang w:val="fr-FR"/>
        </w:rPr>
        <w:t xml:space="preserve">What’s Critical about Critical Realism ? </w:t>
      </w:r>
      <w:r w:rsidRPr="00AF030F">
        <w:rPr>
          <w:color w:val="000000" w:themeColor="text1"/>
          <w:u w:val="single"/>
        </w:rPr>
        <w:t>Essays in Reconstructive Social Theory.</w:t>
      </w:r>
      <w:r w:rsidRPr="00AF030F">
        <w:rPr>
          <w:color w:val="000000" w:themeColor="text1"/>
        </w:rPr>
        <w:t xml:space="preserve"> London : Routledge. </w:t>
      </w:r>
    </w:p>
    <w:p w14:paraId="7B58B688" w14:textId="77777777" w:rsidR="00D74523" w:rsidRPr="00AF030F" w:rsidRDefault="00D74523" w:rsidP="009A299F">
      <w:pPr>
        <w:pStyle w:val="Normal1"/>
        <w:ind w:right="568"/>
        <w:jc w:val="both"/>
        <w:rPr>
          <w:color w:val="000000" w:themeColor="text1"/>
        </w:rPr>
      </w:pPr>
    </w:p>
    <w:p w14:paraId="155F7D83"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[2016] </w:t>
      </w:r>
      <w:r w:rsidRPr="00AF030F">
        <w:rPr>
          <w:color w:val="000000" w:themeColor="text1"/>
          <w:u w:val="single"/>
        </w:rPr>
        <w:t xml:space="preserve">Alman Sosyolojisinin Felsefî Tarihi </w:t>
      </w:r>
      <w:r w:rsidRPr="00AF030F">
        <w:rPr>
          <w:color w:val="000000" w:themeColor="text1"/>
        </w:rPr>
        <w:t xml:space="preserve">(Turkish translation of A Philosophical Critique …). </w:t>
      </w:r>
      <w:r w:rsidRPr="00AF030F">
        <w:rPr>
          <w:color w:val="000000" w:themeColor="text1"/>
          <w:lang w:val="fr-FR"/>
        </w:rPr>
        <w:t>Istanbul: Ayrinti Yayinlari.</w:t>
      </w:r>
    </w:p>
    <w:p w14:paraId="0B5ED90B" w14:textId="77777777" w:rsidR="00D74523" w:rsidRPr="00AF030F" w:rsidRDefault="00D74523" w:rsidP="009A299F">
      <w:pPr>
        <w:pStyle w:val="Normal1"/>
        <w:ind w:right="568"/>
        <w:jc w:val="both"/>
        <w:rPr>
          <w:color w:val="000000" w:themeColor="text1"/>
          <w:lang w:val="fr-FR"/>
        </w:rPr>
      </w:pPr>
    </w:p>
    <w:p w14:paraId="50B9354A"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[2016] (with Alain Caillé): </w:t>
      </w:r>
      <w:r w:rsidRPr="00AF030F">
        <w:rPr>
          <w:color w:val="000000" w:themeColor="text1"/>
          <w:u w:val="single"/>
          <w:lang w:val="fr-FR"/>
        </w:rPr>
        <w:t>Pour une nouvelle sociologie classique</w:t>
      </w:r>
      <w:r w:rsidRPr="00AF030F">
        <w:rPr>
          <w:color w:val="000000" w:themeColor="text1"/>
          <w:lang w:val="fr-FR"/>
        </w:rPr>
        <w:t xml:space="preserve">. Lormont: Le bord de l’eau. </w:t>
      </w:r>
    </w:p>
    <w:p w14:paraId="6C3E3DDC" w14:textId="77777777" w:rsidR="00D74523" w:rsidRPr="00AF030F" w:rsidRDefault="00D74523" w:rsidP="009A299F">
      <w:pPr>
        <w:pStyle w:val="Normal1"/>
        <w:ind w:right="568"/>
        <w:jc w:val="both"/>
        <w:rPr>
          <w:color w:val="000000" w:themeColor="text1"/>
          <w:lang w:val="fr-FR"/>
        </w:rPr>
      </w:pPr>
    </w:p>
    <w:p w14:paraId="2AD802EE" w14:textId="77777777" w:rsidR="00A00F2B" w:rsidRPr="00AF030F" w:rsidRDefault="00A00F2B" w:rsidP="009A299F">
      <w:pPr>
        <w:pStyle w:val="Normal1"/>
        <w:ind w:right="568"/>
        <w:jc w:val="both"/>
        <w:rPr>
          <w:color w:val="000000" w:themeColor="text1"/>
          <w:lang w:val="pt-BR"/>
        </w:rPr>
      </w:pPr>
      <w:r w:rsidRPr="00AF030F">
        <w:rPr>
          <w:color w:val="000000" w:themeColor="text1"/>
          <w:lang w:val="fr-FR"/>
        </w:rPr>
        <w:t xml:space="preserve">[2018] </w:t>
      </w:r>
      <w:r w:rsidRPr="00AF030F">
        <w:rPr>
          <w:color w:val="000000" w:themeColor="text1"/>
          <w:u w:val="single"/>
          <w:lang w:val="fr-FR"/>
        </w:rPr>
        <w:t>As sociologias de Georg Simmel</w:t>
      </w:r>
      <w:r w:rsidRPr="00AF030F">
        <w:rPr>
          <w:color w:val="000000" w:themeColor="text1"/>
          <w:lang w:val="fr-FR"/>
        </w:rPr>
        <w:t xml:space="preserve">. </w:t>
      </w:r>
      <w:r w:rsidRPr="00AF030F">
        <w:rPr>
          <w:color w:val="000000" w:themeColor="text1"/>
          <w:lang w:val="pt-BR"/>
        </w:rPr>
        <w:t>Petrópolis</w:t>
      </w:r>
      <w:r w:rsidR="00BE253E" w:rsidRPr="00AF030F">
        <w:rPr>
          <w:color w:val="000000" w:themeColor="text1"/>
          <w:lang w:val="pt-BR"/>
        </w:rPr>
        <w:t>: Vozes</w:t>
      </w:r>
      <w:r w:rsidRPr="00AF030F">
        <w:rPr>
          <w:color w:val="000000" w:themeColor="text1"/>
          <w:lang w:val="pt-BR"/>
        </w:rPr>
        <w:t xml:space="preserve">. </w:t>
      </w:r>
      <w:r w:rsidR="00254428" w:rsidRPr="00AF030F">
        <w:rPr>
          <w:color w:val="000000" w:themeColor="text1"/>
          <w:lang w:val="pt-BR"/>
        </w:rPr>
        <w:t>(new, enlarged edition of As sociologias de Georg Simmel)</w:t>
      </w:r>
    </w:p>
    <w:p w14:paraId="3BF52E6A" w14:textId="77777777" w:rsidR="00A00F2B" w:rsidRPr="00AF030F" w:rsidRDefault="00A00F2B" w:rsidP="009A299F">
      <w:pPr>
        <w:pStyle w:val="Normal1"/>
        <w:ind w:right="568"/>
        <w:jc w:val="both"/>
        <w:rPr>
          <w:color w:val="000000" w:themeColor="text1"/>
          <w:lang w:val="pt-BR"/>
        </w:rPr>
      </w:pPr>
    </w:p>
    <w:p w14:paraId="48027D10" w14:textId="77777777" w:rsidR="005C51CC" w:rsidRPr="00AF030F" w:rsidRDefault="00F901A1" w:rsidP="009A299F">
      <w:pPr>
        <w:pStyle w:val="Normal1"/>
        <w:ind w:right="568"/>
        <w:jc w:val="both"/>
        <w:rPr>
          <w:color w:val="000000" w:themeColor="text1"/>
          <w:lang w:val="pt-BR"/>
        </w:rPr>
      </w:pPr>
      <w:r w:rsidRPr="00AF030F">
        <w:rPr>
          <w:color w:val="000000" w:themeColor="text1"/>
          <w:lang w:val="pt-BR"/>
        </w:rPr>
        <w:lastRenderedPageBreak/>
        <w:t xml:space="preserve">[2018] </w:t>
      </w:r>
      <w:r w:rsidR="00C8003D" w:rsidRPr="00AF030F">
        <w:rPr>
          <w:color w:val="000000" w:themeColor="text1"/>
          <w:u w:val="single"/>
          <w:lang w:val="pt-BR"/>
        </w:rPr>
        <w:t>P</w:t>
      </w:r>
      <w:r w:rsidRPr="00AF030F">
        <w:rPr>
          <w:color w:val="000000" w:themeColor="text1"/>
          <w:u w:val="single"/>
          <w:lang w:val="pt-BR"/>
        </w:rPr>
        <w:t xml:space="preserve">óshumanismo ou a lógica cultural do </w:t>
      </w:r>
      <w:r w:rsidR="00BE253E" w:rsidRPr="00AF030F">
        <w:rPr>
          <w:color w:val="000000" w:themeColor="text1"/>
          <w:u w:val="single"/>
          <w:lang w:val="pt-BR"/>
        </w:rPr>
        <w:t>neo</w:t>
      </w:r>
      <w:r w:rsidRPr="00AF030F">
        <w:rPr>
          <w:color w:val="000000" w:themeColor="text1"/>
          <w:u w:val="single"/>
          <w:lang w:val="pt-BR"/>
        </w:rPr>
        <w:t>capitalismo global</w:t>
      </w:r>
      <w:r w:rsidRPr="00AF030F">
        <w:rPr>
          <w:color w:val="000000" w:themeColor="text1"/>
          <w:lang w:val="pt-BR"/>
        </w:rPr>
        <w:t xml:space="preserve">. </w:t>
      </w:r>
      <w:r w:rsidR="00A00F2B" w:rsidRPr="00AF030F">
        <w:rPr>
          <w:color w:val="000000" w:themeColor="text1"/>
          <w:lang w:val="pt-BR"/>
        </w:rPr>
        <w:t xml:space="preserve">São Paulo: </w:t>
      </w:r>
      <w:r w:rsidRPr="00AF030F">
        <w:rPr>
          <w:color w:val="000000" w:themeColor="text1"/>
          <w:lang w:val="pt-BR"/>
        </w:rPr>
        <w:t xml:space="preserve">Annablume, Coleção Crítica </w:t>
      </w:r>
      <w:r w:rsidR="00C8003D" w:rsidRPr="00AF030F">
        <w:rPr>
          <w:color w:val="000000" w:themeColor="text1"/>
          <w:lang w:val="pt-BR"/>
        </w:rPr>
        <w:t>Contemporânea, São Paulo</w:t>
      </w:r>
      <w:r w:rsidRPr="00AF030F">
        <w:rPr>
          <w:color w:val="000000" w:themeColor="text1"/>
          <w:lang w:val="pt-BR"/>
        </w:rPr>
        <w:t>.</w:t>
      </w:r>
    </w:p>
    <w:p w14:paraId="168D0762" w14:textId="77777777" w:rsidR="0081339B" w:rsidRPr="00AF030F" w:rsidRDefault="0081339B" w:rsidP="009A299F">
      <w:pPr>
        <w:pStyle w:val="Normal1"/>
        <w:ind w:right="568"/>
        <w:jc w:val="both"/>
        <w:rPr>
          <w:color w:val="000000" w:themeColor="text1"/>
          <w:lang w:val="pt-BR"/>
        </w:rPr>
      </w:pPr>
    </w:p>
    <w:p w14:paraId="3B60F199" w14:textId="488DAF70" w:rsidR="0081339B" w:rsidRPr="00AF030F" w:rsidRDefault="0081339B" w:rsidP="009A299F">
      <w:pPr>
        <w:pStyle w:val="Normal1"/>
        <w:ind w:right="568"/>
        <w:jc w:val="both"/>
        <w:rPr>
          <w:rFonts w:ascii="Times New Roman" w:hAnsi="Times New Roman" w:cs="Times New Roman"/>
          <w:bCs/>
          <w:color w:val="000000" w:themeColor="text1"/>
          <w:lang w:val="en-GB"/>
        </w:rPr>
      </w:pPr>
      <w:r w:rsidRPr="0063413D">
        <w:rPr>
          <w:color w:val="000000" w:themeColor="text1"/>
          <w:lang w:val="pt-BR"/>
        </w:rPr>
        <w:t xml:space="preserve">[2020] Internationale convivialiste. </w:t>
      </w:r>
      <w:r w:rsidRPr="00AF030F">
        <w:rPr>
          <w:color w:val="000000" w:themeColor="text1"/>
          <w:u w:val="single"/>
          <w:lang w:val="fr-FR"/>
        </w:rPr>
        <w:t>Second Manifeste convivialiste. Pour un monde post-néolibéral.</w:t>
      </w:r>
      <w:r w:rsidRPr="00AF030F">
        <w:rPr>
          <w:color w:val="000000" w:themeColor="text1"/>
          <w:lang w:val="fr-FR"/>
        </w:rPr>
        <w:t xml:space="preserve"> </w:t>
      </w:r>
      <w:r w:rsidRPr="0063413D">
        <w:rPr>
          <w:color w:val="000000" w:themeColor="text1"/>
          <w:lang w:val="en-GB"/>
        </w:rPr>
        <w:t xml:space="preserve">Paris : Actes Sud. </w:t>
      </w:r>
    </w:p>
    <w:p w14:paraId="22849F83" w14:textId="77777777" w:rsidR="00F901A1" w:rsidRPr="0063413D" w:rsidRDefault="00F901A1" w:rsidP="009A299F">
      <w:pPr>
        <w:pStyle w:val="Normal1"/>
        <w:ind w:right="568"/>
        <w:jc w:val="both"/>
        <w:rPr>
          <w:color w:val="000000" w:themeColor="text1"/>
          <w:lang w:val="en-GB"/>
        </w:rPr>
      </w:pPr>
    </w:p>
    <w:p w14:paraId="69CDC61F" w14:textId="0AD488B4" w:rsidR="005B64EC" w:rsidRPr="0063413D" w:rsidRDefault="00943C6B" w:rsidP="009A299F">
      <w:pPr>
        <w:pStyle w:val="Normal1"/>
        <w:ind w:right="568"/>
        <w:jc w:val="both"/>
        <w:rPr>
          <w:rFonts w:ascii="Times New Roman" w:hAnsi="Times New Roman" w:cs="Times New Roman"/>
          <w:bCs/>
          <w:color w:val="000000" w:themeColor="text1"/>
          <w:lang w:val="pt-BR"/>
        </w:rPr>
      </w:pPr>
      <w:r w:rsidRPr="00AF030F">
        <w:rPr>
          <w:color w:val="000000" w:themeColor="text1"/>
        </w:rPr>
        <w:t>[2021</w:t>
      </w:r>
      <w:r w:rsidR="005B64EC" w:rsidRPr="00AF030F">
        <w:rPr>
          <w:color w:val="000000" w:themeColor="text1"/>
        </w:rPr>
        <w:t xml:space="preserve">] (with Alain Caillé): </w:t>
      </w:r>
      <w:r w:rsidR="0047220C" w:rsidRPr="00AF030F">
        <w:rPr>
          <w:rFonts w:ascii="Times New Roman" w:hAnsi="Times New Roman" w:cs="Times New Roman"/>
          <w:bCs/>
          <w:color w:val="000000" w:themeColor="text1"/>
          <w:u w:val="single"/>
          <w:lang w:val="en-GB"/>
        </w:rPr>
        <w:t>Towards</w:t>
      </w:r>
      <w:r w:rsidR="005B64EC" w:rsidRPr="00AF030F">
        <w:rPr>
          <w:rFonts w:ascii="Times New Roman" w:hAnsi="Times New Roman" w:cs="Times New Roman"/>
          <w:bCs/>
          <w:color w:val="000000" w:themeColor="text1"/>
          <w:u w:val="single"/>
          <w:lang w:val="en-GB"/>
        </w:rPr>
        <w:t xml:space="preserve"> a New Classic Sociology. </w:t>
      </w:r>
      <w:r w:rsidR="0047220C" w:rsidRPr="00AF030F">
        <w:rPr>
          <w:rFonts w:ascii="Times New Roman" w:hAnsi="Times New Roman" w:cs="Times New Roman"/>
          <w:bCs/>
          <w:color w:val="000000" w:themeColor="text1"/>
          <w:u w:val="single"/>
          <w:lang w:val="en-GB"/>
        </w:rPr>
        <w:t xml:space="preserve">A Proposal and a Debate. </w:t>
      </w:r>
      <w:r w:rsidR="005B64EC" w:rsidRPr="0063413D">
        <w:rPr>
          <w:rFonts w:ascii="Times New Roman" w:hAnsi="Times New Roman" w:cs="Times New Roman"/>
          <w:bCs/>
          <w:color w:val="000000" w:themeColor="text1"/>
          <w:lang w:val="pt-BR"/>
        </w:rPr>
        <w:t xml:space="preserve">New Delhi: Routledge. </w:t>
      </w:r>
    </w:p>
    <w:p w14:paraId="5E835E06" w14:textId="77777777" w:rsidR="00044883" w:rsidRPr="0063413D" w:rsidRDefault="00044883" w:rsidP="009A299F">
      <w:pPr>
        <w:pStyle w:val="Normal1"/>
        <w:ind w:right="568"/>
        <w:jc w:val="both"/>
        <w:rPr>
          <w:rFonts w:ascii="Times New Roman" w:hAnsi="Times New Roman" w:cs="Times New Roman"/>
          <w:bCs/>
          <w:color w:val="000000" w:themeColor="text1"/>
          <w:lang w:val="pt-BR"/>
        </w:rPr>
      </w:pPr>
    </w:p>
    <w:p w14:paraId="70BB0543" w14:textId="42CDB76B" w:rsidR="00044883" w:rsidRPr="0063413D" w:rsidRDefault="00044883" w:rsidP="009A299F">
      <w:pPr>
        <w:pStyle w:val="Normal1"/>
        <w:ind w:right="568"/>
        <w:jc w:val="both"/>
        <w:rPr>
          <w:rFonts w:ascii="Times New Roman" w:hAnsi="Times New Roman" w:cs="Times New Roman"/>
          <w:bCs/>
          <w:color w:val="000000" w:themeColor="text1"/>
          <w:lang w:val="pt-BR"/>
        </w:rPr>
      </w:pPr>
      <w:r w:rsidRPr="0063413D">
        <w:rPr>
          <w:rFonts w:ascii="Times New Roman" w:hAnsi="Times New Roman" w:cs="Times New Roman"/>
          <w:bCs/>
          <w:color w:val="000000" w:themeColor="text1"/>
          <w:lang w:val="pt-BR"/>
        </w:rPr>
        <w:t xml:space="preserve">[2021] (com Alain Caillé): </w:t>
      </w:r>
      <w:r w:rsidRPr="0063413D">
        <w:rPr>
          <w:rFonts w:ascii="Times New Roman" w:hAnsi="Times New Roman" w:cs="Times New Roman"/>
          <w:bCs/>
          <w:color w:val="000000" w:themeColor="text1"/>
          <w:u w:val="single"/>
          <w:lang w:val="pt-BR"/>
        </w:rPr>
        <w:t>Por Uma Nova Sociologia Clássica: Re-Unindo Teoria Social, Filosofia Moral e os Estudos</w:t>
      </w:r>
      <w:r w:rsidRPr="0063413D">
        <w:rPr>
          <w:rFonts w:ascii="Times New Roman" w:hAnsi="Times New Roman" w:cs="Times New Roman"/>
          <w:bCs/>
          <w:color w:val="000000" w:themeColor="text1"/>
          <w:lang w:val="pt-BR"/>
        </w:rPr>
        <w:t>. Petrópolis: Vozes.</w:t>
      </w:r>
    </w:p>
    <w:p w14:paraId="0279226C" w14:textId="77777777" w:rsidR="0081339B" w:rsidRPr="0063413D" w:rsidRDefault="0081339B" w:rsidP="009A299F">
      <w:pPr>
        <w:pStyle w:val="Normal1"/>
        <w:ind w:right="568"/>
        <w:jc w:val="both"/>
        <w:rPr>
          <w:rFonts w:ascii="Times New Roman" w:hAnsi="Times New Roman" w:cs="Times New Roman"/>
          <w:bCs/>
          <w:color w:val="000000" w:themeColor="text1"/>
          <w:lang w:val="pt-BR"/>
        </w:rPr>
      </w:pPr>
    </w:p>
    <w:p w14:paraId="54A721DE" w14:textId="357F7CFF" w:rsidR="003A03FF" w:rsidRPr="0063413D" w:rsidRDefault="00803DDB" w:rsidP="009A299F">
      <w:pPr>
        <w:pStyle w:val="Normal1"/>
        <w:ind w:right="568"/>
        <w:jc w:val="both"/>
        <w:rPr>
          <w:color w:val="000000" w:themeColor="text1"/>
          <w:lang w:val="pt-BR"/>
        </w:rPr>
      </w:pPr>
      <w:r w:rsidRPr="00AF030F">
        <w:rPr>
          <w:color w:val="000000" w:themeColor="text1"/>
          <w:lang w:val="pt-BR"/>
        </w:rPr>
        <w:t xml:space="preserve">[2021] </w:t>
      </w:r>
      <w:r w:rsidRPr="00AF030F">
        <w:rPr>
          <w:color w:val="000000" w:themeColor="text1"/>
          <w:u w:val="single"/>
          <w:lang w:val="pt-BR"/>
        </w:rPr>
        <w:t>Jamais fomos humanos</w:t>
      </w:r>
      <w:r w:rsidRPr="00AF030F">
        <w:rPr>
          <w:color w:val="000000" w:themeColor="text1"/>
          <w:lang w:val="pt-BR"/>
        </w:rPr>
        <w:t xml:space="preserve"> (Cadernos ultramares, no. 49). Lisboa: Oca editorial</w:t>
      </w:r>
      <w:r w:rsidR="00226C1F" w:rsidRPr="00AF030F">
        <w:rPr>
          <w:color w:val="000000" w:themeColor="text1"/>
          <w:lang w:val="pt-BR"/>
        </w:rPr>
        <w:t>.</w:t>
      </w:r>
    </w:p>
    <w:p w14:paraId="16368D06" w14:textId="77777777" w:rsidR="00D74523" w:rsidRPr="0063413D" w:rsidRDefault="00D74523" w:rsidP="009A299F">
      <w:pPr>
        <w:pStyle w:val="Normal1"/>
        <w:ind w:right="568"/>
        <w:jc w:val="both"/>
        <w:rPr>
          <w:color w:val="000000" w:themeColor="text1"/>
          <w:lang w:val="pt-BR"/>
        </w:rPr>
      </w:pPr>
    </w:p>
    <w:p w14:paraId="45CCD906" w14:textId="3A80EBF5" w:rsidR="00D74523" w:rsidRPr="00AF030F" w:rsidRDefault="00502335" w:rsidP="009A299F">
      <w:pPr>
        <w:pStyle w:val="Normal1"/>
        <w:ind w:right="568"/>
        <w:jc w:val="both"/>
        <w:rPr>
          <w:color w:val="000000" w:themeColor="text1"/>
        </w:rPr>
      </w:pPr>
      <w:r w:rsidRPr="00AF030F">
        <w:rPr>
          <w:b/>
          <w:color w:val="000000" w:themeColor="text1"/>
          <w:u w:val="single"/>
        </w:rPr>
        <w:t>2</w:t>
      </w:r>
      <w:r w:rsidR="00F901A1" w:rsidRPr="00AF030F">
        <w:rPr>
          <w:b/>
          <w:color w:val="000000" w:themeColor="text1"/>
          <w:u w:val="single"/>
        </w:rPr>
        <w:t xml:space="preserve">. Edited Collections </w:t>
      </w:r>
    </w:p>
    <w:p w14:paraId="5EAE9DB5" w14:textId="77777777" w:rsidR="00D74523" w:rsidRPr="00AF030F" w:rsidRDefault="00D74523" w:rsidP="009A299F">
      <w:pPr>
        <w:pStyle w:val="Normal1"/>
        <w:ind w:right="568"/>
        <w:jc w:val="both"/>
        <w:rPr>
          <w:color w:val="000000" w:themeColor="text1"/>
        </w:rPr>
      </w:pPr>
    </w:p>
    <w:p w14:paraId="6BE5237C" w14:textId="77777777" w:rsidR="00D74523" w:rsidRPr="00AF030F" w:rsidRDefault="00F901A1" w:rsidP="009A299F">
      <w:pPr>
        <w:pStyle w:val="Normal1"/>
        <w:spacing w:after="280"/>
        <w:ind w:right="568"/>
        <w:jc w:val="both"/>
        <w:rPr>
          <w:color w:val="000000" w:themeColor="text1"/>
          <w:lang w:val="fr-FR"/>
        </w:rPr>
      </w:pPr>
      <w:r w:rsidRPr="00AF030F">
        <w:rPr>
          <w:color w:val="000000" w:themeColor="text1"/>
        </w:rPr>
        <w:t xml:space="preserve">[2001] Co-edited with Caillé, A. and Chanial, P.: </w:t>
      </w:r>
      <w:r w:rsidRPr="00AF030F">
        <w:rPr>
          <w:color w:val="000000" w:themeColor="text1"/>
          <w:u w:val="single"/>
        </w:rPr>
        <w:t xml:space="preserve">Chasser le naturel... </w:t>
      </w:r>
      <w:r w:rsidRPr="00AF030F">
        <w:rPr>
          <w:color w:val="000000" w:themeColor="text1"/>
          <w:u w:val="single"/>
          <w:lang w:val="fr-FR"/>
        </w:rPr>
        <w:t>Naturalisme, réalisme et constructivisme</w:t>
      </w:r>
      <w:r w:rsidRPr="00AF030F">
        <w:rPr>
          <w:color w:val="000000" w:themeColor="text1"/>
          <w:lang w:val="fr-FR"/>
        </w:rPr>
        <w:t xml:space="preserve">, </w:t>
      </w:r>
      <w:r w:rsidRPr="00AF030F">
        <w:rPr>
          <w:color w:val="000000" w:themeColor="text1"/>
          <w:u w:val="single"/>
          <w:lang w:val="fr-FR"/>
        </w:rPr>
        <w:t>Revue du MAUSS</w:t>
      </w:r>
      <w:r w:rsidRPr="00AF030F">
        <w:rPr>
          <w:color w:val="000000" w:themeColor="text1"/>
          <w:lang w:val="fr-FR"/>
        </w:rPr>
        <w:t>, no. 17 (with contributions by U. Beck, B. Latour, M. Lynch, K. Soper, L. Quéré a.o.).</w:t>
      </w:r>
    </w:p>
    <w:p w14:paraId="508F3A1E" w14:textId="77777777" w:rsidR="00254428" w:rsidRPr="00AF030F" w:rsidRDefault="00F901A1" w:rsidP="009A299F">
      <w:pPr>
        <w:pStyle w:val="Normal1"/>
        <w:spacing w:after="280"/>
        <w:ind w:right="568"/>
        <w:jc w:val="both"/>
        <w:rPr>
          <w:color w:val="000000" w:themeColor="text1"/>
        </w:rPr>
      </w:pPr>
      <w:r w:rsidRPr="00AF030F">
        <w:rPr>
          <w:color w:val="000000" w:themeColor="text1"/>
        </w:rPr>
        <w:t xml:space="preserve">[2002] Co-edited with Pels, D. and Hetherington, K.: </w:t>
      </w:r>
      <w:r w:rsidRPr="00AF030F">
        <w:rPr>
          <w:color w:val="000000" w:themeColor="text1"/>
          <w:u w:val="single"/>
        </w:rPr>
        <w:t>Sociality and Materiality: The Status of the Object in Social Science</w:t>
      </w:r>
      <w:r w:rsidRPr="00AF030F">
        <w:rPr>
          <w:color w:val="000000" w:themeColor="text1"/>
        </w:rPr>
        <w:t xml:space="preserve"> (special issue of </w:t>
      </w:r>
      <w:r w:rsidRPr="00AF030F">
        <w:rPr>
          <w:color w:val="000000" w:themeColor="text1"/>
          <w:u w:val="single"/>
        </w:rPr>
        <w:t>Theory, Culture and Society</w:t>
      </w:r>
      <w:r w:rsidRPr="00AF030F">
        <w:rPr>
          <w:color w:val="000000" w:themeColor="text1"/>
        </w:rPr>
        <w:t>, 19, 5-6 with contributions by R. Harré, B. Latour, K. Knorr-Cetina, S. Woolgar, a.o.).</w:t>
      </w:r>
    </w:p>
    <w:p w14:paraId="21B5644C" w14:textId="77777777" w:rsidR="00D74523" w:rsidRPr="00AF030F" w:rsidRDefault="00F901A1" w:rsidP="009A299F">
      <w:pPr>
        <w:pStyle w:val="Normal1"/>
        <w:spacing w:after="280"/>
        <w:ind w:right="568"/>
        <w:jc w:val="both"/>
        <w:rPr>
          <w:color w:val="000000" w:themeColor="text1"/>
          <w:lang w:val="pt-BR"/>
        </w:rPr>
      </w:pPr>
      <w:r w:rsidRPr="00AF030F">
        <w:rPr>
          <w:rFonts w:ascii="Times New Roman" w:eastAsia="Times New Roman" w:hAnsi="Times New Roman" w:cs="Times New Roman"/>
          <w:color w:val="000000" w:themeColor="text1"/>
          <w:lang w:val="pt-BR"/>
        </w:rPr>
        <w:t xml:space="preserve">[2014] Co-edited with Hamlin, C. and Perrusi, A.: </w:t>
      </w:r>
      <w:r w:rsidRPr="00AF030F">
        <w:rPr>
          <w:rFonts w:ascii="Times New Roman" w:eastAsia="Times New Roman" w:hAnsi="Times New Roman" w:cs="Times New Roman"/>
          <w:color w:val="000000" w:themeColor="text1"/>
          <w:u w:val="single"/>
          <w:lang w:val="pt-BR"/>
        </w:rPr>
        <w:t>Revista Política e trabalho -- Dossiê Teoria Social.</w:t>
      </w:r>
      <w:r w:rsidRPr="00AF030F">
        <w:rPr>
          <w:rFonts w:ascii="Times New Roman" w:eastAsia="Times New Roman" w:hAnsi="Times New Roman" w:cs="Times New Roman"/>
          <w:color w:val="000000" w:themeColor="text1"/>
          <w:lang w:val="pt-BR"/>
        </w:rPr>
        <w:t xml:space="preserve"> 40, 1. </w:t>
      </w:r>
    </w:p>
    <w:p w14:paraId="46D57174"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Co-edited with Véran, J.F.: </w:t>
      </w:r>
      <w:r w:rsidRPr="00AF030F">
        <w:rPr>
          <w:rFonts w:ascii="Times New Roman" w:eastAsia="Times New Roman" w:hAnsi="Times New Roman" w:cs="Times New Roman"/>
          <w:color w:val="000000" w:themeColor="text1"/>
          <w:u w:val="single"/>
          <w:lang w:val="pt-BR"/>
        </w:rPr>
        <w:t>Além do habitus. Teoria social pós-bourdieusiana</w:t>
      </w:r>
      <w:r w:rsidRPr="00AF030F">
        <w:rPr>
          <w:rFonts w:ascii="Times New Roman" w:eastAsia="Times New Roman" w:hAnsi="Times New Roman" w:cs="Times New Roman"/>
          <w:color w:val="000000" w:themeColor="text1"/>
          <w:lang w:val="pt-BR"/>
        </w:rPr>
        <w:t>. Rio de Janeiro: 7 Letras.</w:t>
      </w:r>
    </w:p>
    <w:p w14:paraId="056E51AD"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Co-edited with Caillé, A. e Véran, J. F.: </w:t>
      </w:r>
      <w:r w:rsidRPr="00AF030F">
        <w:rPr>
          <w:rFonts w:ascii="Times New Roman" w:eastAsia="Times New Roman" w:hAnsi="Times New Roman" w:cs="Times New Roman"/>
          <w:color w:val="000000" w:themeColor="text1"/>
          <w:u w:val="single"/>
          <w:lang w:val="pt-BR"/>
        </w:rPr>
        <w:t>Manifesto convivialista (edição brasileira comentada).</w:t>
      </w:r>
      <w:r w:rsidRPr="00AF030F">
        <w:rPr>
          <w:rFonts w:ascii="Times New Roman" w:eastAsia="Times New Roman" w:hAnsi="Times New Roman" w:cs="Times New Roman"/>
          <w:color w:val="000000" w:themeColor="text1"/>
          <w:lang w:val="pt-BR"/>
        </w:rPr>
        <w:t xml:space="preserve"> São Paulo: Annablume.</w:t>
      </w:r>
    </w:p>
    <w:p w14:paraId="744007DA"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[2016] Co-edited with Véran, J. F.: </w:t>
      </w:r>
      <w:r w:rsidRPr="00AF030F">
        <w:rPr>
          <w:rFonts w:ascii="Times New Roman" w:eastAsia="Times New Roman" w:hAnsi="Times New Roman" w:cs="Times New Roman"/>
          <w:color w:val="000000" w:themeColor="text1"/>
          <w:u w:val="single"/>
          <w:lang w:val="pt-BR"/>
        </w:rPr>
        <w:t xml:space="preserve">Globalizzazione e movimenti sociali. Il manifesto convivialista in Brasile. </w:t>
      </w:r>
      <w:r w:rsidRPr="00AF030F">
        <w:rPr>
          <w:rFonts w:ascii="Times New Roman" w:eastAsia="Times New Roman" w:hAnsi="Times New Roman" w:cs="Times New Roman"/>
          <w:color w:val="000000" w:themeColor="text1"/>
        </w:rPr>
        <w:t>Lecce: Pensa Multimedia.</w:t>
      </w:r>
    </w:p>
    <w:p w14:paraId="577A2444"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Co-edited with Gorski, P.: </w:t>
      </w:r>
      <w:r w:rsidRPr="00AF030F">
        <w:rPr>
          <w:rFonts w:ascii="Times New Roman" w:eastAsia="Times New Roman" w:hAnsi="Times New Roman" w:cs="Times New Roman"/>
          <w:color w:val="000000" w:themeColor="text1"/>
          <w:u w:val="single"/>
        </w:rPr>
        <w:t>Axiological Neutrality or Axiological Engagement?, Revue canadienne de sociologie/Canadian review of Sociology</w:t>
      </w:r>
      <w:r w:rsidRPr="00AF030F">
        <w:rPr>
          <w:rFonts w:ascii="Times New Roman" w:eastAsia="Times New Roman" w:hAnsi="Times New Roman" w:cs="Times New Roman"/>
          <w:color w:val="000000" w:themeColor="text1"/>
        </w:rPr>
        <w:t>, 54, 4 (with contributions by R. Swedberg, Ann Rawls, Stephan Fuchs).</w:t>
      </w:r>
    </w:p>
    <w:p w14:paraId="03CE181A" w14:textId="77777777" w:rsidR="00C8003D" w:rsidRPr="00AF030F" w:rsidRDefault="00F901A1" w:rsidP="009A299F">
      <w:pPr>
        <w:pStyle w:val="Normal1"/>
        <w:spacing w:after="280"/>
        <w:ind w:right="568"/>
        <w:jc w:val="both"/>
        <w:rPr>
          <w:color w:val="000000" w:themeColor="text1"/>
          <w:lang w:val="fr-FR"/>
        </w:rPr>
      </w:pPr>
      <w:r w:rsidRPr="00AF030F">
        <w:rPr>
          <w:color w:val="000000" w:themeColor="text1"/>
          <w:lang w:val="fr-FR"/>
        </w:rPr>
        <w:t xml:space="preserve">[2018] Co-edited with Caillé, A., Chanial, P. and Dufoix, S.: </w:t>
      </w:r>
      <w:r w:rsidRPr="00AF030F">
        <w:rPr>
          <w:color w:val="000000" w:themeColor="text1"/>
          <w:u w:val="single"/>
          <w:lang w:val="fr-FR"/>
        </w:rPr>
        <w:t xml:space="preserve">Des sciences sociales à </w:t>
      </w:r>
      <w:r w:rsidRPr="00AF030F">
        <w:rPr>
          <w:i/>
          <w:color w:val="000000" w:themeColor="text1"/>
          <w:u w:val="single"/>
          <w:lang w:val="fr-FR"/>
        </w:rPr>
        <w:t>la</w:t>
      </w:r>
      <w:r w:rsidRPr="00AF030F">
        <w:rPr>
          <w:color w:val="000000" w:themeColor="text1"/>
          <w:u w:val="single"/>
          <w:lang w:val="fr-FR"/>
        </w:rPr>
        <w:t xml:space="preserve"> science sociale. </w:t>
      </w:r>
      <w:r w:rsidR="00AE6B25" w:rsidRPr="00AF030F">
        <w:rPr>
          <w:color w:val="000000" w:themeColor="text1"/>
          <w:u w:val="single"/>
          <w:lang w:val="fr-FR"/>
        </w:rPr>
        <w:t>Fondements anti-</w:t>
      </w:r>
      <w:r w:rsidRPr="00AF030F">
        <w:rPr>
          <w:color w:val="000000" w:themeColor="text1"/>
          <w:u w:val="single"/>
          <w:lang w:val="fr-FR"/>
        </w:rPr>
        <w:t>utilitaristes.</w:t>
      </w:r>
      <w:r w:rsidRPr="00AF030F">
        <w:rPr>
          <w:color w:val="000000" w:themeColor="text1"/>
          <w:lang w:val="fr-FR"/>
        </w:rPr>
        <w:t xml:space="preserve"> Lormont : Le Bord de l’eau.</w:t>
      </w:r>
    </w:p>
    <w:p w14:paraId="147F574B" w14:textId="77777777" w:rsidR="00C8003D" w:rsidRPr="00AF030F" w:rsidRDefault="00C8003D" w:rsidP="009A299F">
      <w:pPr>
        <w:pStyle w:val="Normal1"/>
        <w:ind w:right="568"/>
        <w:jc w:val="both"/>
        <w:rPr>
          <w:color w:val="000000" w:themeColor="text1"/>
          <w:lang w:val="pt-BR"/>
        </w:rPr>
      </w:pPr>
      <w:r w:rsidRPr="00AF030F">
        <w:rPr>
          <w:color w:val="000000" w:themeColor="text1"/>
          <w:lang w:val="fr-FR"/>
        </w:rPr>
        <w:t xml:space="preserve">[2018] Co-edited with von der Weid, O.: </w:t>
      </w:r>
      <w:r w:rsidRPr="00AF030F">
        <w:rPr>
          <w:color w:val="000000" w:themeColor="text1"/>
          <w:u w:val="single"/>
          <w:lang w:val="fr-FR"/>
        </w:rPr>
        <w:t>As novas antropologias</w:t>
      </w:r>
      <w:r w:rsidR="00A00F2B" w:rsidRPr="00AF030F">
        <w:rPr>
          <w:color w:val="000000" w:themeColor="text1"/>
          <w:lang w:val="fr-FR"/>
        </w:rPr>
        <w:t xml:space="preserve">. </w:t>
      </w:r>
      <w:r w:rsidR="00A00F2B" w:rsidRPr="00AF030F">
        <w:rPr>
          <w:color w:val="000000" w:themeColor="text1"/>
          <w:lang w:val="pt-BR"/>
        </w:rPr>
        <w:t>Annablume, São Paulo.</w:t>
      </w:r>
    </w:p>
    <w:p w14:paraId="74449469" w14:textId="77777777" w:rsidR="00254428" w:rsidRPr="00AF030F" w:rsidRDefault="00254428" w:rsidP="009A299F">
      <w:pPr>
        <w:pStyle w:val="Normal1"/>
        <w:ind w:right="568"/>
        <w:jc w:val="both"/>
        <w:rPr>
          <w:color w:val="000000" w:themeColor="text1"/>
          <w:lang w:val="pt-BR"/>
        </w:rPr>
      </w:pPr>
    </w:p>
    <w:p w14:paraId="05FE7AE2" w14:textId="77777777" w:rsidR="00AE6B25" w:rsidRPr="00AF030F" w:rsidRDefault="00AE6B25" w:rsidP="009A299F">
      <w:pPr>
        <w:pStyle w:val="Normal1"/>
        <w:ind w:right="568"/>
        <w:jc w:val="both"/>
        <w:rPr>
          <w:color w:val="000000" w:themeColor="text1"/>
          <w:lang w:val="pt-BR"/>
        </w:rPr>
      </w:pPr>
      <w:r w:rsidRPr="00AF030F">
        <w:rPr>
          <w:color w:val="000000" w:themeColor="text1"/>
          <w:lang w:val="pt-BR"/>
        </w:rPr>
        <w:t xml:space="preserve">[2019] Co-edited with Antonio Brasil Jr.: </w:t>
      </w:r>
      <w:r w:rsidR="002E79DC" w:rsidRPr="00AF030F">
        <w:rPr>
          <w:color w:val="000000" w:themeColor="text1"/>
          <w:lang w:val="pt-BR"/>
        </w:rPr>
        <w:t>“</w:t>
      </w:r>
      <w:r w:rsidRPr="00AF030F">
        <w:rPr>
          <w:color w:val="000000" w:themeColor="text1"/>
          <w:lang w:val="pt-BR"/>
        </w:rPr>
        <w:t xml:space="preserve">Dossiê: A sociologia cultural de Jeffrey Alexander”, </w:t>
      </w:r>
      <w:r w:rsidRPr="00AF030F">
        <w:rPr>
          <w:color w:val="000000" w:themeColor="text1"/>
          <w:u w:val="single"/>
          <w:lang w:val="pt-BR"/>
        </w:rPr>
        <w:t>Sociologia e antropologia</w:t>
      </w:r>
      <w:r w:rsidRPr="00AF030F">
        <w:rPr>
          <w:color w:val="000000" w:themeColor="text1"/>
          <w:lang w:val="pt-BR"/>
        </w:rPr>
        <w:t>, 9, 1.</w:t>
      </w:r>
    </w:p>
    <w:p w14:paraId="0EBCD199" w14:textId="77777777" w:rsidR="00AE6B25" w:rsidRPr="00AF030F" w:rsidRDefault="00AE6B25" w:rsidP="009A299F">
      <w:pPr>
        <w:pStyle w:val="Normal1"/>
        <w:ind w:right="568"/>
        <w:jc w:val="both"/>
        <w:rPr>
          <w:color w:val="000000" w:themeColor="text1"/>
          <w:lang w:val="pt-BR"/>
        </w:rPr>
      </w:pPr>
    </w:p>
    <w:p w14:paraId="7CC19579" w14:textId="77777777" w:rsidR="00254428" w:rsidRPr="0063413D" w:rsidRDefault="00AE6B25" w:rsidP="009A299F">
      <w:pPr>
        <w:pStyle w:val="Normal1"/>
        <w:ind w:right="568"/>
        <w:jc w:val="both"/>
        <w:rPr>
          <w:color w:val="000000" w:themeColor="text1"/>
          <w:lang w:val="pt-BR"/>
        </w:rPr>
      </w:pPr>
      <w:r w:rsidRPr="00AF030F">
        <w:rPr>
          <w:color w:val="000000" w:themeColor="text1"/>
          <w:lang w:val="fr-FR"/>
        </w:rPr>
        <w:t>[2019</w:t>
      </w:r>
      <w:r w:rsidR="009B28BA" w:rsidRPr="00AF030F">
        <w:rPr>
          <w:color w:val="000000" w:themeColor="text1"/>
          <w:lang w:val="fr-FR"/>
        </w:rPr>
        <w:t>] Co-edited with Archer, M.</w:t>
      </w:r>
      <w:r w:rsidR="00254428" w:rsidRPr="00AF030F">
        <w:rPr>
          <w:color w:val="000000" w:themeColor="text1"/>
          <w:lang w:val="fr-FR"/>
        </w:rPr>
        <w:t xml:space="preserve">: </w:t>
      </w:r>
      <w:r w:rsidR="00254428" w:rsidRPr="00AF030F">
        <w:rPr>
          <w:color w:val="000000" w:themeColor="text1"/>
          <w:u w:val="single"/>
          <w:lang w:val="fr-FR"/>
        </w:rPr>
        <w:t>Le ré</w:t>
      </w:r>
      <w:r w:rsidR="002E79DC" w:rsidRPr="00AF030F">
        <w:rPr>
          <w:color w:val="000000" w:themeColor="text1"/>
          <w:u w:val="single"/>
          <w:lang w:val="fr-FR"/>
        </w:rPr>
        <w:t>alisme critique. Une nouvelle ontologie</w:t>
      </w:r>
      <w:r w:rsidR="00254428" w:rsidRPr="00AF030F">
        <w:rPr>
          <w:color w:val="000000" w:themeColor="text1"/>
          <w:u w:val="single"/>
          <w:lang w:val="fr-FR"/>
        </w:rPr>
        <w:t xml:space="preserve"> pour la sociologie</w:t>
      </w:r>
      <w:r w:rsidR="00254428" w:rsidRPr="00AF030F">
        <w:rPr>
          <w:color w:val="000000" w:themeColor="text1"/>
          <w:lang w:val="fr-FR"/>
        </w:rPr>
        <w:t xml:space="preserve">. </w:t>
      </w:r>
      <w:r w:rsidR="00254428" w:rsidRPr="0063413D">
        <w:rPr>
          <w:color w:val="000000" w:themeColor="text1"/>
          <w:lang w:val="pt-BR"/>
        </w:rPr>
        <w:t>Lormont</w:t>
      </w:r>
      <w:r w:rsidR="002E79DC" w:rsidRPr="0063413D">
        <w:rPr>
          <w:color w:val="000000" w:themeColor="text1"/>
          <w:lang w:val="pt-BR"/>
        </w:rPr>
        <w:t>: Le Bord de l’eau</w:t>
      </w:r>
      <w:r w:rsidR="00254428" w:rsidRPr="0063413D">
        <w:rPr>
          <w:color w:val="000000" w:themeColor="text1"/>
          <w:lang w:val="pt-BR"/>
        </w:rPr>
        <w:t xml:space="preserve">. </w:t>
      </w:r>
    </w:p>
    <w:p w14:paraId="19C6CB04" w14:textId="77777777" w:rsidR="00720FFF" w:rsidRPr="0063413D" w:rsidRDefault="00720FFF" w:rsidP="009A299F">
      <w:pPr>
        <w:pStyle w:val="Normal1"/>
        <w:ind w:right="568"/>
        <w:jc w:val="both"/>
        <w:rPr>
          <w:color w:val="000000" w:themeColor="text1"/>
          <w:lang w:val="pt-BR"/>
        </w:rPr>
      </w:pPr>
    </w:p>
    <w:p w14:paraId="48314735" w14:textId="3B7E274C" w:rsidR="00720FFF" w:rsidRPr="0063413D" w:rsidRDefault="00720FFF" w:rsidP="009A299F">
      <w:pPr>
        <w:pStyle w:val="Normal1"/>
        <w:ind w:right="568"/>
        <w:jc w:val="both"/>
        <w:rPr>
          <w:color w:val="000000" w:themeColor="text1"/>
          <w:lang w:val="pt-BR"/>
        </w:rPr>
      </w:pPr>
      <w:r w:rsidRPr="0063413D">
        <w:rPr>
          <w:color w:val="000000" w:themeColor="text1"/>
          <w:lang w:val="pt-BR"/>
        </w:rPr>
        <w:t xml:space="preserve">[2019] Co-edited with Pimentel, T. : </w:t>
      </w:r>
      <w:r w:rsidRPr="0063413D">
        <w:rPr>
          <w:color w:val="000000" w:themeColor="text1"/>
          <w:u w:val="single"/>
          <w:lang w:val="pt-BR"/>
        </w:rPr>
        <w:t>Realismo crítico, sociologia e ontologia</w:t>
      </w:r>
      <w:r w:rsidRPr="0063413D">
        <w:rPr>
          <w:color w:val="000000" w:themeColor="text1"/>
          <w:lang w:val="pt-BR"/>
        </w:rPr>
        <w:t xml:space="preserve">, </w:t>
      </w:r>
      <w:r w:rsidRPr="0063413D">
        <w:rPr>
          <w:color w:val="000000" w:themeColor="text1"/>
          <w:u w:val="single"/>
          <w:lang w:val="pt-BR"/>
        </w:rPr>
        <w:t>Revista Teoria e cultura</w:t>
      </w:r>
      <w:r w:rsidRPr="0063413D">
        <w:rPr>
          <w:color w:val="000000" w:themeColor="text1"/>
          <w:lang w:val="pt-BR"/>
        </w:rPr>
        <w:t xml:space="preserve">, 14, 2. </w:t>
      </w:r>
    </w:p>
    <w:p w14:paraId="14D4444B" w14:textId="77777777" w:rsidR="00F41963" w:rsidRPr="0063413D" w:rsidRDefault="00F41963" w:rsidP="009A299F">
      <w:pPr>
        <w:pStyle w:val="Normal1"/>
        <w:ind w:right="568"/>
        <w:jc w:val="both"/>
        <w:rPr>
          <w:color w:val="000000" w:themeColor="text1"/>
          <w:lang w:val="pt-BR"/>
        </w:rPr>
      </w:pPr>
    </w:p>
    <w:p w14:paraId="2E4C9F07" w14:textId="135094E3" w:rsidR="00F41963" w:rsidRPr="00AF030F" w:rsidRDefault="00AE05D9" w:rsidP="009A299F">
      <w:pPr>
        <w:pStyle w:val="Normal1"/>
        <w:ind w:right="568"/>
        <w:jc w:val="both"/>
        <w:rPr>
          <w:color w:val="000000" w:themeColor="text1"/>
          <w:lang w:val="fr-FR"/>
        </w:rPr>
      </w:pPr>
      <w:r w:rsidRPr="00AF030F">
        <w:rPr>
          <w:color w:val="000000" w:themeColor="text1"/>
          <w:lang w:val="fr-FR"/>
        </w:rPr>
        <w:t>[2020] Co-edited with Caillé, A</w:t>
      </w:r>
      <w:r w:rsidR="00F41963" w:rsidRPr="00AF030F">
        <w:rPr>
          <w:color w:val="000000" w:themeColor="text1"/>
          <w:lang w:val="fr-FR"/>
        </w:rPr>
        <w:t xml:space="preserve">., Chanial, P. and Gauthier, F. : </w:t>
      </w:r>
      <w:r w:rsidR="00F41963" w:rsidRPr="00AF030F">
        <w:rPr>
          <w:color w:val="000000" w:themeColor="text1"/>
          <w:u w:val="single"/>
          <w:lang w:val="fr-FR"/>
        </w:rPr>
        <w:t>Nous l’avons tant aimée … la sociologie. Et maintenant ?, Revue du Mauss</w:t>
      </w:r>
      <w:r w:rsidRPr="00AF030F">
        <w:rPr>
          <w:color w:val="000000" w:themeColor="text1"/>
          <w:lang w:val="fr-FR"/>
        </w:rPr>
        <w:t>, no. 56</w:t>
      </w:r>
      <w:r w:rsidR="00F41963" w:rsidRPr="00AF030F">
        <w:rPr>
          <w:color w:val="000000" w:themeColor="text1"/>
          <w:lang w:val="fr-FR"/>
        </w:rPr>
        <w:t xml:space="preserve">. </w:t>
      </w:r>
    </w:p>
    <w:p w14:paraId="7CAAAB66" w14:textId="77777777" w:rsidR="00984BD3" w:rsidRPr="00AF030F" w:rsidRDefault="00984BD3" w:rsidP="009A299F">
      <w:pPr>
        <w:pStyle w:val="Normal1"/>
        <w:ind w:right="568"/>
        <w:jc w:val="both"/>
        <w:rPr>
          <w:color w:val="000000" w:themeColor="text1"/>
          <w:lang w:val="fr-FR"/>
        </w:rPr>
      </w:pPr>
    </w:p>
    <w:p w14:paraId="1D1A1CE7" w14:textId="53149FF3" w:rsidR="0047220C" w:rsidRPr="00146EC4" w:rsidRDefault="00AE05D9" w:rsidP="009A299F">
      <w:pPr>
        <w:pStyle w:val="Normal1"/>
        <w:ind w:right="568"/>
        <w:jc w:val="both"/>
        <w:rPr>
          <w:color w:val="000000" w:themeColor="text1"/>
          <w:lang w:val="fr-FR"/>
        </w:rPr>
      </w:pPr>
      <w:r w:rsidRPr="00146EC4">
        <w:rPr>
          <w:color w:val="000000" w:themeColor="text1"/>
          <w:lang w:val="fr-FR"/>
        </w:rPr>
        <w:t>[2021</w:t>
      </w:r>
      <w:r w:rsidR="0047220C" w:rsidRPr="00146EC4">
        <w:rPr>
          <w:color w:val="000000" w:themeColor="text1"/>
          <w:lang w:val="fr-FR"/>
        </w:rPr>
        <w:t xml:space="preserve">] Co-edited with Francois Dépelteau: </w:t>
      </w:r>
      <w:r w:rsidR="0047220C" w:rsidRPr="00146EC4">
        <w:rPr>
          <w:color w:val="000000" w:themeColor="text1"/>
          <w:u w:val="single"/>
          <w:lang w:val="fr-FR"/>
        </w:rPr>
        <w:t>A s</w:t>
      </w:r>
      <w:r w:rsidR="00254428" w:rsidRPr="00146EC4">
        <w:rPr>
          <w:color w:val="000000" w:themeColor="text1"/>
          <w:u w:val="single"/>
          <w:lang w:val="fr-FR"/>
        </w:rPr>
        <w:t>ociologia relacional</w:t>
      </w:r>
      <w:r w:rsidR="00254428" w:rsidRPr="00146EC4">
        <w:rPr>
          <w:color w:val="000000" w:themeColor="text1"/>
          <w:lang w:val="fr-FR"/>
        </w:rPr>
        <w:t xml:space="preserve">. </w:t>
      </w:r>
      <w:r w:rsidR="00984BD3" w:rsidRPr="00146EC4">
        <w:rPr>
          <w:color w:val="000000" w:themeColor="text1"/>
          <w:lang w:val="fr-FR"/>
        </w:rPr>
        <w:t>Rio de J</w:t>
      </w:r>
      <w:r w:rsidR="00145FC5" w:rsidRPr="00146EC4">
        <w:rPr>
          <w:color w:val="000000" w:themeColor="text1"/>
          <w:lang w:val="fr-FR"/>
        </w:rPr>
        <w:t>aneiro : Ateliê das humanidades</w:t>
      </w:r>
      <w:r w:rsidR="00254428" w:rsidRPr="00146EC4">
        <w:rPr>
          <w:color w:val="000000" w:themeColor="text1"/>
          <w:lang w:val="fr-FR"/>
        </w:rPr>
        <w:t xml:space="preserve">. </w:t>
      </w:r>
    </w:p>
    <w:p w14:paraId="0DD39DD7" w14:textId="77777777" w:rsidR="0047220C" w:rsidRPr="00146EC4" w:rsidRDefault="0047220C" w:rsidP="009A299F">
      <w:pPr>
        <w:pStyle w:val="Normal1"/>
        <w:ind w:right="568"/>
        <w:jc w:val="both"/>
        <w:rPr>
          <w:color w:val="000000" w:themeColor="text1"/>
          <w:lang w:val="fr-FR"/>
        </w:rPr>
      </w:pPr>
    </w:p>
    <w:p w14:paraId="0A5B055E" w14:textId="6FA0FBDF" w:rsidR="00A1343A" w:rsidRDefault="000C0781" w:rsidP="009A299F">
      <w:pPr>
        <w:pStyle w:val="Normal1"/>
        <w:ind w:right="568"/>
        <w:jc w:val="both"/>
        <w:rPr>
          <w:rFonts w:ascii="Times New Roman" w:hAnsi="Times New Roman" w:cs="Times New Roman"/>
          <w:color w:val="000000" w:themeColor="text1"/>
          <w:lang w:val="en-GB"/>
        </w:rPr>
      </w:pPr>
      <w:r w:rsidRPr="00146EC4">
        <w:rPr>
          <w:rFonts w:ascii="Times New Roman" w:hAnsi="Times New Roman" w:cs="Times New Roman"/>
          <w:color w:val="000000" w:themeColor="text1"/>
          <w:lang w:val="fr-FR"/>
        </w:rPr>
        <w:t xml:space="preserve">[2021] Co-edited with Philippe Chanial, François Gauthier and Ilana Silber : </w:t>
      </w:r>
      <w:r w:rsidRPr="00146EC4">
        <w:rPr>
          <w:rFonts w:ascii="Times New Roman" w:hAnsi="Times New Roman" w:cs="Times New Roman"/>
          <w:color w:val="000000" w:themeColor="text1"/>
          <w:u w:val="single"/>
          <w:lang w:val="fr-FR"/>
        </w:rPr>
        <w:t>Opening Gift. M</w:t>
      </w:r>
      <w:r w:rsidR="00003DDA" w:rsidRPr="00146EC4">
        <w:rPr>
          <w:rFonts w:ascii="Times New Roman" w:hAnsi="Times New Roman" w:cs="Times New Roman"/>
          <w:color w:val="000000" w:themeColor="text1"/>
          <w:u w:val="single"/>
          <w:lang w:val="fr-FR"/>
        </w:rPr>
        <w:t>AUSS</w:t>
      </w:r>
      <w:r w:rsidRPr="00146EC4">
        <w:rPr>
          <w:rFonts w:ascii="Times New Roman" w:hAnsi="Times New Roman" w:cs="Times New Roman"/>
          <w:color w:val="000000" w:themeColor="text1"/>
          <w:u w:val="single"/>
          <w:lang w:val="fr-FR"/>
        </w:rPr>
        <w:t xml:space="preserve"> International. </w:t>
      </w:r>
      <w:r w:rsidRPr="0063413D">
        <w:rPr>
          <w:rFonts w:ascii="Times New Roman" w:hAnsi="Times New Roman" w:cs="Times New Roman"/>
          <w:color w:val="000000" w:themeColor="text1"/>
          <w:u w:val="single"/>
          <w:lang w:val="en-GB"/>
        </w:rPr>
        <w:t>Anti-Utilitarian Interventions in the Social Sciences</w:t>
      </w:r>
      <w:r w:rsidRPr="0063413D">
        <w:rPr>
          <w:rFonts w:ascii="Times New Roman" w:hAnsi="Times New Roman" w:cs="Times New Roman"/>
          <w:color w:val="000000" w:themeColor="text1"/>
          <w:lang w:val="en-GB"/>
        </w:rPr>
        <w:t>, no. 1.</w:t>
      </w:r>
    </w:p>
    <w:p w14:paraId="0DEB8649" w14:textId="1F8B6421" w:rsidR="001F4687" w:rsidRDefault="001F4687" w:rsidP="009A299F">
      <w:pPr>
        <w:pStyle w:val="Normal1"/>
        <w:ind w:right="568"/>
        <w:jc w:val="both"/>
        <w:rPr>
          <w:rFonts w:ascii="Times New Roman" w:hAnsi="Times New Roman" w:cs="Times New Roman"/>
          <w:color w:val="000000" w:themeColor="text1"/>
          <w:lang w:val="en-GB"/>
        </w:rPr>
      </w:pPr>
    </w:p>
    <w:p w14:paraId="418D1603" w14:textId="5CBC1723" w:rsidR="001F4687" w:rsidRPr="0077789A" w:rsidRDefault="001F4687" w:rsidP="009A299F">
      <w:pPr>
        <w:pStyle w:val="Normal1"/>
        <w:ind w:right="568"/>
        <w:jc w:val="both"/>
        <w:rPr>
          <w:rFonts w:ascii="Times New Roman" w:hAnsi="Times New Roman" w:cs="Times New Roman"/>
          <w:color w:val="000000" w:themeColor="text1"/>
          <w:lang w:val="en-GB"/>
        </w:rPr>
      </w:pPr>
      <w:r w:rsidRPr="0077789A">
        <w:rPr>
          <w:rFonts w:ascii="Times New Roman" w:hAnsi="Times New Roman" w:cs="Times New Roman"/>
          <w:color w:val="000000" w:themeColor="text1"/>
          <w:lang w:val="en-GB"/>
        </w:rPr>
        <w:t xml:space="preserve">[2022] Co-edited with Raquel Weiss and Lucas Faial: </w:t>
      </w:r>
      <w:r w:rsidRPr="0077789A">
        <w:rPr>
          <w:rFonts w:ascii="Times New Roman" w:hAnsi="Times New Roman" w:cs="Times New Roman"/>
          <w:color w:val="000000" w:themeColor="text1"/>
          <w:u w:val="single"/>
          <w:lang w:val="en-GB"/>
        </w:rPr>
        <w:t>Jeffrey Alexander: Sociologia cultural: Teoria, performance, política</w:t>
      </w:r>
      <w:r w:rsidRPr="0077789A">
        <w:rPr>
          <w:rFonts w:ascii="Times New Roman" w:hAnsi="Times New Roman" w:cs="Times New Roman"/>
          <w:color w:val="000000" w:themeColor="text1"/>
          <w:lang w:val="en-GB"/>
        </w:rPr>
        <w:t xml:space="preserve">. Rio de Janeiro: Ateliê de humanidades.  </w:t>
      </w:r>
    </w:p>
    <w:p w14:paraId="7FA7410D" w14:textId="4E7793BF" w:rsidR="00003DDA" w:rsidRPr="0077789A" w:rsidRDefault="00003DDA" w:rsidP="009A299F">
      <w:pPr>
        <w:pStyle w:val="Normal1"/>
        <w:ind w:right="568"/>
        <w:jc w:val="both"/>
        <w:rPr>
          <w:rFonts w:ascii="Times New Roman" w:hAnsi="Times New Roman" w:cs="Times New Roman"/>
          <w:color w:val="000000" w:themeColor="text1"/>
          <w:lang w:val="en-GB"/>
        </w:rPr>
      </w:pPr>
    </w:p>
    <w:p w14:paraId="7FF59E4E" w14:textId="613B72E8" w:rsidR="00003DDA" w:rsidRDefault="00003DDA" w:rsidP="00003DDA">
      <w:pPr>
        <w:pStyle w:val="Normal1"/>
        <w:ind w:right="568"/>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[2022] </w:t>
      </w:r>
      <w:r w:rsidRPr="00003DDA">
        <w:rPr>
          <w:rFonts w:ascii="Times New Roman" w:hAnsi="Times New Roman" w:cs="Times New Roman"/>
          <w:color w:val="000000" w:themeColor="text1"/>
          <w:lang w:val="en-GB"/>
        </w:rPr>
        <w:t xml:space="preserve">Co-edited with Philippe Chanial, François Gauthier and Ilana Silber : </w:t>
      </w:r>
      <w:r>
        <w:rPr>
          <w:rFonts w:ascii="Times New Roman" w:hAnsi="Times New Roman" w:cs="Times New Roman"/>
          <w:color w:val="000000" w:themeColor="text1"/>
          <w:u w:val="single"/>
          <w:lang w:val="en-GB"/>
        </w:rPr>
        <w:t xml:space="preserve">The Gift in Movement. </w:t>
      </w:r>
      <w:r w:rsidRPr="0063413D">
        <w:rPr>
          <w:rFonts w:ascii="Times New Roman" w:hAnsi="Times New Roman" w:cs="Times New Roman"/>
          <w:color w:val="000000" w:themeColor="text1"/>
          <w:u w:val="single"/>
          <w:lang w:val="en-GB"/>
        </w:rPr>
        <w:t>M</w:t>
      </w:r>
      <w:r>
        <w:rPr>
          <w:rFonts w:ascii="Times New Roman" w:hAnsi="Times New Roman" w:cs="Times New Roman"/>
          <w:color w:val="000000" w:themeColor="text1"/>
          <w:u w:val="single"/>
          <w:lang w:val="en-GB"/>
        </w:rPr>
        <w:t>AUSS</w:t>
      </w:r>
      <w:r w:rsidRPr="0063413D">
        <w:rPr>
          <w:rFonts w:ascii="Times New Roman" w:hAnsi="Times New Roman" w:cs="Times New Roman"/>
          <w:color w:val="000000" w:themeColor="text1"/>
          <w:u w:val="single"/>
          <w:lang w:val="en-GB"/>
        </w:rPr>
        <w:t xml:space="preserve"> International. Anti-Utilitarian Interventions in the Social Sciences</w:t>
      </w:r>
      <w:r w:rsidRPr="0063413D">
        <w:rPr>
          <w:rFonts w:ascii="Times New Roman" w:hAnsi="Times New Roman" w:cs="Times New Roman"/>
          <w:color w:val="000000" w:themeColor="text1"/>
          <w:lang w:val="en-GB"/>
        </w:rPr>
        <w:t xml:space="preserve">, no. </w:t>
      </w:r>
      <w:r>
        <w:rPr>
          <w:rFonts w:ascii="Times New Roman" w:hAnsi="Times New Roman" w:cs="Times New Roman"/>
          <w:color w:val="000000" w:themeColor="text1"/>
          <w:lang w:val="en-GB"/>
        </w:rPr>
        <w:t>2</w:t>
      </w:r>
      <w:r w:rsidRPr="0063413D">
        <w:rPr>
          <w:rFonts w:ascii="Times New Roman" w:hAnsi="Times New Roman" w:cs="Times New Roman"/>
          <w:color w:val="000000" w:themeColor="text1"/>
          <w:lang w:val="en-GB"/>
        </w:rPr>
        <w:t>.</w:t>
      </w:r>
    </w:p>
    <w:p w14:paraId="40B412FC" w14:textId="319D8909" w:rsidR="005E3514" w:rsidRDefault="005E3514" w:rsidP="00003DDA">
      <w:pPr>
        <w:pStyle w:val="Normal1"/>
        <w:ind w:right="568"/>
        <w:jc w:val="both"/>
        <w:rPr>
          <w:rFonts w:ascii="Times New Roman" w:hAnsi="Times New Roman" w:cs="Times New Roman"/>
          <w:color w:val="000000" w:themeColor="text1"/>
          <w:lang w:val="en-GB"/>
        </w:rPr>
      </w:pPr>
    </w:p>
    <w:p w14:paraId="015CA17B" w14:textId="77777777" w:rsidR="00433326" w:rsidRPr="00DA2701" w:rsidRDefault="00433326" w:rsidP="00433326">
      <w:pPr>
        <w:pStyle w:val="Normal1"/>
        <w:ind w:right="568"/>
        <w:jc w:val="both"/>
        <w:rPr>
          <w:rFonts w:ascii="Times New Roman" w:hAnsi="Times New Roman" w:cs="Times New Roman"/>
          <w:color w:val="000000" w:themeColor="text1"/>
          <w:lang w:val="en-GB"/>
        </w:rPr>
      </w:pPr>
      <w:r w:rsidRPr="00DA2701">
        <w:rPr>
          <w:rFonts w:ascii="Times New Roman" w:hAnsi="Times New Roman" w:cs="Times New Roman"/>
          <w:color w:val="000000" w:themeColor="text1"/>
          <w:lang w:val="en-GB"/>
        </w:rPr>
        <w:t xml:space="preserve">[2023] Co-edited with Camargo, A.: </w:t>
      </w:r>
      <w:r w:rsidRPr="00DA2701">
        <w:rPr>
          <w:rFonts w:ascii="Times New Roman" w:hAnsi="Times New Roman" w:cs="Times New Roman"/>
          <w:i/>
          <w:iCs/>
          <w:color w:val="000000" w:themeColor="text1"/>
          <w:lang w:val="en-GB"/>
        </w:rPr>
        <w:t>Teoria social contemporânea: Um laboratório</w:t>
      </w:r>
      <w:r w:rsidRPr="00DA2701">
        <w:rPr>
          <w:rFonts w:ascii="Times New Roman" w:hAnsi="Times New Roman" w:cs="Times New Roman"/>
          <w:color w:val="000000" w:themeColor="text1"/>
          <w:lang w:val="en-GB"/>
        </w:rPr>
        <w:t xml:space="preserve">. Rio de Janeiro: FGV. </w:t>
      </w:r>
    </w:p>
    <w:p w14:paraId="039EE24F" w14:textId="77777777" w:rsidR="00433326" w:rsidRDefault="00433326" w:rsidP="00003DDA">
      <w:pPr>
        <w:pStyle w:val="Normal1"/>
        <w:ind w:right="568"/>
        <w:jc w:val="both"/>
        <w:rPr>
          <w:rFonts w:ascii="Times New Roman" w:hAnsi="Times New Roman" w:cs="Times New Roman"/>
          <w:color w:val="000000" w:themeColor="text1"/>
          <w:lang w:val="en-GB"/>
        </w:rPr>
      </w:pPr>
    </w:p>
    <w:p w14:paraId="196E8E4D" w14:textId="0EA04306" w:rsidR="00913840" w:rsidRDefault="00913840" w:rsidP="00913840">
      <w:pPr>
        <w:pStyle w:val="Normal1"/>
        <w:ind w:right="568"/>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[2023] </w:t>
      </w:r>
      <w:r w:rsidRPr="00003DDA">
        <w:rPr>
          <w:rFonts w:ascii="Times New Roman" w:hAnsi="Times New Roman" w:cs="Times New Roman"/>
          <w:color w:val="000000" w:themeColor="text1"/>
          <w:lang w:val="en-GB"/>
        </w:rPr>
        <w:t xml:space="preserve">Co-edited with Philippe Chanial, François Gauthier and Ilana Silber : </w:t>
      </w:r>
      <w:r w:rsidRPr="00913840">
        <w:rPr>
          <w:rFonts w:ascii="Times New Roman" w:hAnsi="Times New Roman" w:cs="Times New Roman"/>
          <w:color w:val="000000" w:themeColor="text1"/>
          <w:u w:val="single"/>
          <w:lang w:val="en-GB"/>
        </w:rPr>
        <w:t xml:space="preserve">The </w:t>
      </w:r>
      <w:r w:rsidR="00A60B63">
        <w:rPr>
          <w:rFonts w:ascii="Times New Roman" w:hAnsi="Times New Roman" w:cs="Times New Roman"/>
          <w:color w:val="000000" w:themeColor="text1"/>
          <w:u w:val="single"/>
          <w:lang w:val="en-GB"/>
        </w:rPr>
        <w:t>U</w:t>
      </w:r>
      <w:r w:rsidRPr="00913840">
        <w:rPr>
          <w:rFonts w:ascii="Times New Roman" w:hAnsi="Times New Roman" w:cs="Times New Roman"/>
          <w:color w:val="000000" w:themeColor="text1"/>
          <w:u w:val="single"/>
          <w:lang w:val="en-GB"/>
        </w:rPr>
        <w:t>nconditional Share. Beyond Utility.</w:t>
      </w:r>
      <w:r>
        <w:rPr>
          <w:rFonts w:ascii="Times New Roman" w:hAnsi="Times New Roman" w:cs="Times New Roman"/>
          <w:color w:val="000000" w:themeColor="text1"/>
          <w:u w:val="single"/>
          <w:lang w:val="en-GB"/>
        </w:rPr>
        <w:t xml:space="preserve"> </w:t>
      </w:r>
      <w:r w:rsidRPr="0063413D">
        <w:rPr>
          <w:rFonts w:ascii="Times New Roman" w:hAnsi="Times New Roman" w:cs="Times New Roman"/>
          <w:color w:val="000000" w:themeColor="text1"/>
          <w:u w:val="single"/>
          <w:lang w:val="en-GB"/>
        </w:rPr>
        <w:t>M</w:t>
      </w:r>
      <w:r>
        <w:rPr>
          <w:rFonts w:ascii="Times New Roman" w:hAnsi="Times New Roman" w:cs="Times New Roman"/>
          <w:color w:val="000000" w:themeColor="text1"/>
          <w:u w:val="single"/>
          <w:lang w:val="en-GB"/>
        </w:rPr>
        <w:t>AUSS</w:t>
      </w:r>
      <w:r w:rsidRPr="0063413D">
        <w:rPr>
          <w:rFonts w:ascii="Times New Roman" w:hAnsi="Times New Roman" w:cs="Times New Roman"/>
          <w:color w:val="000000" w:themeColor="text1"/>
          <w:u w:val="single"/>
          <w:lang w:val="en-GB"/>
        </w:rPr>
        <w:t xml:space="preserve"> International. Anti-Utilitarian Interventions in the Social Sciences</w:t>
      </w:r>
      <w:r w:rsidRPr="0063413D">
        <w:rPr>
          <w:rFonts w:ascii="Times New Roman" w:hAnsi="Times New Roman" w:cs="Times New Roman"/>
          <w:color w:val="000000" w:themeColor="text1"/>
          <w:lang w:val="en-GB"/>
        </w:rPr>
        <w:t xml:space="preserve">, no. </w:t>
      </w:r>
      <w:r>
        <w:rPr>
          <w:rFonts w:ascii="Times New Roman" w:hAnsi="Times New Roman" w:cs="Times New Roman"/>
          <w:color w:val="000000" w:themeColor="text1"/>
          <w:lang w:val="en-GB"/>
        </w:rPr>
        <w:t>3</w:t>
      </w:r>
      <w:r w:rsidRPr="0063413D">
        <w:rPr>
          <w:rFonts w:ascii="Times New Roman" w:hAnsi="Times New Roman" w:cs="Times New Roman"/>
          <w:color w:val="000000" w:themeColor="text1"/>
          <w:lang w:val="en-GB"/>
        </w:rPr>
        <w:t>.</w:t>
      </w:r>
    </w:p>
    <w:p w14:paraId="3537F30E" w14:textId="3E742A91" w:rsidR="001E0845" w:rsidRDefault="001E0845" w:rsidP="00913840">
      <w:pPr>
        <w:pStyle w:val="Normal1"/>
        <w:ind w:right="568"/>
        <w:jc w:val="both"/>
        <w:rPr>
          <w:rFonts w:ascii="Times New Roman" w:hAnsi="Times New Roman" w:cs="Times New Roman"/>
          <w:color w:val="000000" w:themeColor="text1"/>
          <w:lang w:val="en-GB"/>
        </w:rPr>
      </w:pPr>
    </w:p>
    <w:p w14:paraId="0991C549" w14:textId="1696C2CC" w:rsidR="001E0845" w:rsidRPr="00DA2701" w:rsidRDefault="001E0845" w:rsidP="00913840">
      <w:pPr>
        <w:pStyle w:val="Normal1"/>
        <w:ind w:right="568"/>
        <w:jc w:val="both"/>
        <w:rPr>
          <w:rFonts w:ascii="Times New Roman" w:hAnsi="Times New Roman" w:cs="Times New Roman"/>
          <w:color w:val="000000" w:themeColor="text1"/>
          <w:lang w:val="en-GB"/>
        </w:rPr>
      </w:pPr>
      <w:r w:rsidRPr="001E0845">
        <w:rPr>
          <w:rFonts w:ascii="Times New Roman" w:hAnsi="Times New Roman" w:cs="Times New Roman"/>
          <w:color w:val="000000" w:themeColor="text1"/>
          <w:lang w:val="pt-BR"/>
        </w:rPr>
        <w:t>[202</w:t>
      </w:r>
      <w:r w:rsidR="00433326">
        <w:rPr>
          <w:rFonts w:ascii="Times New Roman" w:hAnsi="Times New Roman" w:cs="Times New Roman"/>
          <w:color w:val="000000" w:themeColor="text1"/>
          <w:lang w:val="pt-BR"/>
        </w:rPr>
        <w:t>3</w:t>
      </w:r>
      <w:r w:rsidRPr="001E0845">
        <w:rPr>
          <w:rFonts w:ascii="Times New Roman" w:hAnsi="Times New Roman" w:cs="Times New Roman"/>
          <w:color w:val="000000" w:themeColor="text1"/>
          <w:lang w:val="pt-BR"/>
        </w:rPr>
        <w:t xml:space="preserve">] Co-edited with Camargo, A.: </w:t>
      </w:r>
      <w:r w:rsidRPr="001E0845">
        <w:rPr>
          <w:rFonts w:ascii="Times New Roman" w:hAnsi="Times New Roman" w:cs="Times New Roman"/>
          <w:i/>
          <w:iCs/>
          <w:color w:val="000000" w:themeColor="text1"/>
          <w:lang w:val="pt-BR"/>
        </w:rPr>
        <w:t>Teoria social contemporânea: Um laboratório</w:t>
      </w:r>
      <w:r>
        <w:rPr>
          <w:rFonts w:ascii="Times New Roman" w:hAnsi="Times New Roman" w:cs="Times New Roman"/>
          <w:color w:val="000000" w:themeColor="text1"/>
          <w:lang w:val="pt-BR"/>
        </w:rPr>
        <w:t xml:space="preserve">. </w:t>
      </w:r>
      <w:r w:rsidRPr="00DA2701">
        <w:rPr>
          <w:rFonts w:ascii="Times New Roman" w:hAnsi="Times New Roman" w:cs="Times New Roman"/>
          <w:color w:val="000000" w:themeColor="text1"/>
          <w:lang w:val="en-GB"/>
        </w:rPr>
        <w:t xml:space="preserve">Rio de Janeiro: FGV. </w:t>
      </w:r>
    </w:p>
    <w:p w14:paraId="161339EF" w14:textId="4155EDAC" w:rsidR="00913840" w:rsidRPr="00DA2701" w:rsidRDefault="00913840" w:rsidP="00003DDA">
      <w:pPr>
        <w:pStyle w:val="Normal1"/>
        <w:ind w:right="568"/>
        <w:jc w:val="both"/>
        <w:rPr>
          <w:rFonts w:ascii="Times New Roman" w:hAnsi="Times New Roman" w:cs="Times New Roman"/>
          <w:color w:val="000000" w:themeColor="text1"/>
          <w:lang w:val="en-GB"/>
        </w:rPr>
      </w:pPr>
    </w:p>
    <w:p w14:paraId="2D30CA5C" w14:textId="0ABE7356" w:rsidR="005E3514" w:rsidRPr="00DA2701" w:rsidRDefault="00913840" w:rsidP="00003DDA">
      <w:pPr>
        <w:pStyle w:val="Normal1"/>
        <w:ind w:right="568"/>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[2024-2025]</w:t>
      </w:r>
      <w:r w:rsidR="005E3514">
        <w:rPr>
          <w:rFonts w:ascii="Times New Roman" w:hAnsi="Times New Roman" w:cs="Times New Roman"/>
          <w:color w:val="000000" w:themeColor="text1"/>
          <w:lang w:val="en-GB"/>
        </w:rPr>
        <w:t xml:space="preserve"> (with</w:t>
      </w:r>
      <w:r>
        <w:rPr>
          <w:rFonts w:ascii="Times New Roman" w:hAnsi="Times New Roman" w:cs="Times New Roman"/>
          <w:color w:val="000000" w:themeColor="text1"/>
          <w:lang w:val="en-GB"/>
        </w:rPr>
        <w:t xml:space="preserve"> Christian Papilloud</w:t>
      </w:r>
      <w:r w:rsidR="005E3514">
        <w:rPr>
          <w:rFonts w:ascii="Times New Roman" w:hAnsi="Times New Roman" w:cs="Times New Roman"/>
          <w:color w:val="000000" w:themeColor="text1"/>
          <w:lang w:val="en-GB"/>
        </w:rPr>
        <w:t>):</w:t>
      </w:r>
      <w:r>
        <w:rPr>
          <w:rFonts w:ascii="Times New Roman" w:hAnsi="Times New Roman" w:cs="Times New Roman"/>
          <w:color w:val="000000" w:themeColor="text1"/>
          <w:u w:val="single"/>
          <w:lang w:val="en-GB"/>
        </w:rPr>
        <w:t xml:space="preserve"> New Directions in Relational Sociology</w:t>
      </w:r>
      <w:r w:rsidR="005E3514" w:rsidRPr="005E3514">
        <w:rPr>
          <w:rFonts w:ascii="Times New Roman" w:hAnsi="Times New Roman" w:cs="Times New Roman"/>
          <w:i/>
          <w:iCs/>
          <w:color w:val="000000" w:themeColor="text1"/>
          <w:lang w:val="en-GB"/>
        </w:rPr>
        <w:t>,</w:t>
      </w:r>
      <w:r w:rsidR="005E3514">
        <w:rPr>
          <w:rFonts w:ascii="Times New Roman" w:hAnsi="Times New Roman" w:cs="Times New Roman"/>
          <w:color w:val="000000" w:themeColor="text1"/>
          <w:lang w:val="en-GB"/>
        </w:rPr>
        <w:t xml:space="preserve"> 2 vols. </w:t>
      </w:r>
      <w:r w:rsidR="005E3514" w:rsidRPr="00DA2701">
        <w:rPr>
          <w:rFonts w:ascii="Times New Roman" w:hAnsi="Times New Roman" w:cs="Times New Roman"/>
          <w:color w:val="000000" w:themeColor="text1"/>
          <w:lang w:val="en-GB"/>
        </w:rPr>
        <w:t>New York: Palgrave.</w:t>
      </w:r>
    </w:p>
    <w:p w14:paraId="4DFE4A30" w14:textId="77777777" w:rsidR="000C0781" w:rsidRPr="00DA2701" w:rsidRDefault="000C0781" w:rsidP="009A299F">
      <w:pPr>
        <w:pStyle w:val="Normal1"/>
        <w:ind w:right="568"/>
        <w:jc w:val="both"/>
        <w:rPr>
          <w:color w:val="000000" w:themeColor="text1"/>
          <w:lang w:val="en-GB"/>
        </w:rPr>
      </w:pPr>
    </w:p>
    <w:p w14:paraId="60E9ACD4" w14:textId="4751D9A5" w:rsidR="00D74523" w:rsidRPr="000207E9" w:rsidRDefault="00502335" w:rsidP="009A299F">
      <w:pPr>
        <w:pStyle w:val="Normal1"/>
        <w:ind w:right="568"/>
        <w:jc w:val="both"/>
        <w:rPr>
          <w:color w:val="000000" w:themeColor="text1"/>
          <w:u w:val="single"/>
          <w:lang w:val="fr-FR"/>
        </w:rPr>
      </w:pPr>
      <w:r w:rsidRPr="000207E9">
        <w:rPr>
          <w:b/>
          <w:color w:val="000000" w:themeColor="text1"/>
          <w:u w:val="single"/>
          <w:lang w:val="fr-FR"/>
        </w:rPr>
        <w:t>3</w:t>
      </w:r>
      <w:r w:rsidR="00F901A1" w:rsidRPr="000207E9">
        <w:rPr>
          <w:b/>
          <w:color w:val="000000" w:themeColor="text1"/>
          <w:u w:val="single"/>
          <w:lang w:val="fr-FR"/>
        </w:rPr>
        <w:t xml:space="preserve">. Articles and Book Chapters </w:t>
      </w:r>
    </w:p>
    <w:p w14:paraId="7F983E5E" w14:textId="77777777" w:rsidR="00D74523" w:rsidRPr="000207E9" w:rsidRDefault="00D74523" w:rsidP="009A299F">
      <w:pPr>
        <w:pStyle w:val="Normal1"/>
        <w:ind w:right="568"/>
        <w:jc w:val="both"/>
        <w:rPr>
          <w:color w:val="000000" w:themeColor="text1"/>
          <w:lang w:val="fr-FR"/>
        </w:rPr>
      </w:pPr>
    </w:p>
    <w:p w14:paraId="0E9D97EF"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[1992] "La notion de réification. Réification sociale et chosification méthodologique", </w:t>
      </w:r>
      <w:r w:rsidRPr="00AF030F">
        <w:rPr>
          <w:color w:val="000000" w:themeColor="text1"/>
          <w:u w:val="single"/>
          <w:lang w:val="fr-FR"/>
        </w:rPr>
        <w:t>L'homme et la société. Revue internationale de recherches et de synthèses en sciences sociales</w:t>
      </w:r>
      <w:r w:rsidRPr="00AF030F">
        <w:rPr>
          <w:color w:val="000000" w:themeColor="text1"/>
          <w:lang w:val="fr-FR"/>
        </w:rPr>
        <w:t xml:space="preserve"> 103, 2, pp. 81-93.</w:t>
      </w:r>
    </w:p>
    <w:p w14:paraId="4EDA61FF" w14:textId="77777777" w:rsidR="00D74523" w:rsidRPr="00AF030F" w:rsidRDefault="00D74523" w:rsidP="009A299F">
      <w:pPr>
        <w:pStyle w:val="Normal1"/>
        <w:ind w:right="568"/>
        <w:jc w:val="both"/>
        <w:rPr>
          <w:color w:val="000000" w:themeColor="text1"/>
          <w:lang w:val="fr-FR"/>
        </w:rPr>
      </w:pPr>
    </w:p>
    <w:p w14:paraId="2AEE59FE"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[1993] "Realisme en structurisme in de Britse sociologie", </w:t>
      </w:r>
      <w:r w:rsidRPr="00AF030F">
        <w:rPr>
          <w:color w:val="000000" w:themeColor="text1"/>
          <w:u w:val="single"/>
          <w:lang w:val="fr-FR"/>
        </w:rPr>
        <w:t>Tijdschrift voor sociologie</w:t>
      </w:r>
      <w:r w:rsidRPr="00AF030F">
        <w:rPr>
          <w:color w:val="000000" w:themeColor="text1"/>
          <w:lang w:val="fr-FR"/>
        </w:rPr>
        <w:t xml:space="preserve">, 14, 3, pp. 313-334. </w:t>
      </w:r>
    </w:p>
    <w:p w14:paraId="14FF1D66" w14:textId="77777777" w:rsidR="00D74523" w:rsidRPr="00AF030F" w:rsidRDefault="00D74523" w:rsidP="009A299F">
      <w:pPr>
        <w:pStyle w:val="Normal1"/>
        <w:ind w:right="568"/>
        <w:jc w:val="both"/>
        <w:rPr>
          <w:color w:val="000000" w:themeColor="text1"/>
          <w:lang w:val="fr-FR"/>
        </w:rPr>
      </w:pPr>
    </w:p>
    <w:p w14:paraId="1A178768"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[1994] “De polemische eruditie van Pierre-André Taguieff”, </w:t>
      </w:r>
      <w:r w:rsidRPr="00AF030F">
        <w:rPr>
          <w:color w:val="000000" w:themeColor="text1"/>
          <w:u w:val="single"/>
          <w:lang w:val="fr-FR"/>
        </w:rPr>
        <w:t>Krisis. Tijdschrift voor filosofie</w:t>
      </w:r>
      <w:r w:rsidRPr="00AF030F">
        <w:rPr>
          <w:color w:val="000000" w:themeColor="text1"/>
          <w:lang w:val="fr-FR"/>
        </w:rPr>
        <w:t>, 54, pp. 40-51.</w:t>
      </w:r>
    </w:p>
    <w:p w14:paraId="13B260D9" w14:textId="77777777" w:rsidR="00D74523" w:rsidRPr="00AF030F" w:rsidRDefault="00D74523" w:rsidP="009A299F">
      <w:pPr>
        <w:pStyle w:val="Normal1"/>
        <w:ind w:right="568"/>
        <w:jc w:val="both"/>
        <w:rPr>
          <w:color w:val="000000" w:themeColor="text1"/>
          <w:lang w:val="fr-FR"/>
        </w:rPr>
      </w:pPr>
    </w:p>
    <w:p w14:paraId="3D3A23EC"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[1996] “La Légalité, la légitimité et la politique du ‘nettoyage ethnique’. Quelques considérations métajuridiques sur Max Weber, Carl Schmitt et Jürgen Habermas”, </w:t>
      </w:r>
      <w:r w:rsidRPr="00AF030F">
        <w:rPr>
          <w:color w:val="000000" w:themeColor="text1"/>
          <w:u w:val="single"/>
          <w:lang w:val="fr-FR"/>
        </w:rPr>
        <w:t>Mana. Revue de sociologie et d’anthropologie</w:t>
      </w:r>
      <w:r w:rsidRPr="00AF030F">
        <w:rPr>
          <w:color w:val="000000" w:themeColor="text1"/>
          <w:lang w:val="fr-FR"/>
        </w:rPr>
        <w:t>, 2, 2, pp. 193-216.</w:t>
      </w:r>
    </w:p>
    <w:p w14:paraId="7A80EC53" w14:textId="77777777" w:rsidR="00D74523" w:rsidRPr="00AF030F" w:rsidRDefault="00D74523" w:rsidP="009A299F">
      <w:pPr>
        <w:pStyle w:val="Normal1"/>
        <w:ind w:right="568"/>
        <w:jc w:val="both"/>
        <w:rPr>
          <w:color w:val="000000" w:themeColor="text1"/>
          <w:lang w:val="fr-FR"/>
        </w:rPr>
      </w:pPr>
    </w:p>
    <w:p w14:paraId="3EF712F4" w14:textId="77777777" w:rsidR="00D74523" w:rsidRPr="00AF030F" w:rsidRDefault="00F901A1" w:rsidP="009A299F">
      <w:pPr>
        <w:pStyle w:val="Normal1"/>
        <w:ind w:right="568"/>
        <w:jc w:val="both"/>
        <w:rPr>
          <w:color w:val="000000" w:themeColor="text1"/>
        </w:rPr>
      </w:pPr>
      <w:r w:rsidRPr="00AF030F">
        <w:rPr>
          <w:color w:val="000000" w:themeColor="text1"/>
          <w:lang w:val="fr-FR"/>
        </w:rPr>
        <w:lastRenderedPageBreak/>
        <w:t xml:space="preserve">[1996] “Post-ism or Positivism? </w:t>
      </w:r>
      <w:r w:rsidRPr="00AF030F">
        <w:rPr>
          <w:color w:val="000000" w:themeColor="text1"/>
        </w:rPr>
        <w:t xml:space="preserve">A Comparison between Theories of Reification and Theories of Post-modernity (with apologies to Cultural Studies”, pp. 159-169 in Geyer, F. (ed.): </w:t>
      </w:r>
      <w:r w:rsidRPr="00AF030F">
        <w:rPr>
          <w:color w:val="000000" w:themeColor="text1"/>
          <w:u w:val="single"/>
        </w:rPr>
        <w:t>Alienation, Ethnicity, and Postmodernism</w:t>
      </w:r>
      <w:r w:rsidRPr="00AF030F">
        <w:rPr>
          <w:color w:val="000000" w:themeColor="text1"/>
        </w:rPr>
        <w:t xml:space="preserve">. Greenwood Press, Westport. </w:t>
      </w:r>
    </w:p>
    <w:p w14:paraId="279EFC93" w14:textId="77777777" w:rsidR="00D74523" w:rsidRPr="00AF030F" w:rsidRDefault="00F901A1" w:rsidP="009A299F">
      <w:pPr>
        <w:pStyle w:val="Normal1"/>
        <w:ind w:left="720" w:right="568"/>
        <w:jc w:val="both"/>
        <w:rPr>
          <w:color w:val="000000" w:themeColor="text1"/>
          <w:lang w:val="fr-FR"/>
        </w:rPr>
      </w:pPr>
      <w:r w:rsidRPr="00AF030F">
        <w:rPr>
          <w:color w:val="000000" w:themeColor="text1"/>
        </w:rPr>
        <w:t xml:space="preserve">[2001] French translation by Henri Vaugrand : “Postisme ou positivisme? </w:t>
      </w:r>
      <w:r w:rsidRPr="00AF030F">
        <w:rPr>
          <w:color w:val="000000" w:themeColor="text1"/>
          <w:lang w:val="fr-FR"/>
        </w:rPr>
        <w:t xml:space="preserve">Une comparaison des théories de la réification et de la post-modernité”, </w:t>
      </w:r>
      <w:r w:rsidRPr="00AF030F">
        <w:rPr>
          <w:color w:val="000000" w:themeColor="text1"/>
          <w:u w:val="single"/>
          <w:lang w:val="fr-FR"/>
        </w:rPr>
        <w:t>X-Alta</w:t>
      </w:r>
      <w:r w:rsidRPr="00AF030F">
        <w:rPr>
          <w:color w:val="000000" w:themeColor="text1"/>
          <w:lang w:val="fr-FR"/>
        </w:rPr>
        <w:t>, 2001, 5, pp. 39-50.</w:t>
      </w:r>
    </w:p>
    <w:p w14:paraId="194C5664" w14:textId="77777777" w:rsidR="00D74523" w:rsidRPr="00AF030F" w:rsidRDefault="00D74523" w:rsidP="009A299F">
      <w:pPr>
        <w:pStyle w:val="Normal1"/>
        <w:ind w:right="568"/>
        <w:jc w:val="both"/>
        <w:rPr>
          <w:color w:val="000000" w:themeColor="text1"/>
          <w:lang w:val="fr-FR"/>
        </w:rPr>
      </w:pPr>
    </w:p>
    <w:p w14:paraId="209AFCA4" w14:textId="77777777" w:rsidR="00D74523" w:rsidRPr="00AF030F" w:rsidRDefault="00F901A1" w:rsidP="009A299F">
      <w:pPr>
        <w:pStyle w:val="Normal1"/>
        <w:ind w:right="568"/>
        <w:jc w:val="both"/>
        <w:rPr>
          <w:color w:val="000000" w:themeColor="text1"/>
        </w:rPr>
      </w:pPr>
      <w:r w:rsidRPr="00AF030F">
        <w:rPr>
          <w:color w:val="000000" w:themeColor="text1"/>
        </w:rPr>
        <w:t xml:space="preserve">[1996] “Comparing Neo-Kantians: Ernst Cassirer and Georg Simmel”, </w:t>
      </w:r>
      <w:r w:rsidRPr="00AF030F">
        <w:rPr>
          <w:color w:val="000000" w:themeColor="text1"/>
          <w:u w:val="single"/>
        </w:rPr>
        <w:t>Occasional Papers in Sociology (nr. 49)</w:t>
      </w:r>
      <w:r w:rsidRPr="00AF030F">
        <w:rPr>
          <w:color w:val="000000" w:themeColor="text1"/>
        </w:rPr>
        <w:t>, Department of Sociology, University of Manchester.</w:t>
      </w:r>
    </w:p>
    <w:p w14:paraId="74DAEFE6" w14:textId="77777777" w:rsidR="00D74523" w:rsidRPr="00AF030F" w:rsidRDefault="00D74523" w:rsidP="009A299F">
      <w:pPr>
        <w:pStyle w:val="Normal1"/>
        <w:ind w:right="568"/>
        <w:jc w:val="both"/>
        <w:rPr>
          <w:color w:val="000000" w:themeColor="text1"/>
        </w:rPr>
      </w:pPr>
    </w:p>
    <w:p w14:paraId="0E323FF8" w14:textId="77777777" w:rsidR="00D74523" w:rsidRPr="00AF030F" w:rsidRDefault="00F901A1" w:rsidP="009A299F">
      <w:pPr>
        <w:pStyle w:val="Normal1"/>
        <w:ind w:right="568"/>
        <w:jc w:val="both"/>
        <w:rPr>
          <w:color w:val="000000" w:themeColor="text1"/>
        </w:rPr>
      </w:pPr>
      <w:r w:rsidRPr="00AF030F">
        <w:rPr>
          <w:color w:val="000000" w:themeColor="text1"/>
        </w:rPr>
        <w:t xml:space="preserve">[1998] “Mini-conference Debate: ‘Max Weber, Values and Democracy’”, </w:t>
      </w:r>
      <w:r w:rsidRPr="00AF030F">
        <w:rPr>
          <w:color w:val="000000" w:themeColor="text1"/>
          <w:u w:val="single"/>
        </w:rPr>
        <w:t>Perspectives</w:t>
      </w:r>
      <w:r w:rsidRPr="00AF030F">
        <w:rPr>
          <w:color w:val="000000" w:themeColor="text1"/>
        </w:rPr>
        <w:t>, 20, 2 (April), pp. 5-6.</w:t>
      </w:r>
    </w:p>
    <w:p w14:paraId="38CCD8D9" w14:textId="77777777" w:rsidR="00D74523" w:rsidRPr="00AF030F" w:rsidRDefault="00D74523" w:rsidP="009A299F">
      <w:pPr>
        <w:pStyle w:val="Normal1"/>
        <w:ind w:right="568"/>
        <w:jc w:val="both"/>
        <w:rPr>
          <w:color w:val="000000" w:themeColor="text1"/>
        </w:rPr>
      </w:pPr>
    </w:p>
    <w:p w14:paraId="25A7C8D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[1999] “‘The real is relational’. </w:t>
      </w:r>
      <w:r w:rsidRPr="00AF030F">
        <w:rPr>
          <w:rFonts w:ascii="Times New Roman" w:eastAsia="Times New Roman" w:hAnsi="Times New Roman" w:cs="Times New Roman"/>
          <w:color w:val="000000" w:themeColor="text1"/>
          <w:highlight w:val="white"/>
        </w:rPr>
        <w:t xml:space="preserve">An Epistemological Analysis of Pierre Bourdieu's Generative Structuralism”, </w:t>
      </w:r>
      <w:r w:rsidRPr="00AF030F">
        <w:rPr>
          <w:rFonts w:ascii="Times New Roman" w:eastAsia="Times New Roman" w:hAnsi="Times New Roman" w:cs="Times New Roman"/>
          <w:color w:val="000000" w:themeColor="text1"/>
          <w:u w:val="single"/>
        </w:rPr>
        <w:t>Sociological Theory</w:t>
      </w:r>
      <w:r w:rsidRPr="00AF030F">
        <w:rPr>
          <w:rFonts w:ascii="Times New Roman" w:eastAsia="Times New Roman" w:hAnsi="Times New Roman" w:cs="Times New Roman"/>
          <w:color w:val="000000" w:themeColor="text1"/>
        </w:rPr>
        <w:t xml:space="preserve">, 17, 1, pp. 32-67 </w:t>
      </w:r>
    </w:p>
    <w:p w14:paraId="30CF8E15" w14:textId="77777777" w:rsidR="00D74523" w:rsidRPr="00AF030F" w:rsidRDefault="00F901A1" w:rsidP="009A299F">
      <w:pPr>
        <w:pStyle w:val="Normal1"/>
        <w:ind w:left="720" w:right="568"/>
        <w:jc w:val="both"/>
        <w:rPr>
          <w:color w:val="000000" w:themeColor="text1"/>
          <w:u w:val="single"/>
        </w:rPr>
      </w:pPr>
      <w:r w:rsidRPr="00AF030F">
        <w:rPr>
          <w:color w:val="000000" w:themeColor="text1"/>
        </w:rPr>
        <w:t xml:space="preserve">[1999] Reprinted in Robbins, D. (ed.): </w:t>
      </w:r>
      <w:r w:rsidRPr="00AF030F">
        <w:rPr>
          <w:color w:val="000000" w:themeColor="text1"/>
          <w:u w:val="single"/>
        </w:rPr>
        <w:t>Pierre Bourdieu</w:t>
      </w:r>
      <w:r w:rsidRPr="00AF030F">
        <w:rPr>
          <w:color w:val="000000" w:themeColor="text1"/>
        </w:rPr>
        <w:t>, Vol. II, pp. 381-427, Sage, London.</w:t>
      </w:r>
    </w:p>
    <w:p w14:paraId="258A9026" w14:textId="77777777" w:rsidR="00D74523" w:rsidRPr="00AF030F" w:rsidRDefault="00D74523" w:rsidP="009A299F">
      <w:pPr>
        <w:pStyle w:val="Normal1"/>
        <w:ind w:right="568"/>
        <w:jc w:val="both"/>
        <w:rPr>
          <w:color w:val="000000" w:themeColor="text1"/>
        </w:rPr>
      </w:pPr>
    </w:p>
    <w:p w14:paraId="4FC8D772" w14:textId="77777777" w:rsidR="00D74523" w:rsidRPr="00AF030F" w:rsidRDefault="00F901A1" w:rsidP="009A299F">
      <w:pPr>
        <w:pStyle w:val="Normal1"/>
        <w:ind w:right="568"/>
        <w:jc w:val="both"/>
        <w:rPr>
          <w:color w:val="000000" w:themeColor="text1"/>
        </w:rPr>
      </w:pPr>
      <w:r w:rsidRPr="00AF030F">
        <w:rPr>
          <w:color w:val="000000" w:themeColor="text1"/>
        </w:rPr>
        <w:t xml:space="preserve">[1999] “Simmel and Weber as Idealtypical Founders of Sociology”, </w:t>
      </w:r>
      <w:r w:rsidRPr="00AF030F">
        <w:rPr>
          <w:color w:val="000000" w:themeColor="text1"/>
          <w:u w:val="single"/>
        </w:rPr>
        <w:t>Philosophy and Social Criticism</w:t>
      </w:r>
      <w:r w:rsidRPr="00AF030F">
        <w:rPr>
          <w:color w:val="000000" w:themeColor="text1"/>
        </w:rPr>
        <w:t>, 25, 4, pp. 57-80.</w:t>
      </w:r>
    </w:p>
    <w:p w14:paraId="66FE21DA" w14:textId="77777777" w:rsidR="00D74523" w:rsidRPr="00AF030F" w:rsidRDefault="00D74523" w:rsidP="009A299F">
      <w:pPr>
        <w:pStyle w:val="Normal1"/>
        <w:ind w:right="568"/>
        <w:jc w:val="both"/>
        <w:rPr>
          <w:color w:val="000000" w:themeColor="text1"/>
        </w:rPr>
      </w:pPr>
    </w:p>
    <w:p w14:paraId="3E65A88C"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[1999] “Globalizzazione e individualizzazione nella tarda modernità. Un’introduzione teorica alla sociologia della condizione giovanile”, pp. 3-68 in Bettin, G. (a cura di): </w:t>
      </w:r>
      <w:r w:rsidRPr="00AF030F">
        <w:rPr>
          <w:color w:val="000000" w:themeColor="text1"/>
          <w:u w:val="single"/>
          <w:lang w:val="pt-BR"/>
        </w:rPr>
        <w:t>Giovani e democrazia in Europa</w:t>
      </w:r>
      <w:r w:rsidRPr="00AF030F">
        <w:rPr>
          <w:color w:val="000000" w:themeColor="text1"/>
          <w:lang w:val="pt-BR"/>
        </w:rPr>
        <w:t>, Tomo I, Cedam, Padova.</w:t>
      </w:r>
    </w:p>
    <w:p w14:paraId="5CFFE277" w14:textId="0177749B" w:rsidR="00D74523" w:rsidRPr="00AF030F" w:rsidRDefault="00F901A1" w:rsidP="009A299F">
      <w:pPr>
        <w:pStyle w:val="Normal1"/>
        <w:ind w:right="568"/>
        <w:jc w:val="both"/>
        <w:rPr>
          <w:color w:val="000000" w:themeColor="text1"/>
        </w:rPr>
      </w:pPr>
      <w:r w:rsidRPr="00AF030F">
        <w:rPr>
          <w:color w:val="000000" w:themeColor="text1"/>
          <w:lang w:val="pt-BR"/>
        </w:rPr>
        <w:tab/>
      </w:r>
      <w:r w:rsidR="0055768F" w:rsidRPr="00AF030F">
        <w:rPr>
          <w:color w:val="000000" w:themeColor="text1"/>
          <w:lang w:val="pt-BR"/>
        </w:rPr>
        <w:t xml:space="preserve"> </w:t>
      </w:r>
      <w:r w:rsidRPr="00AF030F">
        <w:rPr>
          <w:color w:val="000000" w:themeColor="text1"/>
        </w:rPr>
        <w:t xml:space="preserve">[2013] “Globalization and individualization in Late Modernity. A </w:t>
      </w:r>
      <w:r w:rsidRPr="00AF030F">
        <w:rPr>
          <w:color w:val="000000" w:themeColor="text1"/>
        </w:rPr>
        <w:tab/>
        <w:t xml:space="preserve">Theoretical Introduction to the Sociology of Youth”, </w:t>
      </w:r>
      <w:r w:rsidRPr="00AF030F">
        <w:rPr>
          <w:color w:val="000000" w:themeColor="text1"/>
          <w:u w:val="single"/>
        </w:rPr>
        <w:t>Ideias</w:t>
      </w:r>
      <w:r w:rsidRPr="00AF030F">
        <w:rPr>
          <w:color w:val="000000" w:themeColor="text1"/>
        </w:rPr>
        <w:t xml:space="preserve"> (Unicamp), 7, </w:t>
      </w:r>
      <w:r w:rsidRPr="00AF030F">
        <w:rPr>
          <w:color w:val="000000" w:themeColor="text1"/>
        </w:rPr>
        <w:tab/>
        <w:t xml:space="preserve">pp. 115-172. </w:t>
      </w:r>
    </w:p>
    <w:p w14:paraId="5F9FE6BD" w14:textId="77777777" w:rsidR="00D74523" w:rsidRPr="00AF030F" w:rsidRDefault="00F901A1" w:rsidP="009A299F">
      <w:pPr>
        <w:pStyle w:val="Normal1"/>
        <w:ind w:left="720" w:right="568" w:hanging="720"/>
        <w:jc w:val="both"/>
        <w:rPr>
          <w:color w:val="000000" w:themeColor="text1"/>
          <w:lang w:val="fr-FR"/>
        </w:rPr>
      </w:pPr>
      <w:r w:rsidRPr="00AF030F">
        <w:rPr>
          <w:color w:val="000000" w:themeColor="text1"/>
        </w:rPr>
        <w:tab/>
      </w:r>
      <w:r w:rsidRPr="00AF030F">
        <w:rPr>
          <w:color w:val="000000" w:themeColor="text1"/>
          <w:lang w:val="pt-BR"/>
        </w:rPr>
        <w:t xml:space="preserve">[2014] “Globalização e individualização na modernidade tardia. Uma introdução teórica a sociologia da juventude”, </w:t>
      </w:r>
      <w:r w:rsidRPr="00AF030F">
        <w:rPr>
          <w:color w:val="000000" w:themeColor="text1"/>
          <w:u w:val="single"/>
          <w:lang w:val="pt-BR"/>
        </w:rPr>
        <w:t xml:space="preserve">Mediações. </w:t>
      </w:r>
      <w:r w:rsidRPr="00AF030F">
        <w:rPr>
          <w:color w:val="000000" w:themeColor="text1"/>
          <w:u w:val="single"/>
          <w:lang w:val="fr-FR"/>
        </w:rPr>
        <w:t>Revista de ciências sociais</w:t>
      </w:r>
      <w:r w:rsidRPr="00AF030F">
        <w:rPr>
          <w:color w:val="000000" w:themeColor="text1"/>
          <w:lang w:val="fr-FR"/>
        </w:rPr>
        <w:t xml:space="preserve">, 19, pp. 292-343. </w:t>
      </w:r>
    </w:p>
    <w:p w14:paraId="1463D600" w14:textId="77777777" w:rsidR="00D74523" w:rsidRPr="00AF030F" w:rsidRDefault="00D74523" w:rsidP="009A299F">
      <w:pPr>
        <w:pStyle w:val="Normal1"/>
        <w:ind w:right="568"/>
        <w:jc w:val="both"/>
        <w:rPr>
          <w:color w:val="000000" w:themeColor="text1"/>
          <w:lang w:val="fr-FR"/>
        </w:rPr>
      </w:pPr>
    </w:p>
    <w:p w14:paraId="551582B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[1999] “La double dualité comme principe d’unité de la pensée simmelienne”, in </w:t>
      </w:r>
      <w:r w:rsidRPr="00AF030F">
        <w:rPr>
          <w:color w:val="000000" w:themeColor="text1"/>
          <w:u w:val="single"/>
          <w:lang w:val="fr-FR"/>
        </w:rPr>
        <w:t>Simmel Newsletter</w:t>
      </w:r>
      <w:r w:rsidRPr="00AF030F">
        <w:rPr>
          <w:color w:val="000000" w:themeColor="text1"/>
          <w:lang w:val="fr-FR"/>
        </w:rPr>
        <w:t>, 9, 2, pp. 132-144.</w:t>
      </w:r>
    </w:p>
    <w:p w14:paraId="35444940" w14:textId="77777777" w:rsidR="00D74523" w:rsidRPr="00AF030F" w:rsidRDefault="00D74523" w:rsidP="009A299F">
      <w:pPr>
        <w:pStyle w:val="Normal1"/>
        <w:ind w:right="568"/>
        <w:jc w:val="both"/>
        <w:rPr>
          <w:color w:val="000000" w:themeColor="text1"/>
          <w:lang w:val="fr-FR"/>
        </w:rPr>
      </w:pPr>
    </w:p>
    <w:p w14:paraId="17BADA8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[2000] “Introduction à la logique théorique de Jeffrey Alexander”, pp. 9-18, in Alexander, J. C.: </w:t>
      </w:r>
      <w:r w:rsidRPr="00AF030F">
        <w:rPr>
          <w:color w:val="000000" w:themeColor="text1"/>
          <w:u w:val="single"/>
          <w:lang w:val="fr-FR"/>
        </w:rPr>
        <w:t>La réduction. Critique de Bourdieu</w:t>
      </w:r>
      <w:r w:rsidRPr="00AF030F">
        <w:rPr>
          <w:color w:val="000000" w:themeColor="text1"/>
          <w:lang w:val="fr-FR"/>
        </w:rPr>
        <w:t>, Paris, Cerf.</w:t>
      </w:r>
    </w:p>
    <w:p w14:paraId="765DD19E" w14:textId="77777777" w:rsidR="00D74523" w:rsidRPr="00AF030F" w:rsidRDefault="00D74523" w:rsidP="009A299F">
      <w:pPr>
        <w:pStyle w:val="Normal1"/>
        <w:ind w:right="568"/>
        <w:jc w:val="both"/>
        <w:rPr>
          <w:color w:val="000000" w:themeColor="text1"/>
          <w:lang w:val="fr-FR"/>
        </w:rPr>
      </w:pPr>
    </w:p>
    <w:p w14:paraId="533B0C84" w14:textId="77777777" w:rsidR="0055768F"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[2000] “La philosophie marginale de Max Weber”, pp. 71-93 in Bateman-Novaes, S., Ogien, R. et Pharo, P. (sous la dir. de): </w:t>
      </w:r>
      <w:r w:rsidRPr="00AF030F">
        <w:rPr>
          <w:rFonts w:ascii="Times New Roman" w:eastAsia="Times New Roman" w:hAnsi="Times New Roman" w:cs="Times New Roman"/>
          <w:color w:val="000000" w:themeColor="text1"/>
          <w:u w:val="single"/>
          <w:lang w:val="fr-FR"/>
        </w:rPr>
        <w:t>Raison pratique et sociologie de l’éthique. Autour des travaux de Paul Ladrière</w:t>
      </w:r>
      <w:r w:rsidRPr="00AF030F">
        <w:rPr>
          <w:rFonts w:ascii="Times New Roman" w:eastAsia="Times New Roman" w:hAnsi="Times New Roman" w:cs="Times New Roman"/>
          <w:color w:val="000000" w:themeColor="text1"/>
          <w:lang w:val="fr-FR"/>
        </w:rPr>
        <w:t>, Paris, CNRS Editions.</w:t>
      </w:r>
    </w:p>
    <w:p w14:paraId="7DE6271D" w14:textId="2006B602" w:rsidR="0055768F" w:rsidRPr="00AF030F" w:rsidRDefault="0055768F"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ab/>
      </w:r>
      <w:r w:rsidRPr="00AF030F">
        <w:rPr>
          <w:color w:val="000000" w:themeColor="text1"/>
          <w:lang w:val="fr-FR"/>
        </w:rPr>
        <w:t xml:space="preserve">[2019] “A filosofia Marginal de Max Weber”, </w:t>
      </w:r>
      <w:r w:rsidRPr="00AF030F">
        <w:rPr>
          <w:i/>
          <w:color w:val="000000" w:themeColor="text1"/>
          <w:lang w:val="fr-FR"/>
        </w:rPr>
        <w:t>Estudos de Sociologia</w:t>
      </w:r>
      <w:r w:rsidRPr="00AF030F">
        <w:rPr>
          <w:color w:val="000000" w:themeColor="text1"/>
          <w:lang w:val="fr-FR"/>
        </w:rPr>
        <w:t xml:space="preserve"> </w:t>
      </w:r>
      <w:r w:rsidRPr="00AF030F">
        <w:rPr>
          <w:color w:val="000000" w:themeColor="text1"/>
          <w:lang w:val="fr-FR"/>
        </w:rPr>
        <w:tab/>
        <w:t>(Recife), 25, 1, pp. 213-246.</w:t>
      </w:r>
    </w:p>
    <w:p w14:paraId="0857B78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2827C08F"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[2000] “La loi individuelle. Une éthique nietzschéo-bergsonienne”, </w:t>
      </w:r>
      <w:r w:rsidRPr="00AF030F">
        <w:rPr>
          <w:color w:val="000000" w:themeColor="text1"/>
          <w:u w:val="single"/>
          <w:lang w:val="fr-FR"/>
        </w:rPr>
        <w:t>Simmel Studies</w:t>
      </w:r>
      <w:r w:rsidRPr="00AF030F">
        <w:rPr>
          <w:color w:val="000000" w:themeColor="text1"/>
          <w:lang w:val="fr-FR"/>
        </w:rPr>
        <w:t>, 10, 2, pp. 169-178.</w:t>
      </w:r>
    </w:p>
    <w:p w14:paraId="1812E89F" w14:textId="77777777" w:rsidR="00D74523" w:rsidRPr="00AF030F" w:rsidRDefault="00D74523" w:rsidP="009A299F">
      <w:pPr>
        <w:pStyle w:val="Normal1"/>
        <w:ind w:right="568"/>
        <w:jc w:val="both"/>
        <w:rPr>
          <w:color w:val="000000" w:themeColor="text1"/>
          <w:lang w:val="fr-FR"/>
        </w:rPr>
      </w:pPr>
    </w:p>
    <w:p w14:paraId="2872D7D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[2001] “Théorie critique ou critique théorique de l’’asociété’”. Dialogue constructif entre Freitag, Gauchet, Habermas et quelques autres”</w:t>
      </w:r>
      <w:r w:rsidRPr="00AF030F">
        <w:rPr>
          <w:i/>
          <w:color w:val="000000" w:themeColor="text1"/>
          <w:lang w:val="fr-FR"/>
        </w:rPr>
        <w:t xml:space="preserve">, </w:t>
      </w:r>
      <w:r w:rsidRPr="00AF030F">
        <w:rPr>
          <w:color w:val="000000" w:themeColor="text1"/>
          <w:lang w:val="fr-FR"/>
        </w:rPr>
        <w:t xml:space="preserve">in </w:t>
      </w:r>
      <w:r w:rsidRPr="00AF030F">
        <w:rPr>
          <w:color w:val="000000" w:themeColor="text1"/>
          <w:u w:val="single"/>
          <w:lang w:val="fr-FR"/>
        </w:rPr>
        <w:t>Cahiers de recherche du Groupe Interuniversitaire d’Etude de la Postmodernité</w:t>
      </w:r>
      <w:r w:rsidRPr="00AF030F">
        <w:rPr>
          <w:color w:val="000000" w:themeColor="text1"/>
          <w:lang w:val="fr-FR"/>
        </w:rPr>
        <w:t xml:space="preserve"> (G.I.E.P., Montréal), no. 54, pp. 1-80 (suivi de 45 pages de discussion).</w:t>
      </w:r>
    </w:p>
    <w:p w14:paraId="58CFB9F5" w14:textId="77777777" w:rsidR="00D74523" w:rsidRPr="00AF030F" w:rsidRDefault="00D74523" w:rsidP="009A299F">
      <w:pPr>
        <w:pStyle w:val="Normal1"/>
        <w:ind w:right="568"/>
        <w:jc w:val="both"/>
        <w:rPr>
          <w:color w:val="000000" w:themeColor="text1"/>
          <w:lang w:val="fr-FR"/>
        </w:rPr>
      </w:pPr>
    </w:p>
    <w:p w14:paraId="341DDE32"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(avec Alain Caillé et Philippe Chanial): "Présentation. Chassez le naturel... Écologisme, naturalisme et constructivisme", </w:t>
      </w:r>
      <w:r w:rsidRPr="00AF030F">
        <w:rPr>
          <w:color w:val="000000" w:themeColor="text1"/>
          <w:u w:val="single"/>
          <w:lang w:val="fr-FR"/>
        </w:rPr>
        <w:t>Revue du MAUSS</w:t>
      </w:r>
      <w:r w:rsidRPr="00AF030F">
        <w:rPr>
          <w:color w:val="000000" w:themeColor="text1"/>
          <w:lang w:val="fr-FR"/>
        </w:rPr>
        <w:t>,17, 1, pp. 5-21.</w:t>
      </w:r>
    </w:p>
    <w:p w14:paraId="78E1F71B" w14:textId="77777777" w:rsidR="00D74523" w:rsidRPr="00AF030F" w:rsidRDefault="00D74523" w:rsidP="009A299F">
      <w:pPr>
        <w:pStyle w:val="Normal1"/>
        <w:ind w:right="568"/>
        <w:jc w:val="both"/>
        <w:rPr>
          <w:color w:val="000000" w:themeColor="text1"/>
          <w:lang w:val="fr-FR"/>
        </w:rPr>
      </w:pPr>
    </w:p>
    <w:p w14:paraId="0FD1C9F0"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“Introduction à la sociologie (cosmo)politique du risque d’Ulrich Beck”, in </w:t>
      </w:r>
      <w:r w:rsidRPr="00AF030F">
        <w:rPr>
          <w:color w:val="000000" w:themeColor="text1"/>
          <w:u w:val="single"/>
          <w:lang w:val="fr-FR"/>
        </w:rPr>
        <w:t>Revue du MAUSS</w:t>
      </w:r>
      <w:r w:rsidRPr="00AF030F">
        <w:rPr>
          <w:color w:val="000000" w:themeColor="text1"/>
          <w:lang w:val="fr-FR"/>
        </w:rPr>
        <w:t>, 17, 1, pp. 25-39.</w:t>
      </w:r>
    </w:p>
    <w:p w14:paraId="7E3CAADD" w14:textId="77777777" w:rsidR="00D74523" w:rsidRPr="00AF030F" w:rsidRDefault="00D74523" w:rsidP="009A299F">
      <w:pPr>
        <w:pStyle w:val="Normal1"/>
        <w:ind w:right="568"/>
        <w:jc w:val="both"/>
        <w:rPr>
          <w:color w:val="000000" w:themeColor="text1"/>
          <w:lang w:val="fr-FR"/>
        </w:rPr>
      </w:pPr>
    </w:p>
    <w:p w14:paraId="7873E6B4"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“Reconfiguration et rédemption des acteurs en réseaux. Critique humaniste de la sociologie actantielle de Bruno Latour”, </w:t>
      </w:r>
      <w:r w:rsidRPr="00AF030F">
        <w:rPr>
          <w:color w:val="000000" w:themeColor="text1"/>
          <w:u w:val="single"/>
          <w:lang w:val="fr-FR"/>
        </w:rPr>
        <w:t>Revue du MAUSS</w:t>
      </w:r>
      <w:r w:rsidRPr="00AF030F">
        <w:rPr>
          <w:color w:val="000000" w:themeColor="text1"/>
          <w:lang w:val="fr-FR"/>
        </w:rPr>
        <w:t>,17, 1, pp. 117-136 (followed by "Réponse aux objections" by Bruno Latour, pp. 137-152).</w:t>
      </w:r>
    </w:p>
    <w:p w14:paraId="11668280" w14:textId="77777777" w:rsidR="00D74523" w:rsidRPr="00AF030F" w:rsidRDefault="00D74523" w:rsidP="009A299F">
      <w:pPr>
        <w:pStyle w:val="Normal1"/>
        <w:ind w:right="568"/>
        <w:jc w:val="both"/>
        <w:rPr>
          <w:color w:val="000000" w:themeColor="text1"/>
          <w:lang w:val="fr-FR"/>
        </w:rPr>
      </w:pPr>
    </w:p>
    <w:p w14:paraId="24A92CC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[2001] “Les implications politiques de la techno et du MDMA”, </w:t>
      </w:r>
      <w:r w:rsidRPr="00AF030F">
        <w:rPr>
          <w:rFonts w:ascii="Times New Roman" w:eastAsia="Times New Roman" w:hAnsi="Times New Roman" w:cs="Times New Roman"/>
          <w:color w:val="000000" w:themeColor="text1"/>
          <w:u w:val="single"/>
          <w:lang w:val="fr-FR"/>
        </w:rPr>
        <w:t>Mana. Revue de sociologie et d’anthropologie</w:t>
      </w:r>
      <w:r w:rsidRPr="00AF030F">
        <w:rPr>
          <w:rFonts w:ascii="Times New Roman" w:eastAsia="Times New Roman" w:hAnsi="Times New Roman" w:cs="Times New Roman"/>
          <w:color w:val="000000" w:themeColor="text1"/>
          <w:lang w:val="fr-FR"/>
        </w:rPr>
        <w:t xml:space="preserve">, 8, pp. 259-270 </w:t>
      </w:r>
    </w:p>
    <w:p w14:paraId="0926FA87" w14:textId="77777777" w:rsidR="00D74523" w:rsidRPr="00AF030F" w:rsidRDefault="00F901A1" w:rsidP="009A299F">
      <w:pPr>
        <w:pStyle w:val="Normal1"/>
        <w:ind w:left="720"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[2001] Spanish translation by Patricia Soley: "Las implicaciones políticas de la música techno y el MDMA", </w:t>
      </w:r>
      <w:r w:rsidRPr="00AF030F">
        <w:rPr>
          <w:rFonts w:ascii="Times New Roman" w:eastAsia="Times New Roman" w:hAnsi="Times New Roman" w:cs="Times New Roman"/>
          <w:color w:val="000000" w:themeColor="text1"/>
          <w:u w:val="single"/>
          <w:lang w:val="fr-FR"/>
        </w:rPr>
        <w:t>Cañamo</w:t>
      </w:r>
      <w:r w:rsidRPr="00AF030F">
        <w:rPr>
          <w:rFonts w:ascii="Times New Roman" w:eastAsia="Times New Roman" w:hAnsi="Times New Roman" w:cs="Times New Roman"/>
          <w:color w:val="000000" w:themeColor="text1"/>
          <w:lang w:val="fr-FR"/>
        </w:rPr>
        <w:t>, 42, pp. 38-49.</w:t>
      </w:r>
    </w:p>
    <w:p w14:paraId="3765BDAC" w14:textId="77777777" w:rsidR="00D74523" w:rsidRPr="00AF030F" w:rsidRDefault="00D74523" w:rsidP="009A299F">
      <w:pPr>
        <w:pStyle w:val="Normal1"/>
        <w:ind w:right="568"/>
        <w:jc w:val="both"/>
        <w:rPr>
          <w:color w:val="000000" w:themeColor="text1"/>
          <w:lang w:val="fr-FR"/>
        </w:rPr>
      </w:pPr>
    </w:p>
    <w:p w14:paraId="552A44E7" w14:textId="77777777" w:rsidR="00D74523" w:rsidRPr="00AF030F" w:rsidRDefault="00F901A1" w:rsidP="009A299F">
      <w:pPr>
        <w:pStyle w:val="Normal1"/>
        <w:ind w:right="568"/>
        <w:jc w:val="both"/>
        <w:rPr>
          <w:color w:val="000000" w:themeColor="text1"/>
        </w:rPr>
      </w:pPr>
      <w:r w:rsidRPr="00AF030F">
        <w:rPr>
          <w:color w:val="000000" w:themeColor="text1"/>
          <w:lang w:val="en-GB"/>
        </w:rPr>
        <w:t xml:space="preserve">[2001] “From Media to Mediation Studies. </w:t>
      </w:r>
      <w:r w:rsidRPr="00AF030F">
        <w:rPr>
          <w:color w:val="000000" w:themeColor="text1"/>
        </w:rPr>
        <w:t xml:space="preserve">An Introduction to the Work of Régis Debray and Pierre Lévy", </w:t>
      </w:r>
      <w:r w:rsidRPr="00AF030F">
        <w:rPr>
          <w:color w:val="000000" w:themeColor="text1"/>
          <w:u w:val="single"/>
        </w:rPr>
        <w:t>Crict Discussion Paper</w:t>
      </w:r>
      <w:r w:rsidRPr="00AF030F">
        <w:rPr>
          <w:color w:val="000000" w:themeColor="text1"/>
        </w:rPr>
        <w:t xml:space="preserve">, Series 2, Number 1, Brunel University, 31 p. </w:t>
      </w:r>
    </w:p>
    <w:p w14:paraId="51A22E74" w14:textId="77777777" w:rsidR="00D74523" w:rsidRPr="00AF030F" w:rsidRDefault="00F901A1" w:rsidP="009A299F">
      <w:pPr>
        <w:pStyle w:val="Normal1"/>
        <w:ind w:left="720" w:right="568"/>
        <w:jc w:val="both"/>
        <w:rPr>
          <w:color w:val="000000" w:themeColor="text1"/>
          <w:lang w:val="pt-BR"/>
        </w:rPr>
      </w:pPr>
      <w:r w:rsidRPr="00AF030F">
        <w:rPr>
          <w:color w:val="000000" w:themeColor="text1"/>
          <w:lang w:val="pt-BR"/>
        </w:rPr>
        <w:t xml:space="preserve">[2005] Portuguese translation by Dharana da Veiga Pugg and Marcus Murilo Lacerda: “Da mídia aos estudos de mediação? Uma introdução à obra de Régis Debray e Pierre Lévy”, </w:t>
      </w:r>
      <w:r w:rsidRPr="00AF030F">
        <w:rPr>
          <w:color w:val="000000" w:themeColor="text1"/>
          <w:u w:val="single"/>
          <w:lang w:val="pt-BR"/>
        </w:rPr>
        <w:t>Comunicação e espaço público</w:t>
      </w:r>
      <w:r w:rsidRPr="00AF030F">
        <w:rPr>
          <w:color w:val="000000" w:themeColor="text1"/>
          <w:lang w:val="pt-BR"/>
        </w:rPr>
        <w:t xml:space="preserve"> (Brasília), VIII, 5, 1, pp. 14-41.</w:t>
      </w:r>
    </w:p>
    <w:p w14:paraId="55DCFE7E" w14:textId="77777777" w:rsidR="00D74523" w:rsidRPr="00AF030F" w:rsidRDefault="00D74523" w:rsidP="009A299F">
      <w:pPr>
        <w:pStyle w:val="Normal1"/>
        <w:ind w:right="568"/>
        <w:jc w:val="both"/>
        <w:rPr>
          <w:color w:val="000000" w:themeColor="text1"/>
          <w:lang w:val="pt-BR"/>
        </w:rPr>
      </w:pPr>
    </w:p>
    <w:p w14:paraId="1A1C0643" w14:textId="77777777" w:rsidR="009F4FC0" w:rsidRPr="00AF030F" w:rsidRDefault="00F901A1" w:rsidP="009A299F">
      <w:pPr>
        <w:pStyle w:val="Normal1"/>
        <w:ind w:right="568"/>
        <w:jc w:val="both"/>
        <w:rPr>
          <w:color w:val="000000" w:themeColor="text1"/>
        </w:rPr>
      </w:pPr>
      <w:r w:rsidRPr="00AF030F">
        <w:rPr>
          <w:color w:val="000000" w:themeColor="text1"/>
        </w:rPr>
        <w:t xml:space="preserve">[2001] “From Structuralism to Culturalism. Ernst Cassirer’s Philosophy of Symbolic Forms”, </w:t>
      </w:r>
      <w:r w:rsidRPr="00AF030F">
        <w:rPr>
          <w:color w:val="000000" w:themeColor="text1"/>
          <w:u w:val="single"/>
        </w:rPr>
        <w:t>European Journal of Social Theory</w:t>
      </w:r>
      <w:r w:rsidRPr="00AF030F">
        <w:rPr>
          <w:color w:val="000000" w:themeColor="text1"/>
        </w:rPr>
        <w:t>, 4, 4, pp. 479-497.</w:t>
      </w:r>
    </w:p>
    <w:p w14:paraId="4028EDB0" w14:textId="77777777" w:rsidR="009F4FC0" w:rsidRPr="00AF030F" w:rsidRDefault="009F4FC0" w:rsidP="009A299F">
      <w:pPr>
        <w:pStyle w:val="Normal1"/>
        <w:ind w:right="568"/>
        <w:jc w:val="both"/>
        <w:rPr>
          <w:color w:val="000000" w:themeColor="text1"/>
          <w:lang w:val="pt-BR"/>
        </w:rPr>
      </w:pPr>
      <w:r w:rsidRPr="00AF030F">
        <w:rPr>
          <w:color w:val="000000" w:themeColor="text1"/>
        </w:rPr>
        <w:tab/>
      </w:r>
      <w:r w:rsidRPr="00AF030F">
        <w:rPr>
          <w:color w:val="000000" w:themeColor="text1"/>
          <w:lang w:val="pt-BR"/>
        </w:rPr>
        <w:t>[</w:t>
      </w:r>
      <w:r w:rsidR="006713D5" w:rsidRPr="00AF030F">
        <w:rPr>
          <w:color w:val="000000" w:themeColor="text1"/>
          <w:lang w:val="pt-BR"/>
        </w:rPr>
        <w:t xml:space="preserve">2018] </w:t>
      </w:r>
      <w:r w:rsidRPr="00AF030F">
        <w:rPr>
          <w:color w:val="000000" w:themeColor="text1"/>
          <w:lang w:val="pt-BR"/>
        </w:rPr>
        <w:t>Portuguese translation by Diogo Corrêa: “</w:t>
      </w:r>
      <w:r w:rsidRPr="00AF030F">
        <w:rPr>
          <w:rFonts w:ascii="Times New Roman" w:eastAsia="Times New Roman" w:hAnsi="Times New Roman" w:cs="Times New Roman"/>
          <w:bCs/>
          <w:color w:val="000000" w:themeColor="text1"/>
          <w:shd w:val="clear" w:color="auto" w:fill="FFFFFF"/>
          <w:lang w:val="pt-BR"/>
        </w:rPr>
        <w:t xml:space="preserve">Do estruturalismo ao </w:t>
      </w:r>
      <w:r w:rsidRPr="00AF030F">
        <w:rPr>
          <w:rFonts w:ascii="Times New Roman" w:eastAsia="Times New Roman" w:hAnsi="Times New Roman" w:cs="Times New Roman"/>
          <w:bCs/>
          <w:color w:val="000000" w:themeColor="text1"/>
          <w:shd w:val="clear" w:color="auto" w:fill="FFFFFF"/>
          <w:lang w:val="pt-BR"/>
        </w:rPr>
        <w:tab/>
        <w:t xml:space="preserve">culturalismo: a filosofia das formas simbólicas de Ernest Cassirer”, </w:t>
      </w:r>
      <w:r w:rsidRPr="00AF030F">
        <w:rPr>
          <w:rFonts w:ascii="Times New Roman" w:eastAsia="Times New Roman" w:hAnsi="Times New Roman" w:cs="Times New Roman"/>
          <w:bCs/>
          <w:color w:val="000000" w:themeColor="text1"/>
          <w:shd w:val="clear" w:color="auto" w:fill="FFFFFF"/>
          <w:lang w:val="pt-BR"/>
        </w:rPr>
        <w:tab/>
      </w:r>
      <w:r w:rsidRPr="00AF030F">
        <w:rPr>
          <w:rFonts w:ascii="Times New Roman" w:eastAsia="Times New Roman" w:hAnsi="Times New Roman" w:cs="Times New Roman"/>
          <w:bCs/>
          <w:i/>
          <w:color w:val="000000" w:themeColor="text1"/>
          <w:shd w:val="clear" w:color="auto" w:fill="FFFFFF"/>
          <w:lang w:val="pt-BR"/>
        </w:rPr>
        <w:t>Sociedade e Estado</w:t>
      </w:r>
      <w:r w:rsidRPr="00AF030F">
        <w:rPr>
          <w:rFonts w:ascii="Times New Roman" w:eastAsia="Times New Roman" w:hAnsi="Times New Roman" w:cs="Times New Roman"/>
          <w:bCs/>
          <w:color w:val="000000" w:themeColor="text1"/>
          <w:shd w:val="clear" w:color="auto" w:fill="FFFFFF"/>
          <w:lang w:val="pt-BR"/>
        </w:rPr>
        <w:t>, 33, 3, pp. 653-674.</w:t>
      </w:r>
    </w:p>
    <w:p w14:paraId="7D335F5C" w14:textId="77777777" w:rsidR="00D74523" w:rsidRPr="00AF030F" w:rsidRDefault="00D74523" w:rsidP="009A299F">
      <w:pPr>
        <w:pStyle w:val="Normal1"/>
        <w:ind w:right="568"/>
        <w:jc w:val="both"/>
        <w:rPr>
          <w:color w:val="000000" w:themeColor="text1"/>
          <w:lang w:val="pt-BR"/>
        </w:rPr>
      </w:pPr>
    </w:p>
    <w:p w14:paraId="36DE583D"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“Georg Simmel, Max Weber, Max Scheler et la tradition sociologique allemande. Grandeur et misère de l’homme économique”, pp. 614-621 in Caillé, A., Lazzeri, C. et Sennelart, M. (sous la dir. de): </w:t>
      </w:r>
      <w:r w:rsidRPr="00AF030F">
        <w:rPr>
          <w:color w:val="000000" w:themeColor="text1"/>
          <w:u w:val="single"/>
          <w:lang w:val="fr-FR"/>
        </w:rPr>
        <w:t>Histoire raisonnée de la philosophie morale et politique</w:t>
      </w:r>
      <w:r w:rsidRPr="00AF030F">
        <w:rPr>
          <w:color w:val="000000" w:themeColor="text1"/>
          <w:lang w:val="fr-FR"/>
        </w:rPr>
        <w:t>, Editions la Découverte, Paris.</w:t>
      </w:r>
    </w:p>
    <w:p w14:paraId="0AEBF3E8" w14:textId="77777777" w:rsidR="00D74523" w:rsidRPr="0063413D" w:rsidRDefault="00F901A1" w:rsidP="009A299F">
      <w:pPr>
        <w:pStyle w:val="Normal1"/>
        <w:ind w:left="720" w:right="568"/>
        <w:jc w:val="both"/>
        <w:rPr>
          <w:color w:val="000000" w:themeColor="text1"/>
          <w:lang w:val="pt-BR"/>
        </w:rPr>
      </w:pPr>
      <w:r w:rsidRPr="00AF030F">
        <w:rPr>
          <w:color w:val="000000" w:themeColor="text1"/>
          <w:lang w:val="pt-BR"/>
        </w:rPr>
        <w:t xml:space="preserve">[2003] Portuguese translation in Caillé, A., Lazzeri, C. E Sennelart, M. (org.): </w:t>
      </w:r>
      <w:r w:rsidRPr="00AF030F">
        <w:rPr>
          <w:color w:val="000000" w:themeColor="text1"/>
          <w:u w:val="single"/>
          <w:lang w:val="pt-BR"/>
        </w:rPr>
        <w:t xml:space="preserve">História argumentada da filosofia moral e política. </w:t>
      </w:r>
      <w:r w:rsidRPr="0063413D">
        <w:rPr>
          <w:color w:val="000000" w:themeColor="text1"/>
          <w:u w:val="single"/>
          <w:lang w:val="pt-BR"/>
        </w:rPr>
        <w:t>A felicidade e o útil</w:t>
      </w:r>
      <w:r w:rsidRPr="0063413D">
        <w:rPr>
          <w:color w:val="000000" w:themeColor="text1"/>
          <w:lang w:val="pt-BR"/>
        </w:rPr>
        <w:t>. São Leopoldo: Ed. Unisinos.</w:t>
      </w:r>
    </w:p>
    <w:p w14:paraId="18F8B34C" w14:textId="77777777" w:rsidR="00D74523" w:rsidRPr="0063413D" w:rsidRDefault="00D74523" w:rsidP="009A299F">
      <w:pPr>
        <w:pStyle w:val="Normal1"/>
        <w:ind w:right="568"/>
        <w:jc w:val="both"/>
        <w:rPr>
          <w:color w:val="000000" w:themeColor="text1"/>
          <w:lang w:val="pt-BR"/>
        </w:rPr>
      </w:pPr>
    </w:p>
    <w:p w14:paraId="18031DF0" w14:textId="77777777" w:rsidR="00D74523" w:rsidRPr="00AF030F" w:rsidRDefault="00F901A1" w:rsidP="009A299F">
      <w:pPr>
        <w:pStyle w:val="Normal1"/>
        <w:ind w:left="60" w:right="568"/>
        <w:jc w:val="both"/>
        <w:rPr>
          <w:color w:val="000000" w:themeColor="text1"/>
        </w:rPr>
      </w:pPr>
      <w:r w:rsidRPr="0063413D">
        <w:rPr>
          <w:color w:val="000000" w:themeColor="text1"/>
          <w:lang w:val="pt-BR"/>
        </w:rPr>
        <w:t xml:space="preserve">[2002] “Working out Marx. </w:t>
      </w:r>
      <w:r w:rsidRPr="00AF030F">
        <w:rPr>
          <w:color w:val="000000" w:themeColor="text1"/>
        </w:rPr>
        <w:t xml:space="preserve">Marxism and the End of the Work Society”, </w:t>
      </w:r>
      <w:r w:rsidRPr="00AF030F">
        <w:rPr>
          <w:color w:val="000000" w:themeColor="text1"/>
          <w:u w:val="single"/>
        </w:rPr>
        <w:t>Thesis 11</w:t>
      </w:r>
      <w:r w:rsidRPr="00AF030F">
        <w:rPr>
          <w:color w:val="000000" w:themeColor="text1"/>
        </w:rPr>
        <w:t>, 69, pp. 21-46.</w:t>
      </w:r>
    </w:p>
    <w:p w14:paraId="4AA043EC" w14:textId="77777777" w:rsidR="00D74523" w:rsidRPr="00AF030F" w:rsidRDefault="00F901A1" w:rsidP="009A299F">
      <w:pPr>
        <w:pStyle w:val="Normal1"/>
        <w:ind w:left="720" w:right="568"/>
        <w:jc w:val="both"/>
        <w:rPr>
          <w:color w:val="000000" w:themeColor="text1"/>
        </w:rPr>
      </w:pPr>
      <w:r w:rsidRPr="00AF030F">
        <w:rPr>
          <w:color w:val="000000" w:themeColor="text1"/>
          <w:lang w:val="pt-BR"/>
        </w:rPr>
        <w:t>[2004] Portuguese translation by Gabriel Peters: “Trabalhando</w:t>
      </w:r>
      <w:r w:rsidRPr="00AF030F">
        <w:rPr>
          <w:b/>
          <w:color w:val="000000" w:themeColor="text1"/>
          <w:lang w:val="pt-BR"/>
        </w:rPr>
        <w:t xml:space="preserve"> </w:t>
      </w:r>
      <w:r w:rsidRPr="00AF030F">
        <w:rPr>
          <w:color w:val="000000" w:themeColor="text1"/>
          <w:lang w:val="pt-BR"/>
        </w:rPr>
        <w:t xml:space="preserve">Marx: O marxismo e o fim da sociedade do trabalho”, pp. 91-121 in Martins, P.H. &amp; Ferreira Nunes, B.: (org.): </w:t>
      </w:r>
      <w:r w:rsidRPr="00AF030F">
        <w:rPr>
          <w:color w:val="000000" w:themeColor="text1"/>
          <w:u w:val="single"/>
          <w:lang w:val="pt-BR"/>
        </w:rPr>
        <w:t xml:space="preserve">A nova ordem social. </w:t>
      </w:r>
      <w:r w:rsidRPr="00AF030F">
        <w:rPr>
          <w:color w:val="000000" w:themeColor="text1"/>
          <w:u w:val="single"/>
        </w:rPr>
        <w:t>Perspectivas da solidariedade contemporânea</w:t>
      </w:r>
      <w:r w:rsidRPr="00AF030F">
        <w:rPr>
          <w:color w:val="000000" w:themeColor="text1"/>
        </w:rPr>
        <w:t>. Brasília: Paralelo 15.</w:t>
      </w:r>
    </w:p>
    <w:p w14:paraId="015A965F" w14:textId="77777777" w:rsidR="00D74523" w:rsidRPr="00AF030F" w:rsidRDefault="00D74523" w:rsidP="009A299F">
      <w:pPr>
        <w:pStyle w:val="Normal1"/>
        <w:ind w:right="568"/>
        <w:jc w:val="both"/>
        <w:rPr>
          <w:color w:val="000000" w:themeColor="text1"/>
        </w:rPr>
      </w:pPr>
    </w:p>
    <w:p w14:paraId="0B4761A1"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“Relativisme, relationnisme, structuralisme”, </w:t>
      </w:r>
      <w:r w:rsidRPr="00AF030F">
        <w:rPr>
          <w:color w:val="000000" w:themeColor="text1"/>
          <w:u w:val="single"/>
        </w:rPr>
        <w:t>Simmel Studies</w:t>
      </w:r>
      <w:r w:rsidRPr="00AF030F">
        <w:rPr>
          <w:color w:val="000000" w:themeColor="text1"/>
        </w:rPr>
        <w:t>, 12, 1, pp. 41-84.</w:t>
      </w:r>
    </w:p>
    <w:p w14:paraId="4C7909EC" w14:textId="77777777" w:rsidR="00D74523" w:rsidRPr="00AF030F" w:rsidRDefault="00D74523" w:rsidP="009A299F">
      <w:pPr>
        <w:pStyle w:val="Normal1"/>
        <w:ind w:right="568"/>
        <w:jc w:val="both"/>
        <w:rPr>
          <w:color w:val="000000" w:themeColor="text1"/>
        </w:rPr>
      </w:pPr>
    </w:p>
    <w:p w14:paraId="5A7E7D0F"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“Uncartesian Meditations on the Buddhist Phenomenology of the Nostril and the Dissolution of the Ego”, </w:t>
      </w:r>
      <w:r w:rsidRPr="00AF030F">
        <w:rPr>
          <w:color w:val="000000" w:themeColor="text1"/>
          <w:u w:val="single"/>
        </w:rPr>
        <w:t xml:space="preserve">Psychological Foundations. The Journal </w:t>
      </w:r>
      <w:r w:rsidRPr="00AF030F">
        <w:rPr>
          <w:color w:val="000000" w:themeColor="text1"/>
        </w:rPr>
        <w:t>(New Delhi), IV, 1, pp. 48-62.</w:t>
      </w:r>
    </w:p>
    <w:p w14:paraId="41909432" w14:textId="77777777" w:rsidR="00D74523" w:rsidRPr="00AF030F" w:rsidRDefault="00D74523" w:rsidP="009A299F">
      <w:pPr>
        <w:pStyle w:val="Normal1"/>
        <w:ind w:right="568"/>
        <w:jc w:val="both"/>
        <w:rPr>
          <w:color w:val="000000" w:themeColor="text1"/>
        </w:rPr>
      </w:pPr>
    </w:p>
    <w:p w14:paraId="629223A5" w14:textId="77777777" w:rsidR="00D74523" w:rsidRPr="00AF030F" w:rsidRDefault="00F901A1" w:rsidP="009A299F">
      <w:pPr>
        <w:pStyle w:val="Normal1"/>
        <w:ind w:right="568"/>
        <w:jc w:val="both"/>
        <w:rPr>
          <w:color w:val="000000" w:themeColor="text1"/>
        </w:rPr>
      </w:pPr>
      <w:r w:rsidRPr="00AF030F">
        <w:rPr>
          <w:color w:val="000000" w:themeColor="text1"/>
        </w:rPr>
        <w:lastRenderedPageBreak/>
        <w:t xml:space="preserve">[2002] “Empathy as the Foundation of the Social Sciences and of Social Life. A Reading of Husserl's Phenomenology of Intersubjectivity”, </w:t>
      </w:r>
      <w:r w:rsidRPr="00AF030F">
        <w:rPr>
          <w:color w:val="000000" w:themeColor="text1"/>
          <w:u w:val="single"/>
        </w:rPr>
        <w:t xml:space="preserve">Sociedade e Estado </w:t>
      </w:r>
      <w:r w:rsidRPr="00AF030F">
        <w:rPr>
          <w:color w:val="000000" w:themeColor="text1"/>
        </w:rPr>
        <w:t>(Brasília), 17, 2, pp. 563-585.</w:t>
      </w:r>
    </w:p>
    <w:p w14:paraId="1B6E56D9" w14:textId="77777777" w:rsidR="00D74523" w:rsidRPr="00AF030F" w:rsidRDefault="00D74523" w:rsidP="009A299F">
      <w:pPr>
        <w:pStyle w:val="Normal1"/>
        <w:ind w:right="568"/>
        <w:jc w:val="both"/>
        <w:rPr>
          <w:color w:val="000000" w:themeColor="text1"/>
        </w:rPr>
      </w:pPr>
    </w:p>
    <w:p w14:paraId="73067781"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(with Pels, D. and Hetherington, K.): “The Status of the Object: Performances, Mediations and Techniques”, </w:t>
      </w:r>
      <w:r w:rsidRPr="00AF030F">
        <w:rPr>
          <w:color w:val="000000" w:themeColor="text1"/>
          <w:u w:val="single"/>
        </w:rPr>
        <w:t>Theory, Culture and Society</w:t>
      </w:r>
      <w:r w:rsidRPr="00AF030F">
        <w:rPr>
          <w:color w:val="000000" w:themeColor="text1"/>
        </w:rPr>
        <w:t xml:space="preserve">, 19, 5-6, pp. 1-21. </w:t>
      </w:r>
    </w:p>
    <w:p w14:paraId="5A23844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F97624E"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“Reconstructing Humants. A Humanist Critique of Actant-Network Theory”, </w:t>
      </w:r>
      <w:r w:rsidRPr="00AF030F">
        <w:rPr>
          <w:color w:val="000000" w:themeColor="text1"/>
          <w:u w:val="single"/>
        </w:rPr>
        <w:t>Theory, Culture and Society</w:t>
      </w:r>
      <w:r w:rsidRPr="00AF030F">
        <w:rPr>
          <w:color w:val="000000" w:themeColor="text1"/>
        </w:rPr>
        <w:t xml:space="preserve">, 19, 5-6, pp. 51-67. </w:t>
      </w:r>
    </w:p>
    <w:p w14:paraId="0DA30622" w14:textId="77777777" w:rsidR="00D74523" w:rsidRPr="00AF030F" w:rsidRDefault="00F901A1" w:rsidP="009A299F">
      <w:pPr>
        <w:pStyle w:val="Normal1"/>
        <w:ind w:left="720" w:right="568"/>
        <w:jc w:val="both"/>
        <w:rPr>
          <w:color w:val="000000" w:themeColor="text1"/>
        </w:rPr>
      </w:pPr>
      <w:r w:rsidRPr="00AF030F">
        <w:rPr>
          <w:color w:val="000000" w:themeColor="text1"/>
        </w:rPr>
        <w:t xml:space="preserve">[2016] Republished in Nimmo, R. (2016): </w:t>
      </w:r>
      <w:r w:rsidRPr="00AF030F">
        <w:rPr>
          <w:i/>
          <w:color w:val="000000" w:themeColor="text1"/>
        </w:rPr>
        <w:t>Actor Network Theory Research</w:t>
      </w:r>
      <w:r w:rsidRPr="00AF030F">
        <w:rPr>
          <w:color w:val="000000" w:themeColor="text1"/>
        </w:rPr>
        <w:t xml:space="preserve">, Vol. 1, pp. 273-299. London Sage. </w:t>
      </w:r>
    </w:p>
    <w:p w14:paraId="422EF7E1" w14:textId="77777777" w:rsidR="00D74523" w:rsidRPr="00AF030F" w:rsidRDefault="00D74523" w:rsidP="009A299F">
      <w:pPr>
        <w:pStyle w:val="Normal1"/>
        <w:ind w:right="568"/>
        <w:jc w:val="both"/>
        <w:rPr>
          <w:color w:val="000000" w:themeColor="text1"/>
        </w:rPr>
      </w:pPr>
    </w:p>
    <w:p w14:paraId="1EE84F0D"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[2003] “How is Society Possible? Towards a Metacritique of Reification”, pp. 297-314 in Lehmann, J. (ed.): </w:t>
      </w:r>
      <w:r w:rsidRPr="00AF030F">
        <w:rPr>
          <w:color w:val="000000" w:themeColor="text1"/>
          <w:u w:val="single"/>
        </w:rPr>
        <w:t>Critical Theory: Diverse Objects, Diverse Subjects</w:t>
      </w:r>
      <w:r w:rsidRPr="00AF030F">
        <w:rPr>
          <w:color w:val="000000" w:themeColor="text1"/>
        </w:rPr>
        <w:t xml:space="preserve">. </w:t>
      </w:r>
      <w:r w:rsidRPr="00AF030F">
        <w:rPr>
          <w:color w:val="000000" w:themeColor="text1"/>
          <w:u w:val="single"/>
          <w:lang w:val="fr-FR"/>
        </w:rPr>
        <w:t>Current Perspectives in Social Theory</w:t>
      </w:r>
      <w:r w:rsidRPr="00AF030F">
        <w:rPr>
          <w:color w:val="000000" w:themeColor="text1"/>
          <w:lang w:val="fr-FR"/>
        </w:rPr>
        <w:t>, Vol. 22, JAI, Amsterdam.</w:t>
      </w:r>
    </w:p>
    <w:p w14:paraId="512D772B" w14:textId="77777777" w:rsidR="00D74523" w:rsidRPr="00AF030F" w:rsidRDefault="00D74523" w:rsidP="009A299F">
      <w:pPr>
        <w:pStyle w:val="Normal1"/>
        <w:ind w:right="568"/>
        <w:jc w:val="both"/>
        <w:rPr>
          <w:color w:val="000000" w:themeColor="text1"/>
          <w:lang w:val="fr-FR"/>
        </w:rPr>
      </w:pPr>
    </w:p>
    <w:p w14:paraId="5841977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[2003] (avec Laurence Allard) "L'invention de soi? Etudes de quelques usages expressifs d'Internet", pp. 30-55 in Lacroix, J.G. et Tremblay, G. (sous la dir. de): </w:t>
      </w:r>
      <w:r w:rsidRPr="00AF030F">
        <w:rPr>
          <w:rFonts w:ascii="Times New Roman" w:eastAsia="Times New Roman" w:hAnsi="Times New Roman" w:cs="Times New Roman"/>
          <w:color w:val="000000" w:themeColor="text1"/>
          <w:u w:val="single"/>
          <w:lang w:val="fr-FR"/>
        </w:rPr>
        <w:t>2001 Bogues. Globalisme et pluralisme</w:t>
      </w:r>
      <w:r w:rsidRPr="00AF030F">
        <w:rPr>
          <w:rFonts w:ascii="Times New Roman" w:eastAsia="Times New Roman" w:hAnsi="Times New Roman" w:cs="Times New Roman"/>
          <w:color w:val="000000" w:themeColor="text1"/>
          <w:lang w:val="fr-FR"/>
        </w:rPr>
        <w:t xml:space="preserve">, Vol. 2: </w:t>
      </w:r>
      <w:r w:rsidRPr="00AF030F">
        <w:rPr>
          <w:rFonts w:ascii="Times New Roman" w:eastAsia="Times New Roman" w:hAnsi="Times New Roman" w:cs="Times New Roman"/>
          <w:color w:val="000000" w:themeColor="text1"/>
          <w:u w:val="single"/>
          <w:lang w:val="fr-FR"/>
        </w:rPr>
        <w:t>Usages des TIC</w:t>
      </w:r>
      <w:r w:rsidRPr="00AF030F">
        <w:rPr>
          <w:rFonts w:ascii="Times New Roman" w:eastAsia="Times New Roman" w:hAnsi="Times New Roman" w:cs="Times New Roman"/>
          <w:color w:val="000000" w:themeColor="text1"/>
          <w:lang w:val="fr-FR"/>
        </w:rPr>
        <w:t>, Québec: Presses de l’université de Laval.</w:t>
      </w:r>
    </w:p>
    <w:p w14:paraId="675CB12E" w14:textId="77777777" w:rsidR="00D74523" w:rsidRPr="00AF030F" w:rsidRDefault="00D74523" w:rsidP="009A299F">
      <w:pPr>
        <w:pStyle w:val="Normal1"/>
        <w:ind w:right="568"/>
        <w:jc w:val="both"/>
        <w:rPr>
          <w:color w:val="000000" w:themeColor="text1"/>
          <w:lang w:val="fr-FR"/>
        </w:rPr>
      </w:pPr>
    </w:p>
    <w:p w14:paraId="6A0622B3" w14:textId="77777777" w:rsidR="00D74523" w:rsidRPr="00AF030F" w:rsidRDefault="00F901A1" w:rsidP="009A299F">
      <w:pPr>
        <w:pStyle w:val="Normal1"/>
        <w:tabs>
          <w:tab w:val="left" w:pos="3828"/>
          <w:tab w:val="left" w:pos="792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[2003] (avec Laurence Allard): “Express yourself! Les pages perso. Entre légitimation technopolitique de l’individualisme expressif et authenticité réflexive peer to peer”, </w:t>
      </w:r>
      <w:r w:rsidRPr="00AF030F">
        <w:rPr>
          <w:rFonts w:ascii="Times New Roman" w:eastAsia="Times New Roman" w:hAnsi="Times New Roman" w:cs="Times New Roman"/>
          <w:color w:val="000000" w:themeColor="text1"/>
          <w:u w:val="single"/>
          <w:lang w:val="fr-FR"/>
        </w:rPr>
        <w:t>Réseaux</w:t>
      </w:r>
      <w:r w:rsidRPr="00AF030F">
        <w:rPr>
          <w:rFonts w:ascii="Times New Roman" w:eastAsia="Times New Roman" w:hAnsi="Times New Roman" w:cs="Times New Roman"/>
          <w:color w:val="000000" w:themeColor="text1"/>
          <w:lang w:val="fr-FR"/>
        </w:rPr>
        <w:t>, 21, 117, pp.191-219.</w:t>
      </w:r>
    </w:p>
    <w:p w14:paraId="086E29F0" w14:textId="77777777" w:rsidR="00D74523" w:rsidRPr="00AF030F" w:rsidRDefault="00D74523" w:rsidP="009A299F">
      <w:pPr>
        <w:pStyle w:val="Normal1"/>
        <w:ind w:right="568"/>
        <w:jc w:val="both"/>
        <w:rPr>
          <w:color w:val="000000" w:themeColor="text1"/>
          <w:lang w:val="fr-FR"/>
        </w:rPr>
      </w:pPr>
    </w:p>
    <w:p w14:paraId="054B87CD" w14:textId="77777777" w:rsidR="00D74523" w:rsidRPr="00AF030F" w:rsidRDefault="00F901A1" w:rsidP="009A299F">
      <w:pPr>
        <w:pStyle w:val="Normal1"/>
        <w:ind w:right="568"/>
        <w:jc w:val="both"/>
        <w:rPr>
          <w:color w:val="000000" w:themeColor="text1"/>
        </w:rPr>
      </w:pPr>
      <w:r w:rsidRPr="00AF030F">
        <w:rPr>
          <w:color w:val="000000" w:themeColor="text1"/>
        </w:rPr>
        <w:t xml:space="preserve">[2003] "The Nature of Culture. Towards a Realist Phenomenology of Material, Animal and Human Nature", </w:t>
      </w:r>
      <w:r w:rsidRPr="00AF030F">
        <w:rPr>
          <w:color w:val="000000" w:themeColor="text1"/>
          <w:u w:val="single"/>
        </w:rPr>
        <w:t>Journal for the Theory of Social Behaviour</w:t>
      </w:r>
      <w:r w:rsidRPr="00AF030F">
        <w:rPr>
          <w:color w:val="000000" w:themeColor="text1"/>
        </w:rPr>
        <w:t>, 33, 4, pp. 461-475.</w:t>
      </w:r>
    </w:p>
    <w:p w14:paraId="3DA56C02" w14:textId="77777777" w:rsidR="00D74523" w:rsidRPr="00AF030F" w:rsidRDefault="00D74523" w:rsidP="009A299F">
      <w:pPr>
        <w:pStyle w:val="Normal1"/>
        <w:ind w:right="568"/>
        <w:jc w:val="both"/>
        <w:rPr>
          <w:color w:val="000000" w:themeColor="text1"/>
        </w:rPr>
      </w:pPr>
    </w:p>
    <w:p w14:paraId="0E2D6CD6" w14:textId="77777777" w:rsidR="00D74523" w:rsidRPr="00AF030F" w:rsidRDefault="00F901A1" w:rsidP="009A299F">
      <w:pPr>
        <w:pStyle w:val="Normal1"/>
        <w:ind w:right="568"/>
        <w:jc w:val="both"/>
        <w:rPr>
          <w:color w:val="000000" w:themeColor="text1"/>
        </w:rPr>
      </w:pPr>
      <w:r w:rsidRPr="00AF030F">
        <w:rPr>
          <w:color w:val="000000" w:themeColor="text1"/>
        </w:rPr>
        <w:t xml:space="preserve">[2004] “Gen-ethics” and the Reinvention of Nature”, </w:t>
      </w:r>
      <w:r w:rsidRPr="00AF030F">
        <w:rPr>
          <w:color w:val="000000" w:themeColor="text1"/>
          <w:u w:val="single"/>
        </w:rPr>
        <w:t>Tijdschrift voor Humanistiek/ Journal for Humanistics</w:t>
      </w:r>
      <w:r w:rsidRPr="00AF030F">
        <w:rPr>
          <w:color w:val="000000" w:themeColor="text1"/>
        </w:rPr>
        <w:t>, 18, 5, pp. 82-93.</w:t>
      </w:r>
    </w:p>
    <w:p w14:paraId="7FB4F4A0" w14:textId="77777777" w:rsidR="00D74523" w:rsidRPr="00AF030F" w:rsidRDefault="00D74523" w:rsidP="009A299F">
      <w:pPr>
        <w:pStyle w:val="Normal1"/>
        <w:ind w:right="568"/>
        <w:jc w:val="both"/>
        <w:rPr>
          <w:color w:val="000000" w:themeColor="text1"/>
        </w:rPr>
      </w:pPr>
    </w:p>
    <w:p w14:paraId="7CCE9329" w14:textId="77777777" w:rsidR="002830BB" w:rsidRPr="00AF030F" w:rsidRDefault="00F901A1" w:rsidP="009A299F">
      <w:pPr>
        <w:pStyle w:val="Normal1"/>
        <w:ind w:right="568"/>
        <w:jc w:val="both"/>
        <w:rPr>
          <w:color w:val="000000" w:themeColor="text1"/>
          <w:lang w:val="fr-FR"/>
        </w:rPr>
      </w:pPr>
      <w:r w:rsidRPr="00AF030F">
        <w:rPr>
          <w:color w:val="000000" w:themeColor="text1"/>
          <w:lang w:val="fr-FR"/>
        </w:rPr>
        <w:t xml:space="preserve">[2004] “Les conditions de possibilité de la connaissance de l’objet et de l’objet de la connaissance en sociologie”, </w:t>
      </w:r>
      <w:r w:rsidRPr="00AF030F">
        <w:rPr>
          <w:color w:val="000000" w:themeColor="text1"/>
          <w:u w:val="single"/>
          <w:lang w:val="fr-FR"/>
        </w:rPr>
        <w:t>Revue du MAUSS</w:t>
      </w:r>
      <w:r w:rsidRPr="00AF030F">
        <w:rPr>
          <w:color w:val="000000" w:themeColor="text1"/>
          <w:lang w:val="fr-FR"/>
        </w:rPr>
        <w:t xml:space="preserve">, 24, 2, pp. 375-387. </w:t>
      </w:r>
    </w:p>
    <w:p w14:paraId="5F6B5C5C" w14:textId="6F662AF0" w:rsidR="00D74523" w:rsidRPr="00AF030F" w:rsidRDefault="002830BB" w:rsidP="009A299F">
      <w:pPr>
        <w:pStyle w:val="Normal1"/>
        <w:ind w:right="568"/>
        <w:jc w:val="both"/>
        <w:rPr>
          <w:color w:val="000000" w:themeColor="text1"/>
          <w:lang w:val="pt-BR"/>
        </w:rPr>
      </w:pPr>
      <w:r w:rsidRPr="00AF030F">
        <w:rPr>
          <w:color w:val="000000" w:themeColor="text1"/>
          <w:lang w:val="fr-FR"/>
        </w:rPr>
        <w:tab/>
      </w:r>
      <w:r w:rsidR="00F901A1" w:rsidRPr="00AF030F">
        <w:rPr>
          <w:color w:val="000000" w:themeColor="text1"/>
          <w:lang w:val="pt-BR"/>
        </w:rPr>
        <w:t xml:space="preserve">[2004] Portuguese translation by Jonatas Ferreira: “As condições de </w:t>
      </w:r>
      <w:r w:rsidRPr="00AF030F">
        <w:rPr>
          <w:color w:val="000000" w:themeColor="text1"/>
          <w:lang w:val="pt-BR"/>
        </w:rPr>
        <w:tab/>
      </w:r>
      <w:r w:rsidR="00F901A1" w:rsidRPr="00AF030F">
        <w:rPr>
          <w:color w:val="000000" w:themeColor="text1"/>
          <w:lang w:val="pt-BR"/>
        </w:rPr>
        <w:t xml:space="preserve">possibilidade do conhecimento do objeto e o objeto do conhecimento na </w:t>
      </w:r>
      <w:r w:rsidRPr="00AF030F">
        <w:rPr>
          <w:color w:val="000000" w:themeColor="text1"/>
          <w:lang w:val="pt-BR"/>
        </w:rPr>
        <w:tab/>
      </w:r>
      <w:r w:rsidR="00F901A1" w:rsidRPr="00AF030F">
        <w:rPr>
          <w:color w:val="000000" w:themeColor="text1"/>
          <w:lang w:val="pt-BR"/>
        </w:rPr>
        <w:t xml:space="preserve">sociologia”, </w:t>
      </w:r>
      <w:r w:rsidR="00F901A1" w:rsidRPr="00AF030F">
        <w:rPr>
          <w:color w:val="000000" w:themeColor="text1"/>
          <w:u w:val="single"/>
          <w:lang w:val="pt-BR"/>
        </w:rPr>
        <w:t>Estudos de sociologia</w:t>
      </w:r>
      <w:r w:rsidR="00F901A1" w:rsidRPr="00AF030F">
        <w:rPr>
          <w:color w:val="000000" w:themeColor="text1"/>
          <w:lang w:val="pt-BR"/>
        </w:rPr>
        <w:t xml:space="preserve"> (Recife), 7, 1/2, pp. 171-185.</w:t>
      </w:r>
    </w:p>
    <w:p w14:paraId="34C31F5F" w14:textId="77777777" w:rsidR="00D74523" w:rsidRPr="00AF030F" w:rsidRDefault="003F4029"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b/>
        <w:t xml:space="preserve">[2012] Spanish translation: “Las condiciones de posibilidad de </w:t>
      </w:r>
      <w:r w:rsidR="0020723E"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lang w:val="pt-BR"/>
        </w:rPr>
        <w:t xml:space="preserve">conocimiento del </w:t>
      </w:r>
      <w:r w:rsidRPr="00AF030F">
        <w:rPr>
          <w:rFonts w:ascii="Times New Roman" w:eastAsia="Times New Roman" w:hAnsi="Times New Roman" w:cs="Times New Roman"/>
          <w:color w:val="000000" w:themeColor="text1"/>
          <w:lang w:val="pt-BR"/>
        </w:rPr>
        <w:tab/>
        <w:t xml:space="preserve">objeto y del objeto de conocimiento en sociologia”. </w:t>
      </w:r>
      <w:r w:rsidR="0020723E"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u w:val="single"/>
          <w:lang w:val="pt-BR"/>
        </w:rPr>
        <w:t xml:space="preserve">Estudios sociológicos de el </w:t>
      </w:r>
      <w:r w:rsidRPr="00AF030F">
        <w:rPr>
          <w:rFonts w:ascii="Times New Roman" w:eastAsia="Times New Roman" w:hAnsi="Times New Roman" w:cs="Times New Roman"/>
          <w:color w:val="000000" w:themeColor="text1"/>
          <w:u w:val="single"/>
          <w:lang w:val="pt-BR"/>
        </w:rPr>
        <w:tab/>
        <w:t>colegio de México</w:t>
      </w:r>
      <w:r w:rsidRPr="00AF030F">
        <w:rPr>
          <w:rFonts w:ascii="Times New Roman" w:eastAsia="Times New Roman" w:hAnsi="Times New Roman" w:cs="Times New Roman"/>
          <w:color w:val="000000" w:themeColor="text1"/>
          <w:lang w:val="pt-BR"/>
        </w:rPr>
        <w:t>, 30, pp. 315-329.</w:t>
      </w:r>
    </w:p>
    <w:p w14:paraId="3C975335" w14:textId="77777777" w:rsidR="00D74523" w:rsidRPr="00AF030F" w:rsidRDefault="00D74523" w:rsidP="009A299F">
      <w:pPr>
        <w:pStyle w:val="Normal1"/>
        <w:ind w:right="568"/>
        <w:jc w:val="both"/>
        <w:rPr>
          <w:color w:val="000000" w:themeColor="text1"/>
          <w:lang w:val="pt-BR"/>
        </w:rPr>
      </w:pPr>
    </w:p>
    <w:p w14:paraId="145FEDFA" w14:textId="77777777" w:rsidR="00D74523" w:rsidRPr="00AF030F" w:rsidRDefault="00F901A1" w:rsidP="009A299F">
      <w:pPr>
        <w:pStyle w:val="Normal1"/>
        <w:ind w:right="568"/>
        <w:jc w:val="both"/>
        <w:rPr>
          <w:color w:val="000000" w:themeColor="text1"/>
          <w:lang w:val="en-GB"/>
        </w:rPr>
      </w:pPr>
      <w:r w:rsidRPr="00AF030F">
        <w:rPr>
          <w:color w:val="000000" w:themeColor="text1"/>
          <w:lang w:val="en-GB"/>
        </w:rPr>
        <w:t xml:space="preserve">[2005] “Posthumanism, or the Cultural Logic of Global Neo-Capitalism”, </w:t>
      </w:r>
      <w:r w:rsidRPr="00AF030F">
        <w:rPr>
          <w:color w:val="000000" w:themeColor="text1"/>
          <w:u w:val="single"/>
          <w:lang w:val="en-GB"/>
        </w:rPr>
        <w:t>Société</w:t>
      </w:r>
      <w:r w:rsidRPr="00AF030F">
        <w:rPr>
          <w:color w:val="000000" w:themeColor="text1"/>
          <w:lang w:val="en-GB"/>
        </w:rPr>
        <w:t xml:space="preserve"> (Montréal), 24-25, pp. 55-132.</w:t>
      </w:r>
    </w:p>
    <w:p w14:paraId="3F393B81" w14:textId="77777777" w:rsidR="00D74523" w:rsidRPr="00AF030F" w:rsidRDefault="00D74523" w:rsidP="009A299F">
      <w:pPr>
        <w:pStyle w:val="Normal1"/>
        <w:ind w:right="568"/>
        <w:jc w:val="both"/>
        <w:rPr>
          <w:color w:val="000000" w:themeColor="text1"/>
          <w:lang w:val="en-GB"/>
        </w:rPr>
      </w:pPr>
    </w:p>
    <w:p w14:paraId="11AC99BC" w14:textId="77777777" w:rsidR="00D74523" w:rsidRPr="00AF030F" w:rsidRDefault="00F901A1" w:rsidP="009A299F">
      <w:pPr>
        <w:pStyle w:val="Normal1"/>
        <w:ind w:right="568"/>
        <w:jc w:val="both"/>
        <w:rPr>
          <w:color w:val="000000" w:themeColor="text1"/>
        </w:rPr>
      </w:pPr>
      <w:r w:rsidRPr="00AF030F">
        <w:rPr>
          <w:color w:val="000000" w:themeColor="text1"/>
        </w:rPr>
        <w:t xml:space="preserve">[2005] “Max Scheler´s Phenomenological Epistemology of Love”, </w:t>
      </w:r>
      <w:r w:rsidRPr="00AF030F">
        <w:rPr>
          <w:color w:val="000000" w:themeColor="text1"/>
          <w:u w:val="single"/>
        </w:rPr>
        <w:t>Theory [Newsletter of the Research Committee on Sociological Theory]</w:t>
      </w:r>
      <w:r w:rsidRPr="00AF030F">
        <w:rPr>
          <w:color w:val="000000" w:themeColor="text1"/>
        </w:rPr>
        <w:t>, Spring/Summer, pp. 4-6.</w:t>
      </w:r>
    </w:p>
    <w:p w14:paraId="25927AEB" w14:textId="77777777" w:rsidR="00D74523" w:rsidRPr="00AF030F" w:rsidRDefault="00D74523" w:rsidP="009A299F">
      <w:pPr>
        <w:pStyle w:val="Normal1"/>
        <w:ind w:right="568"/>
        <w:jc w:val="both"/>
        <w:rPr>
          <w:color w:val="000000" w:themeColor="text1"/>
        </w:rPr>
      </w:pPr>
    </w:p>
    <w:p w14:paraId="7F8256FE"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[2005] “Entre science et politique. La conjonction du positivisme et du décisionnisme dans la sociologie du droit de Max Weber”, </w:t>
      </w:r>
      <w:r w:rsidRPr="00AF030F">
        <w:rPr>
          <w:color w:val="000000" w:themeColor="text1"/>
          <w:u w:val="single"/>
          <w:lang w:val="fr-FR"/>
        </w:rPr>
        <w:t>Revue Canadienne Droit et Société/Canadian Journal of Law and Society</w:t>
      </w:r>
      <w:r w:rsidRPr="00AF030F">
        <w:rPr>
          <w:color w:val="000000" w:themeColor="text1"/>
          <w:lang w:val="fr-FR"/>
        </w:rPr>
        <w:t>, 20, 1, pp. 157-169.</w:t>
      </w:r>
    </w:p>
    <w:p w14:paraId="4650555E" w14:textId="77777777" w:rsidR="00D74523" w:rsidRPr="00AF030F" w:rsidRDefault="00F901A1" w:rsidP="009A299F">
      <w:pPr>
        <w:pStyle w:val="Normal1"/>
        <w:ind w:left="720" w:right="568"/>
        <w:jc w:val="both"/>
        <w:rPr>
          <w:color w:val="000000" w:themeColor="text1"/>
        </w:rPr>
      </w:pPr>
      <w:r w:rsidRPr="00AF030F">
        <w:rPr>
          <w:color w:val="000000" w:themeColor="text1"/>
          <w:lang w:val="fr-FR"/>
        </w:rPr>
        <w:lastRenderedPageBreak/>
        <w:t xml:space="preserve">[2006] Reprinted in Heurtin, J.-P. et Molfessis, N. (sous la dir. de): </w:t>
      </w:r>
      <w:r w:rsidRPr="00AF030F">
        <w:rPr>
          <w:color w:val="000000" w:themeColor="text1"/>
          <w:u w:val="single"/>
          <w:lang w:val="fr-FR"/>
        </w:rPr>
        <w:t>La sociologie du droit de Max Weber</w:t>
      </w:r>
      <w:r w:rsidRPr="00AF030F">
        <w:rPr>
          <w:color w:val="000000" w:themeColor="text1"/>
          <w:lang w:val="fr-FR"/>
        </w:rPr>
        <w:t xml:space="preserve">, pp. 47-59. </w:t>
      </w:r>
      <w:r w:rsidRPr="00AF030F">
        <w:rPr>
          <w:color w:val="000000" w:themeColor="text1"/>
        </w:rPr>
        <w:t>Paris : Dalloz.</w:t>
      </w:r>
    </w:p>
    <w:p w14:paraId="12E7E42C" w14:textId="77777777" w:rsidR="00D74523" w:rsidRPr="00AF030F" w:rsidRDefault="00D74523" w:rsidP="009A299F">
      <w:pPr>
        <w:pStyle w:val="Normal1"/>
        <w:ind w:right="568"/>
        <w:jc w:val="both"/>
        <w:rPr>
          <w:color w:val="000000" w:themeColor="text1"/>
        </w:rPr>
      </w:pPr>
    </w:p>
    <w:p w14:paraId="65292A79" w14:textId="77777777" w:rsidR="00D74523" w:rsidRPr="00AF030F" w:rsidRDefault="00F901A1" w:rsidP="009A299F">
      <w:pPr>
        <w:pStyle w:val="Normal1"/>
        <w:ind w:right="568"/>
        <w:jc w:val="both"/>
        <w:rPr>
          <w:color w:val="000000" w:themeColor="text1"/>
        </w:rPr>
      </w:pPr>
      <w:r w:rsidRPr="00AF030F">
        <w:rPr>
          <w:color w:val="000000" w:themeColor="text1"/>
        </w:rPr>
        <w:t xml:space="preserve">[2005] “Neo-Classical Social Theory and Beyond”, </w:t>
      </w:r>
      <w:r w:rsidRPr="00AF030F">
        <w:rPr>
          <w:color w:val="000000" w:themeColor="text1"/>
          <w:u w:val="single"/>
        </w:rPr>
        <w:t>Theory [Newsletter of the Research Committee on Sociological Theory]</w:t>
      </w:r>
      <w:r w:rsidRPr="00AF030F">
        <w:rPr>
          <w:color w:val="000000" w:themeColor="text1"/>
        </w:rPr>
        <w:t>, Winter 2005/2006, pp. 10-13.</w:t>
      </w:r>
    </w:p>
    <w:p w14:paraId="774F5086" w14:textId="77777777" w:rsidR="00D74523" w:rsidRPr="00AF030F" w:rsidRDefault="00D74523" w:rsidP="009A299F">
      <w:pPr>
        <w:pStyle w:val="Normal1"/>
        <w:ind w:right="568"/>
        <w:jc w:val="both"/>
        <w:rPr>
          <w:color w:val="000000" w:themeColor="text1"/>
        </w:rPr>
      </w:pPr>
    </w:p>
    <w:p w14:paraId="38D12C73"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[2006] “The Age of Epigones: Post-Bourdieusian Social Theory in France”, pp. 69-81 in Delanty, G. (ed.): </w:t>
      </w:r>
      <w:r w:rsidRPr="00AF030F">
        <w:rPr>
          <w:color w:val="000000" w:themeColor="text1"/>
          <w:u w:val="single"/>
        </w:rPr>
        <w:t>Handbook of Contemporary European Social Theory</w:t>
      </w:r>
      <w:r w:rsidRPr="00AF030F">
        <w:rPr>
          <w:color w:val="000000" w:themeColor="text1"/>
        </w:rPr>
        <w:t xml:space="preserve">. </w:t>
      </w:r>
      <w:r w:rsidRPr="00AF030F">
        <w:rPr>
          <w:color w:val="000000" w:themeColor="text1"/>
          <w:lang w:val="fr-FR"/>
        </w:rPr>
        <w:t>London: Routledge.</w:t>
      </w:r>
    </w:p>
    <w:p w14:paraId="4BA316B6" w14:textId="77777777" w:rsidR="00D74523" w:rsidRPr="00AF030F" w:rsidRDefault="00D74523" w:rsidP="009A299F">
      <w:pPr>
        <w:pStyle w:val="Normal1"/>
        <w:ind w:right="568"/>
        <w:jc w:val="both"/>
        <w:rPr>
          <w:color w:val="000000" w:themeColor="text1"/>
          <w:lang w:val="fr-FR"/>
        </w:rPr>
      </w:pPr>
    </w:p>
    <w:p w14:paraId="4AAB2347"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[2006] “L’École de Montréal : théorie critique ou critique théorique de l’ ‘asociété’ ?”, </w:t>
      </w:r>
      <w:r w:rsidRPr="00AF030F">
        <w:rPr>
          <w:color w:val="000000" w:themeColor="text1"/>
          <w:u w:val="single"/>
          <w:lang w:val="fr-FR"/>
        </w:rPr>
        <w:t xml:space="preserve">Société </w:t>
      </w:r>
      <w:r w:rsidRPr="00AF030F">
        <w:rPr>
          <w:color w:val="000000" w:themeColor="text1"/>
          <w:lang w:val="fr-FR"/>
        </w:rPr>
        <w:t>(Montréal), 26, pp. 115-151.</w:t>
      </w:r>
    </w:p>
    <w:p w14:paraId="2275287F" w14:textId="77777777" w:rsidR="00D74523" w:rsidRPr="00AF030F" w:rsidRDefault="00D74523" w:rsidP="009A299F">
      <w:pPr>
        <w:pStyle w:val="Normal1"/>
        <w:ind w:left="60" w:right="568"/>
        <w:jc w:val="both"/>
        <w:rPr>
          <w:color w:val="000000" w:themeColor="text1"/>
          <w:lang w:val="fr-FR"/>
        </w:rPr>
      </w:pPr>
    </w:p>
    <w:p w14:paraId="039F517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[2006] “L’archéologie du valoir. Amour, don et valeurs dans la philosophie de Max Scheler”, </w:t>
      </w:r>
      <w:r w:rsidRPr="00AF030F">
        <w:rPr>
          <w:rFonts w:ascii="Times New Roman" w:eastAsia="Times New Roman" w:hAnsi="Times New Roman" w:cs="Times New Roman"/>
          <w:color w:val="000000" w:themeColor="text1"/>
          <w:u w:val="single"/>
          <w:lang w:val="fr-FR"/>
        </w:rPr>
        <w:t>Revue du MAUSS</w:t>
      </w:r>
      <w:r w:rsidRPr="00AF030F">
        <w:rPr>
          <w:rFonts w:ascii="Times New Roman" w:eastAsia="Times New Roman" w:hAnsi="Times New Roman" w:cs="Times New Roman"/>
          <w:color w:val="000000" w:themeColor="text1"/>
          <w:lang w:val="fr-FR"/>
        </w:rPr>
        <w:t>, 27, pp. 138-175.</w:t>
      </w:r>
    </w:p>
    <w:p w14:paraId="120577C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D442789" w14:textId="77777777" w:rsidR="00502335"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[2006] “L’aftérologie et le décalogue de la déconstruction”, </w:t>
      </w:r>
      <w:r w:rsidRPr="00AF030F">
        <w:rPr>
          <w:rFonts w:ascii="Times New Roman" w:eastAsia="Times New Roman" w:hAnsi="Times New Roman" w:cs="Times New Roman"/>
          <w:i/>
          <w:color w:val="000000" w:themeColor="text1"/>
          <w:lang w:val="fr-FR"/>
        </w:rPr>
        <w:t>X-Alta</w:t>
      </w:r>
      <w:r w:rsidRPr="00AF030F">
        <w:rPr>
          <w:rFonts w:ascii="Times New Roman" w:eastAsia="Times New Roman" w:hAnsi="Times New Roman" w:cs="Times New Roman"/>
          <w:color w:val="000000" w:themeColor="text1"/>
          <w:lang w:val="fr-FR"/>
        </w:rPr>
        <w:t>, 9, pp. 195-206.</w:t>
      </w:r>
    </w:p>
    <w:p w14:paraId="4DA92B2E" w14:textId="1AADA3D7" w:rsidR="00D74523" w:rsidRPr="0063413D" w:rsidRDefault="00F901A1" w:rsidP="009A299F">
      <w:pPr>
        <w:pStyle w:val="Normal1"/>
        <w:ind w:right="568"/>
        <w:jc w:val="both"/>
        <w:rPr>
          <w:rFonts w:ascii="Times New Roman" w:eastAsia="Times New Roman" w:hAnsi="Times New Roman" w:cs="Times New Roman"/>
          <w:color w:val="000000" w:themeColor="text1"/>
          <w:lang w:val="pt-BR"/>
        </w:rPr>
      </w:pPr>
      <w:r w:rsidRPr="00AF030F">
        <w:rPr>
          <w:color w:val="000000" w:themeColor="text1"/>
          <w:lang w:val="fr-FR"/>
        </w:rPr>
        <w:tab/>
      </w:r>
      <w:r w:rsidRPr="00AF030F">
        <w:rPr>
          <w:color w:val="000000" w:themeColor="text1"/>
          <w:lang w:val="pt-BR"/>
        </w:rPr>
        <w:t xml:space="preserve">[2016] </w:t>
      </w:r>
      <w:r w:rsidR="003F4029" w:rsidRPr="00AF030F">
        <w:rPr>
          <w:color w:val="000000" w:themeColor="text1"/>
          <w:lang w:val="pt-BR"/>
        </w:rPr>
        <w:t xml:space="preserve">Portuguese translation by André Magnelli: </w:t>
      </w:r>
      <w:r w:rsidRPr="00AF030F">
        <w:rPr>
          <w:color w:val="000000" w:themeColor="text1"/>
          <w:lang w:val="pt-BR"/>
        </w:rPr>
        <w:t xml:space="preserve">“Pósmodernismo, ou o </w:t>
      </w:r>
      <w:r w:rsidR="0020723E" w:rsidRPr="00AF030F">
        <w:rPr>
          <w:color w:val="000000" w:themeColor="text1"/>
          <w:lang w:val="pt-BR"/>
        </w:rPr>
        <w:tab/>
      </w:r>
      <w:r w:rsidRPr="00AF030F">
        <w:rPr>
          <w:color w:val="000000" w:themeColor="text1"/>
          <w:lang w:val="pt-BR"/>
        </w:rPr>
        <w:t xml:space="preserve">decálogo da desconstrução”, </w:t>
      </w:r>
      <w:r w:rsidRPr="00AF030F">
        <w:rPr>
          <w:color w:val="000000" w:themeColor="text1"/>
          <w:u w:val="single"/>
          <w:lang w:val="pt-BR"/>
        </w:rPr>
        <w:t>Blog do Sociofilo</w:t>
      </w:r>
      <w:r w:rsidRPr="00AF030F">
        <w:rPr>
          <w:color w:val="000000" w:themeColor="text1"/>
          <w:lang w:val="pt-BR"/>
        </w:rPr>
        <w:t>, 25/11.</w:t>
      </w:r>
    </w:p>
    <w:p w14:paraId="6DEA5036" w14:textId="77777777" w:rsidR="00D74523" w:rsidRPr="00AF030F" w:rsidRDefault="00D74523" w:rsidP="009A299F">
      <w:pPr>
        <w:pStyle w:val="Normal1"/>
        <w:ind w:right="568"/>
        <w:jc w:val="both"/>
        <w:rPr>
          <w:color w:val="000000" w:themeColor="text1"/>
          <w:lang w:val="pt-BR"/>
        </w:rPr>
      </w:pPr>
    </w:p>
    <w:p w14:paraId="511412EA" w14:textId="77777777" w:rsidR="00D74523" w:rsidRPr="00AF030F" w:rsidRDefault="00F901A1" w:rsidP="009A299F">
      <w:pPr>
        <w:pStyle w:val="Normal1"/>
        <w:ind w:right="568"/>
        <w:jc w:val="both"/>
        <w:rPr>
          <w:color w:val="000000" w:themeColor="text1"/>
          <w:u w:val="single"/>
          <w:lang w:val="pt-BR"/>
        </w:rPr>
      </w:pPr>
      <w:r w:rsidRPr="00AF030F">
        <w:rPr>
          <w:color w:val="000000" w:themeColor="text1"/>
          <w:lang w:val="pt-BR"/>
        </w:rPr>
        <w:t>[2006] “</w:t>
      </w:r>
      <w:r w:rsidRPr="00AF030F">
        <w:rPr>
          <w:rFonts w:ascii="Times New Roman" w:eastAsia="Times New Roman" w:hAnsi="Times New Roman" w:cs="Times New Roman"/>
          <w:color w:val="000000" w:themeColor="text1"/>
          <w:lang w:val="pt-BR"/>
        </w:rPr>
        <w:t xml:space="preserve">Construção e crítica na nova sociologia francesa”, </w:t>
      </w:r>
      <w:r w:rsidRPr="00AF030F">
        <w:rPr>
          <w:rFonts w:ascii="Times New Roman" w:eastAsia="Times New Roman" w:hAnsi="Times New Roman" w:cs="Times New Roman"/>
          <w:color w:val="000000" w:themeColor="text1"/>
          <w:u w:val="single"/>
          <w:lang w:val="pt-BR"/>
        </w:rPr>
        <w:t>Sociedade e Estado</w:t>
      </w:r>
      <w:r w:rsidRPr="00AF030F">
        <w:rPr>
          <w:rFonts w:ascii="Times New Roman" w:eastAsia="Times New Roman" w:hAnsi="Times New Roman" w:cs="Times New Roman"/>
          <w:color w:val="000000" w:themeColor="text1"/>
          <w:lang w:val="pt-BR"/>
        </w:rPr>
        <w:t>, 21, 2, pp. 315-366.</w:t>
      </w:r>
    </w:p>
    <w:p w14:paraId="0A26790C" w14:textId="77777777" w:rsidR="00D74523" w:rsidRPr="00AF030F" w:rsidRDefault="00D74523" w:rsidP="009A299F">
      <w:pPr>
        <w:pStyle w:val="Normal1"/>
        <w:ind w:right="568"/>
        <w:jc w:val="both"/>
        <w:rPr>
          <w:color w:val="000000" w:themeColor="text1"/>
          <w:lang w:val="pt-BR"/>
        </w:rPr>
      </w:pPr>
    </w:p>
    <w:p w14:paraId="00FE734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[2006] (with Eloisa Barroso): “Fragmentos de uma teoria epistemológica da modernidade”, pp. 159-177 in Tedesco, J. (org.): </w:t>
      </w:r>
      <w:r w:rsidRPr="00AF030F">
        <w:rPr>
          <w:rFonts w:ascii="Times New Roman" w:eastAsia="Times New Roman" w:hAnsi="Times New Roman" w:cs="Times New Roman"/>
          <w:color w:val="000000" w:themeColor="text1"/>
          <w:u w:val="single"/>
          <w:lang w:val="pt-BR"/>
        </w:rPr>
        <w:t>Georg Simmel. Cultura, dinheiro e modernidade</w:t>
      </w:r>
      <w:r w:rsidRPr="00AF030F">
        <w:rPr>
          <w:rFonts w:ascii="Times New Roman" w:eastAsia="Times New Roman" w:hAnsi="Times New Roman" w:cs="Times New Roman"/>
          <w:color w:val="000000" w:themeColor="text1"/>
          <w:lang w:val="pt-BR"/>
        </w:rPr>
        <w:t>. Passo Fundo: UPF Editora.</w:t>
      </w:r>
    </w:p>
    <w:p w14:paraId="3C98AA21" w14:textId="77777777" w:rsidR="00D74523" w:rsidRPr="00AF030F" w:rsidRDefault="00D74523" w:rsidP="009A299F">
      <w:pPr>
        <w:pStyle w:val="Normal1"/>
        <w:ind w:right="568"/>
        <w:jc w:val="both"/>
        <w:rPr>
          <w:color w:val="000000" w:themeColor="text1"/>
          <w:lang w:val="pt-BR"/>
        </w:rPr>
      </w:pPr>
    </w:p>
    <w:p w14:paraId="47C3973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[2006] “Amando o que conhecemos. Notas para uma epistemologia histórica do amor”, </w:t>
      </w:r>
      <w:r w:rsidRPr="00AF030F">
        <w:rPr>
          <w:rFonts w:ascii="Times New Roman" w:eastAsia="Times New Roman" w:hAnsi="Times New Roman" w:cs="Times New Roman"/>
          <w:color w:val="000000" w:themeColor="text1"/>
          <w:u w:val="single"/>
          <w:lang w:val="pt-BR"/>
        </w:rPr>
        <w:t>Ciências Sociais Unisinos</w:t>
      </w:r>
      <w:r w:rsidRPr="00AF030F">
        <w:rPr>
          <w:rFonts w:ascii="Times New Roman" w:eastAsia="Times New Roman" w:hAnsi="Times New Roman" w:cs="Times New Roman"/>
          <w:color w:val="000000" w:themeColor="text1"/>
          <w:lang w:val="pt-BR"/>
        </w:rPr>
        <w:t>, 4, 42, 1, pp. 65-71.</w:t>
      </w:r>
    </w:p>
    <w:p w14:paraId="358C2AF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D59ECDF" w14:textId="77777777" w:rsidR="00D74523" w:rsidRPr="00AF030F" w:rsidRDefault="00F901A1" w:rsidP="009A299F">
      <w:pPr>
        <w:pStyle w:val="Normal1"/>
        <w:ind w:right="568"/>
        <w:jc w:val="both"/>
        <w:rPr>
          <w:color w:val="000000" w:themeColor="text1"/>
        </w:rPr>
      </w:pPr>
      <w:r w:rsidRPr="00AF030F">
        <w:rPr>
          <w:color w:val="000000" w:themeColor="text1"/>
        </w:rPr>
        <w:t xml:space="preserve">[2007] “Régis Debray and Mediation Studies, or How Does an Idea become a Material Force?, </w:t>
      </w:r>
      <w:r w:rsidRPr="00AF030F">
        <w:rPr>
          <w:color w:val="000000" w:themeColor="text1"/>
          <w:u w:val="single"/>
        </w:rPr>
        <w:t>Thesis Eleven</w:t>
      </w:r>
      <w:r w:rsidRPr="00AF030F">
        <w:rPr>
          <w:color w:val="000000" w:themeColor="text1"/>
        </w:rPr>
        <w:t>, 89, 1, pp. 23-42.</w:t>
      </w:r>
    </w:p>
    <w:p w14:paraId="5DE1135B" w14:textId="77777777" w:rsidR="00D74523" w:rsidRPr="00AF030F" w:rsidRDefault="00D74523" w:rsidP="009A299F">
      <w:pPr>
        <w:pStyle w:val="Normal1"/>
        <w:ind w:right="568"/>
        <w:jc w:val="both"/>
        <w:rPr>
          <w:color w:val="000000" w:themeColor="text1"/>
        </w:rPr>
      </w:pPr>
    </w:p>
    <w:p w14:paraId="1EB07C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[2007] “Une ontologie réaliste pour la sociologie. Système, morphogénèse et collectifs”, </w:t>
      </w:r>
      <w:r w:rsidRPr="00AF030F">
        <w:rPr>
          <w:rFonts w:ascii="Times New Roman" w:eastAsia="Times New Roman" w:hAnsi="Times New Roman" w:cs="Times New Roman"/>
          <w:color w:val="000000" w:themeColor="text1"/>
          <w:u w:val="single"/>
          <w:lang w:val="fr-FR"/>
        </w:rPr>
        <w:t>Social Science Information/Information sur les sciences sociales</w:t>
      </w:r>
      <w:r w:rsidRPr="00AF030F">
        <w:rPr>
          <w:rFonts w:ascii="Times New Roman" w:eastAsia="Times New Roman" w:hAnsi="Times New Roman" w:cs="Times New Roman"/>
          <w:color w:val="000000" w:themeColor="text1"/>
          <w:lang w:val="fr-FR"/>
        </w:rPr>
        <w:t>, 2007, 46, 3, pp. 487-542.</w:t>
      </w:r>
    </w:p>
    <w:p w14:paraId="73B5550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E8BF1F2" w14:textId="77777777" w:rsidR="00D74523" w:rsidRPr="00AF030F" w:rsidRDefault="00F901A1" w:rsidP="009A299F">
      <w:pPr>
        <w:pStyle w:val="Normal1"/>
        <w:ind w:right="568"/>
        <w:jc w:val="both"/>
        <w:rPr>
          <w:color w:val="000000" w:themeColor="text1"/>
        </w:rPr>
      </w:pPr>
      <w:r w:rsidRPr="00AF030F">
        <w:rPr>
          <w:color w:val="000000" w:themeColor="text1"/>
        </w:rPr>
        <w:t xml:space="preserve">[2007] “Avatars of the Collective. A Realist Theory of Collective Subjectivities”, </w:t>
      </w:r>
      <w:r w:rsidRPr="00AF030F">
        <w:rPr>
          <w:color w:val="000000" w:themeColor="text1"/>
          <w:u w:val="single"/>
        </w:rPr>
        <w:t>Sociological Theory</w:t>
      </w:r>
      <w:r w:rsidRPr="00AF030F">
        <w:rPr>
          <w:color w:val="000000" w:themeColor="text1"/>
        </w:rPr>
        <w:t>, 25: 4, pp. 295-324.</w:t>
      </w:r>
    </w:p>
    <w:p w14:paraId="29CD82E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C234496"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“The Internal Conversations of an Impartial Spectator”, </w:t>
      </w:r>
      <w:r w:rsidRPr="00AF030F">
        <w:rPr>
          <w:rFonts w:ascii="Times New Roman" w:eastAsia="Times New Roman" w:hAnsi="Times New Roman" w:cs="Times New Roman"/>
          <w:color w:val="000000" w:themeColor="text1"/>
          <w:u w:val="single"/>
        </w:rPr>
        <w:t>Theory [Newsletter of the Research Committee on Sociological Theory]</w:t>
      </w:r>
      <w:r w:rsidRPr="00AF030F">
        <w:rPr>
          <w:rFonts w:ascii="Times New Roman" w:eastAsia="Times New Roman" w:hAnsi="Times New Roman" w:cs="Times New Roman"/>
          <w:color w:val="000000" w:themeColor="text1"/>
        </w:rPr>
        <w:t>, Spring/Summer</w:t>
      </w:r>
    </w:p>
    <w:p w14:paraId="000B0D95" w14:textId="77777777" w:rsidR="00D74523" w:rsidRPr="00AF030F" w:rsidRDefault="00F901A1" w:rsidP="009A299F">
      <w:pPr>
        <w:pStyle w:val="Normal1"/>
        <w:ind w:left="720" w:right="568"/>
        <w:jc w:val="both"/>
        <w:rPr>
          <w:rFonts w:ascii="Times New Roman" w:eastAsia="Times New Roman" w:hAnsi="Times New Roman" w:cs="Times New Roman"/>
          <w:color w:val="000000" w:themeColor="text1"/>
          <w:lang w:val="pt-BR"/>
        </w:rPr>
      </w:pPr>
      <w:bookmarkStart w:id="1" w:name="_1fob9te" w:colFirst="0" w:colLast="0"/>
      <w:bookmarkEnd w:id="1"/>
      <w:r w:rsidRPr="00AF030F">
        <w:rPr>
          <w:rFonts w:ascii="Times New Roman" w:eastAsia="Times New Roman" w:hAnsi="Times New Roman" w:cs="Times New Roman"/>
          <w:color w:val="000000" w:themeColor="text1"/>
          <w:lang w:val="pt-BR"/>
        </w:rPr>
        <w:t xml:space="preserve">[2010] Portuguese translation “As conversações interiores de um espectador imparcial”, in </w:t>
      </w:r>
      <w:r w:rsidRPr="00AF030F">
        <w:rPr>
          <w:rFonts w:ascii="Times New Roman" w:eastAsia="Times New Roman" w:hAnsi="Times New Roman" w:cs="Times New Roman"/>
          <w:color w:val="000000" w:themeColor="text1"/>
          <w:u w:val="single"/>
          <w:lang w:val="pt-BR"/>
        </w:rPr>
        <w:t>Que Cazzo é esse ?!!</w:t>
      </w:r>
      <w:r w:rsidRPr="00AF030F">
        <w:rPr>
          <w:rFonts w:ascii="Times New Roman" w:eastAsia="Times New Roman" w:hAnsi="Times New Roman" w:cs="Times New Roman"/>
          <w:color w:val="000000" w:themeColor="text1"/>
          <w:lang w:val="pt-BR"/>
        </w:rPr>
        <w:t>, september.</w:t>
      </w:r>
    </w:p>
    <w:p w14:paraId="4314AD8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B50CCF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“Sociology of the Heart. Max Scheler’s Epistemology of Love”, </w:t>
      </w:r>
      <w:r w:rsidRPr="00AF030F">
        <w:rPr>
          <w:rFonts w:ascii="Times New Roman" w:eastAsia="Times New Roman" w:hAnsi="Times New Roman" w:cs="Times New Roman"/>
          <w:color w:val="000000" w:themeColor="text1"/>
          <w:u w:val="single"/>
        </w:rPr>
        <w:t>Theory, Culture &amp; Society</w:t>
      </w:r>
      <w:r w:rsidRPr="00AF030F">
        <w:rPr>
          <w:rFonts w:ascii="Times New Roman" w:eastAsia="Times New Roman" w:hAnsi="Times New Roman" w:cs="Times New Roman"/>
          <w:color w:val="000000" w:themeColor="text1"/>
        </w:rPr>
        <w:t>, 2008, 25, 3, pp. 17-51.</w:t>
      </w:r>
    </w:p>
    <w:p w14:paraId="35D3C918" w14:textId="77777777" w:rsidR="00D74523" w:rsidRPr="00AF030F" w:rsidRDefault="00F901A1" w:rsidP="009A299F">
      <w:pPr>
        <w:pStyle w:val="Normal1"/>
        <w:ind w:left="720"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[2008] Portuguese translation “A fenomenologia como escada para o céu. Uma reconstrução crítica da epistemologia do amor de Max Scheler ”, in Miglievich </w:t>
      </w:r>
      <w:r w:rsidRPr="00AF030F">
        <w:rPr>
          <w:rFonts w:ascii="Times New Roman" w:eastAsia="Times New Roman" w:hAnsi="Times New Roman" w:cs="Times New Roman"/>
          <w:color w:val="000000" w:themeColor="text1"/>
          <w:lang w:val="pt-BR"/>
        </w:rPr>
        <w:lastRenderedPageBreak/>
        <w:t xml:space="preserve">Ribeiro, A. et al. (orgs.): </w:t>
      </w:r>
      <w:r w:rsidRPr="00AF030F">
        <w:rPr>
          <w:rFonts w:ascii="Times New Roman" w:eastAsia="Times New Roman" w:hAnsi="Times New Roman" w:cs="Times New Roman"/>
          <w:color w:val="000000" w:themeColor="text1"/>
          <w:u w:val="single"/>
          <w:lang w:val="pt-BR"/>
        </w:rPr>
        <w:t>A modernidade como desafio teórico. Ensaios sobre o pensamento social alemão</w:t>
      </w:r>
      <w:r w:rsidRPr="00AF030F">
        <w:rPr>
          <w:rFonts w:ascii="Times New Roman" w:eastAsia="Times New Roman" w:hAnsi="Times New Roman" w:cs="Times New Roman"/>
          <w:color w:val="000000" w:themeColor="text1"/>
          <w:lang w:val="pt-BR"/>
        </w:rPr>
        <w:t xml:space="preserve">, Porto Alegre: Ed. </w:t>
      </w:r>
      <w:r w:rsidRPr="00AF030F">
        <w:rPr>
          <w:rFonts w:ascii="Times New Roman" w:eastAsia="Times New Roman" w:hAnsi="Times New Roman" w:cs="Times New Roman"/>
          <w:color w:val="000000" w:themeColor="text1"/>
        </w:rPr>
        <w:t>PUC-RS.</w:t>
      </w:r>
    </w:p>
    <w:p w14:paraId="18D65B6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27CAB3F" w14:textId="77777777" w:rsidR="00D74523" w:rsidRPr="00AF030F" w:rsidRDefault="00F901A1" w:rsidP="009A299F">
      <w:pPr>
        <w:pStyle w:val="Normal1"/>
        <w:ind w:right="568"/>
        <w:jc w:val="both"/>
        <w:rPr>
          <w:color w:val="000000" w:themeColor="text1"/>
        </w:rPr>
      </w:pPr>
      <w:r w:rsidRPr="00AF030F">
        <w:rPr>
          <w:color w:val="000000" w:themeColor="text1"/>
        </w:rPr>
        <w:t xml:space="preserve">[2008] “Deleuzian Capitalism”, </w:t>
      </w:r>
      <w:r w:rsidRPr="00AF030F">
        <w:rPr>
          <w:color w:val="000000" w:themeColor="text1"/>
          <w:u w:val="single"/>
        </w:rPr>
        <w:t>Philosophy and Social Criticism</w:t>
      </w:r>
      <w:r w:rsidRPr="00AF030F">
        <w:rPr>
          <w:color w:val="000000" w:themeColor="text1"/>
        </w:rPr>
        <w:t>, 2008, 34, 8, pp. 877-903.</w:t>
      </w:r>
    </w:p>
    <w:p w14:paraId="33C27843" w14:textId="77777777" w:rsidR="00D74523" w:rsidRPr="00AF030F" w:rsidRDefault="00D74523" w:rsidP="009A299F">
      <w:pPr>
        <w:pStyle w:val="Normal1"/>
        <w:tabs>
          <w:tab w:val="left" w:pos="7920"/>
        </w:tabs>
        <w:ind w:right="568"/>
        <w:jc w:val="both"/>
        <w:rPr>
          <w:color w:val="000000" w:themeColor="text1"/>
        </w:rPr>
      </w:pPr>
    </w:p>
    <w:p w14:paraId="468C7D3A"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“Entre la voix et la croix, le don et la donation”, pp. 213-246 in Archer, M. and Donati, P. (eds.): </w:t>
      </w:r>
      <w:r w:rsidRPr="00AF030F">
        <w:rPr>
          <w:rFonts w:ascii="Times New Roman" w:eastAsia="Times New Roman" w:hAnsi="Times New Roman" w:cs="Times New Roman"/>
          <w:color w:val="000000" w:themeColor="text1"/>
          <w:u w:val="single"/>
        </w:rPr>
        <w:t>Pursuing the Common Good: How Solidarity and Subsidiarity Can Work Together. The Proceedings of the 14</w:t>
      </w:r>
      <w:r w:rsidRPr="00AF030F">
        <w:rPr>
          <w:rFonts w:ascii="Times New Roman" w:eastAsia="Times New Roman" w:hAnsi="Times New Roman" w:cs="Times New Roman"/>
          <w:color w:val="000000" w:themeColor="text1"/>
          <w:u w:val="single"/>
          <w:vertAlign w:val="superscript"/>
        </w:rPr>
        <w:t>th</w:t>
      </w:r>
      <w:r w:rsidRPr="00AF030F">
        <w:rPr>
          <w:rFonts w:ascii="Times New Roman" w:eastAsia="Times New Roman" w:hAnsi="Times New Roman" w:cs="Times New Roman"/>
          <w:color w:val="000000" w:themeColor="text1"/>
          <w:u w:val="single"/>
        </w:rPr>
        <w:t>. Plenary Session of the Pontifical Academy of Social Sciences.</w:t>
      </w:r>
      <w:r w:rsidRPr="00AF030F">
        <w:rPr>
          <w:rFonts w:ascii="Times New Roman" w:eastAsia="Times New Roman" w:hAnsi="Times New Roman" w:cs="Times New Roman"/>
          <w:color w:val="000000" w:themeColor="text1"/>
        </w:rPr>
        <w:t xml:space="preserve"> Vatican City: The Pontifical Academy of the Social Sciences. 2008.</w:t>
      </w:r>
    </w:p>
    <w:p w14:paraId="16AD0093" w14:textId="77777777" w:rsidR="00D74523" w:rsidRPr="00AF030F" w:rsidRDefault="00F901A1" w:rsidP="009A299F">
      <w:pPr>
        <w:pStyle w:val="Normal1"/>
        <w:ind w:left="720"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[2009] Republished with new foreword in </w:t>
      </w:r>
      <w:r w:rsidRPr="00AF030F">
        <w:rPr>
          <w:rFonts w:ascii="Times New Roman" w:eastAsia="Times New Roman" w:hAnsi="Times New Roman" w:cs="Times New Roman"/>
          <w:color w:val="000000" w:themeColor="text1"/>
          <w:u w:val="single"/>
        </w:rPr>
        <w:t>Revue du MAUSS permanente</w:t>
      </w:r>
      <w:r w:rsidRPr="00AF030F">
        <w:rPr>
          <w:rFonts w:ascii="Times New Roman" w:eastAsia="Times New Roman" w:hAnsi="Times New Roman" w:cs="Times New Roman"/>
          <w:color w:val="000000" w:themeColor="text1"/>
        </w:rPr>
        <w:t xml:space="preserve"> [en ligne] </w:t>
      </w:r>
    </w:p>
    <w:p w14:paraId="05FBCD77" w14:textId="77777777" w:rsidR="0093111E" w:rsidRPr="00AF030F" w:rsidRDefault="0093111E" w:rsidP="009A299F">
      <w:pPr>
        <w:pStyle w:val="Normal1"/>
        <w:ind w:left="720" w:right="568"/>
        <w:jc w:val="both"/>
        <w:rPr>
          <w:rFonts w:ascii="Times New Roman" w:eastAsia="Times New Roman" w:hAnsi="Times New Roman" w:cs="Times New Roman"/>
          <w:color w:val="000000" w:themeColor="text1"/>
          <w:u w:val="single"/>
        </w:rPr>
      </w:pPr>
    </w:p>
    <w:p w14:paraId="2805FB5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[2008] * “Entrevista com Frédéric Vandenberghe”, </w:t>
      </w:r>
      <w:r w:rsidRPr="00AF030F">
        <w:rPr>
          <w:rFonts w:ascii="Times New Roman" w:eastAsia="Times New Roman" w:hAnsi="Times New Roman" w:cs="Times New Roman"/>
          <w:color w:val="000000" w:themeColor="text1"/>
          <w:u w:val="single"/>
          <w:lang w:val="pt-BR"/>
        </w:rPr>
        <w:t xml:space="preserve">Que cazzo é esse?!! </w:t>
      </w:r>
      <w:r w:rsidRPr="00AF030F">
        <w:rPr>
          <w:rFonts w:ascii="Times New Roman" w:eastAsia="Times New Roman" w:hAnsi="Times New Roman" w:cs="Times New Roman"/>
          <w:color w:val="000000" w:themeColor="text1"/>
          <w:u w:val="single"/>
        </w:rPr>
        <w:t>[on line]</w:t>
      </w:r>
      <w:r w:rsidR="00070118" w:rsidRPr="00AF030F">
        <w:rPr>
          <w:rFonts w:ascii="Times New Roman" w:eastAsia="Times New Roman" w:hAnsi="Times New Roman" w:cs="Times New Roman"/>
          <w:color w:val="000000" w:themeColor="text1"/>
          <w:u w:val="single"/>
        </w:rPr>
        <w:t>.</w:t>
      </w:r>
      <w:r w:rsidRPr="00AF030F">
        <w:rPr>
          <w:rFonts w:ascii="Times New Roman" w:eastAsia="Times New Roman" w:hAnsi="Times New Roman" w:cs="Times New Roman"/>
          <w:color w:val="000000" w:themeColor="text1"/>
        </w:rPr>
        <w:t xml:space="preserve"> </w:t>
      </w:r>
    </w:p>
    <w:p w14:paraId="0887F96C" w14:textId="77777777" w:rsidR="0093111E" w:rsidRPr="00AF030F" w:rsidRDefault="0093111E" w:rsidP="009A299F">
      <w:pPr>
        <w:pStyle w:val="Normal1"/>
        <w:tabs>
          <w:tab w:val="left" w:pos="7920"/>
        </w:tabs>
        <w:ind w:right="568"/>
        <w:jc w:val="both"/>
        <w:rPr>
          <w:rFonts w:ascii="Times New Roman" w:eastAsia="Times New Roman" w:hAnsi="Times New Roman" w:cs="Times New Roman"/>
          <w:color w:val="000000" w:themeColor="text1"/>
        </w:rPr>
      </w:pPr>
    </w:p>
    <w:p w14:paraId="63785C47" w14:textId="77777777" w:rsidR="00D74523" w:rsidRPr="00AF030F" w:rsidRDefault="00F901A1" w:rsidP="009A299F">
      <w:pPr>
        <w:pStyle w:val="Normal1"/>
        <w:tabs>
          <w:tab w:val="left" w:pos="792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[2009] “Realism in one country?”, </w:t>
      </w:r>
      <w:r w:rsidRPr="00AF030F">
        <w:rPr>
          <w:rFonts w:ascii="Times New Roman" w:eastAsia="Times New Roman" w:hAnsi="Times New Roman" w:cs="Times New Roman"/>
          <w:color w:val="000000" w:themeColor="text1"/>
          <w:u w:val="single"/>
        </w:rPr>
        <w:t>Journal of Critical Realism</w:t>
      </w:r>
      <w:r w:rsidRPr="00AF030F">
        <w:rPr>
          <w:rFonts w:ascii="Times New Roman" w:eastAsia="Times New Roman" w:hAnsi="Times New Roman" w:cs="Times New Roman"/>
          <w:color w:val="000000" w:themeColor="text1"/>
        </w:rPr>
        <w:t>, 8, 2, pp. 203-232.</w:t>
      </w:r>
    </w:p>
    <w:p w14:paraId="1B790AE7" w14:textId="77777777" w:rsidR="00D74523" w:rsidRPr="00AF030F" w:rsidRDefault="00D74523" w:rsidP="009A299F">
      <w:pPr>
        <w:pStyle w:val="Normal1"/>
        <w:tabs>
          <w:tab w:val="left" w:pos="7920"/>
        </w:tabs>
        <w:ind w:right="568"/>
        <w:jc w:val="both"/>
        <w:rPr>
          <w:rFonts w:ascii="Times New Roman" w:eastAsia="Times New Roman" w:hAnsi="Times New Roman" w:cs="Times New Roman"/>
          <w:color w:val="000000" w:themeColor="text1"/>
        </w:rPr>
      </w:pPr>
    </w:p>
    <w:p w14:paraId="0DA4041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[2009] “Structures, grandeurs et platitudes dans la nouvelle sociologie française”, pp. 375-387 in Breviglieri, M., Lafaye, C. et Trom, D. (sous la dir.): </w:t>
      </w:r>
      <w:r w:rsidRPr="00AF030F">
        <w:rPr>
          <w:color w:val="000000" w:themeColor="text1"/>
          <w:u w:val="single"/>
          <w:lang w:val="fr-FR"/>
        </w:rPr>
        <w:t>Compétences critiques et sens de la justice. Colloque de Cerisy</w:t>
      </w:r>
      <w:r w:rsidRPr="00AF030F">
        <w:rPr>
          <w:color w:val="000000" w:themeColor="text1"/>
          <w:lang w:val="fr-FR"/>
        </w:rPr>
        <w:t>. Paris: Economica, 2009.</w:t>
      </w:r>
    </w:p>
    <w:p w14:paraId="683E3E85" w14:textId="77777777" w:rsidR="00D74523" w:rsidRPr="00AF030F" w:rsidRDefault="00D74523" w:rsidP="009A299F">
      <w:pPr>
        <w:pStyle w:val="Normal1"/>
        <w:ind w:right="568"/>
        <w:jc w:val="both"/>
        <w:rPr>
          <w:color w:val="000000" w:themeColor="text1"/>
          <w:lang w:val="fr-FR"/>
        </w:rPr>
      </w:pPr>
    </w:p>
    <w:p w14:paraId="36F175CB" w14:textId="77777777" w:rsidR="00D74523" w:rsidRPr="00AF030F" w:rsidRDefault="00D74523" w:rsidP="009A299F">
      <w:pPr>
        <w:pStyle w:val="Normal1"/>
        <w:ind w:right="568"/>
        <w:jc w:val="both"/>
        <w:rPr>
          <w:color w:val="000000" w:themeColor="text1"/>
          <w:lang w:val="fr-FR"/>
        </w:rPr>
      </w:pPr>
    </w:p>
    <w:p w14:paraId="6840C1C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 xml:space="preserve">[2010] </w:t>
      </w:r>
      <w:r w:rsidRPr="00AF030F">
        <w:rPr>
          <w:rFonts w:ascii="Times New Roman" w:eastAsia="Times New Roman" w:hAnsi="Times New Roman" w:cs="Times New Roman"/>
          <w:color w:val="000000" w:themeColor="text1"/>
          <w:lang w:val="fr-FR"/>
        </w:rPr>
        <w:t xml:space="preserve">“Immanent Transcendence in Georg Simmel’s Sociology of Religion, </w:t>
      </w:r>
      <w:r w:rsidRPr="00AF030F">
        <w:rPr>
          <w:rFonts w:ascii="Times New Roman" w:eastAsia="Times New Roman" w:hAnsi="Times New Roman" w:cs="Times New Roman"/>
          <w:color w:val="000000" w:themeColor="text1"/>
          <w:u w:val="single"/>
          <w:lang w:val="fr-FR"/>
        </w:rPr>
        <w:t>Journal of Classical Sociology</w:t>
      </w:r>
      <w:r w:rsidRPr="00AF030F">
        <w:rPr>
          <w:rFonts w:ascii="Times New Roman" w:eastAsia="Times New Roman" w:hAnsi="Times New Roman" w:cs="Times New Roman"/>
          <w:color w:val="000000" w:themeColor="text1"/>
          <w:lang w:val="fr-FR"/>
        </w:rPr>
        <w:t>, 10, 1, pp. 5-32.</w:t>
      </w:r>
    </w:p>
    <w:p w14:paraId="17574272" w14:textId="77777777" w:rsidR="00D74523" w:rsidRPr="00AF030F" w:rsidRDefault="00F901A1" w:rsidP="009A299F">
      <w:pPr>
        <w:pStyle w:val="Normal1"/>
        <w:ind w:left="720" w:right="568"/>
        <w:jc w:val="both"/>
        <w:rPr>
          <w:color w:val="000000" w:themeColor="text1"/>
          <w:lang w:val="pt-BR"/>
        </w:rPr>
      </w:pPr>
      <w:r w:rsidRPr="00AF030F">
        <w:rPr>
          <w:color w:val="000000" w:themeColor="text1"/>
          <w:lang w:val="fr-FR"/>
        </w:rPr>
        <w:t xml:space="preserve">[2010] Portuguese translation: “Misticismo sem Deus”, in Simmel, G.: </w:t>
      </w:r>
      <w:r w:rsidRPr="00AF030F">
        <w:rPr>
          <w:color w:val="000000" w:themeColor="text1"/>
          <w:u w:val="single"/>
          <w:lang w:val="fr-FR"/>
        </w:rPr>
        <w:t xml:space="preserve">Religião. </w:t>
      </w:r>
      <w:r w:rsidRPr="00AF030F">
        <w:rPr>
          <w:color w:val="000000" w:themeColor="text1"/>
          <w:u w:val="single"/>
          <w:lang w:val="pt-BR"/>
        </w:rPr>
        <w:t>Ensaios – volume 1/2</w:t>
      </w:r>
      <w:r w:rsidRPr="00AF030F">
        <w:rPr>
          <w:color w:val="000000" w:themeColor="text1"/>
          <w:lang w:val="pt-BR"/>
        </w:rPr>
        <w:t xml:space="preserve">, pp. v-xxxvi. São Paulo: Editora Olho D'Água. </w:t>
      </w:r>
    </w:p>
    <w:p w14:paraId="099CBDA6" w14:textId="77777777" w:rsidR="00D74523" w:rsidRPr="00AF030F" w:rsidRDefault="00D74523" w:rsidP="009A299F">
      <w:pPr>
        <w:pStyle w:val="Normal1"/>
        <w:ind w:right="568"/>
        <w:jc w:val="both"/>
        <w:rPr>
          <w:color w:val="000000" w:themeColor="text1"/>
          <w:lang w:val="pt-BR"/>
        </w:rPr>
      </w:pPr>
    </w:p>
    <w:p w14:paraId="5D243F8D" w14:textId="77777777" w:rsidR="00D74523" w:rsidRPr="0063413D" w:rsidRDefault="00F901A1" w:rsidP="009A299F">
      <w:pPr>
        <w:pStyle w:val="Normal1"/>
        <w:tabs>
          <w:tab w:val="left" w:pos="7920"/>
        </w:tabs>
        <w:ind w:right="568"/>
        <w:jc w:val="both"/>
        <w:rPr>
          <w:color w:val="000000" w:themeColor="text1"/>
          <w:lang w:val="fr-FR"/>
        </w:rPr>
      </w:pPr>
      <w:r w:rsidRPr="00AF030F">
        <w:rPr>
          <w:color w:val="000000" w:themeColor="text1"/>
        </w:rPr>
        <w:t>[2010] “Pragmatist and Hermeneutic Reflections on t</w:t>
      </w:r>
      <w:r w:rsidR="0020723E" w:rsidRPr="00AF030F">
        <w:rPr>
          <w:color w:val="000000" w:themeColor="text1"/>
        </w:rPr>
        <w:t>he Internal Conversations that W</w:t>
      </w:r>
      <w:r w:rsidRPr="00AF030F">
        <w:rPr>
          <w:color w:val="000000" w:themeColor="text1"/>
        </w:rPr>
        <w:t xml:space="preserve">e Are”, pp. 75-74 in Archer, M. (ed.) </w:t>
      </w:r>
      <w:r w:rsidRPr="0063413D">
        <w:rPr>
          <w:color w:val="000000" w:themeColor="text1"/>
          <w:u w:val="single"/>
          <w:lang w:val="fr-FR"/>
        </w:rPr>
        <w:t>Conversations about Reflexivity</w:t>
      </w:r>
      <w:r w:rsidRPr="0063413D">
        <w:rPr>
          <w:color w:val="000000" w:themeColor="text1"/>
          <w:lang w:val="fr-FR"/>
        </w:rPr>
        <w:t>, London: Routledge (Ontological Explorations).</w:t>
      </w:r>
    </w:p>
    <w:p w14:paraId="52A6F18B" w14:textId="77777777" w:rsidR="00D74523" w:rsidRPr="0063413D" w:rsidRDefault="00D74523" w:rsidP="009A299F">
      <w:pPr>
        <w:pStyle w:val="Normal1"/>
        <w:ind w:right="568"/>
        <w:jc w:val="both"/>
        <w:rPr>
          <w:color w:val="000000" w:themeColor="text1"/>
          <w:lang w:val="fr-FR"/>
        </w:rPr>
      </w:pPr>
    </w:p>
    <w:p w14:paraId="698D3BD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[2010] “Le collectif en action. Des groupes en puissance aux groupes en action”, pp. 249-270 in Kaufman, L. et Trom, D. (sous la dir. de) : </w:t>
      </w:r>
      <w:r w:rsidRPr="00AF030F">
        <w:rPr>
          <w:color w:val="000000" w:themeColor="text1"/>
          <w:u w:val="single"/>
          <w:lang w:val="fr-FR"/>
        </w:rPr>
        <w:t>Qu’est-ce qu’un collectif ? Du commun au politique</w:t>
      </w:r>
      <w:r w:rsidRPr="00AF030F">
        <w:rPr>
          <w:color w:val="000000" w:themeColor="text1"/>
          <w:lang w:val="fr-FR"/>
        </w:rPr>
        <w:t>. Paris : Éditions de l’EHESS (</w:t>
      </w:r>
      <w:r w:rsidRPr="00AF030F">
        <w:rPr>
          <w:color w:val="000000" w:themeColor="text1"/>
          <w:u w:val="single"/>
          <w:lang w:val="fr-FR"/>
        </w:rPr>
        <w:t>Raisons pratiques</w:t>
      </w:r>
      <w:r w:rsidRPr="00AF030F">
        <w:rPr>
          <w:color w:val="000000" w:themeColor="text1"/>
          <w:lang w:val="fr-FR"/>
        </w:rPr>
        <w:t>, no. 20).</w:t>
      </w:r>
    </w:p>
    <w:p w14:paraId="6A3E4302" w14:textId="77777777" w:rsidR="00D74523" w:rsidRPr="00AF030F" w:rsidRDefault="00D74523" w:rsidP="009A299F">
      <w:pPr>
        <w:pStyle w:val="Normal1"/>
        <w:tabs>
          <w:tab w:val="left" w:pos="7920"/>
        </w:tabs>
        <w:ind w:right="568"/>
        <w:jc w:val="both"/>
        <w:rPr>
          <w:color w:val="000000" w:themeColor="text1"/>
          <w:lang w:val="fr-FR"/>
        </w:rPr>
      </w:pPr>
    </w:p>
    <w:p w14:paraId="719D86A1" w14:textId="77777777" w:rsidR="00D74523" w:rsidRPr="00AF030F" w:rsidRDefault="00F901A1" w:rsidP="009A299F">
      <w:pPr>
        <w:pStyle w:val="Normal1"/>
        <w:tabs>
          <w:tab w:val="left" w:pos="7920"/>
        </w:tabs>
        <w:ind w:right="568"/>
        <w:jc w:val="both"/>
        <w:rPr>
          <w:color w:val="000000" w:themeColor="text1"/>
          <w:lang w:val="pt-BR"/>
        </w:rPr>
      </w:pPr>
      <w:r w:rsidRPr="00AF030F">
        <w:rPr>
          <w:color w:val="000000" w:themeColor="text1"/>
          <w:lang w:val="pt-BR"/>
        </w:rPr>
        <w:t xml:space="preserve">[2010] “Nunca fomos humanos”, </w:t>
      </w:r>
      <w:r w:rsidRPr="00AF030F">
        <w:rPr>
          <w:color w:val="000000" w:themeColor="text1"/>
          <w:u w:val="single"/>
          <w:lang w:val="pt-BR"/>
        </w:rPr>
        <w:t>Liinc in revista</w:t>
      </w:r>
      <w:r w:rsidRPr="00AF030F">
        <w:rPr>
          <w:color w:val="000000" w:themeColor="text1"/>
          <w:lang w:val="pt-BR"/>
        </w:rPr>
        <w:t xml:space="preserve"> [on line], 6, 2, pp. 215-234.</w:t>
      </w:r>
    </w:p>
    <w:p w14:paraId="4342C5B3" w14:textId="77777777" w:rsidR="00D74523" w:rsidRPr="00AF030F" w:rsidRDefault="00D74523" w:rsidP="009A299F">
      <w:pPr>
        <w:pStyle w:val="Normal1"/>
        <w:tabs>
          <w:tab w:val="left" w:pos="7920"/>
        </w:tabs>
        <w:ind w:right="568"/>
        <w:jc w:val="both"/>
        <w:rPr>
          <w:color w:val="000000" w:themeColor="text1"/>
          <w:lang w:val="pt-BR"/>
        </w:rPr>
      </w:pPr>
    </w:p>
    <w:p w14:paraId="73A73D9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[2010] “Falsification Falsified. A Swansong for Lord Karl”, pp. 73-77 in Valentini, C. (ed.): </w:t>
      </w:r>
      <w:r w:rsidRPr="00AF030F">
        <w:rPr>
          <w:rFonts w:ascii="Times New Roman" w:eastAsia="Times New Roman" w:hAnsi="Times New Roman" w:cs="Times New Roman"/>
          <w:color w:val="000000" w:themeColor="text1"/>
          <w:u w:val="single"/>
        </w:rPr>
        <w:t>On Objective Knowledge in Social Sciences and Humanities: Karl Popper and Beyond”</w:t>
      </w:r>
      <w:r w:rsidRPr="00AF030F">
        <w:rPr>
          <w:rFonts w:ascii="Times New Roman" w:eastAsia="Times New Roman" w:hAnsi="Times New Roman" w:cs="Times New Roman"/>
          <w:color w:val="000000" w:themeColor="text1"/>
        </w:rPr>
        <w:t>, EUI Working Papers, MWP 37, European University Institute, Florence, Italy.</w:t>
      </w:r>
    </w:p>
    <w:p w14:paraId="71F1BFD6" w14:textId="77777777" w:rsidR="00D74523" w:rsidRPr="00AF030F" w:rsidRDefault="00F901A1" w:rsidP="009A299F">
      <w:pPr>
        <w:pStyle w:val="Normal1"/>
        <w:ind w:right="568"/>
        <w:jc w:val="both"/>
        <w:rPr>
          <w:color w:val="000000" w:themeColor="text1"/>
        </w:rPr>
      </w:pPr>
      <w:r w:rsidRPr="00AF030F">
        <w:rPr>
          <w:color w:val="000000" w:themeColor="text1"/>
        </w:rPr>
        <w:t xml:space="preserve"> </w:t>
      </w:r>
    </w:p>
    <w:p w14:paraId="62595EC4"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[2011] “Pierre Bourdieu et le réalisme critique”, in de Fornel, M. et Ogien, A. (sous la dir. de): </w:t>
      </w:r>
      <w:r w:rsidRPr="00AF030F">
        <w:rPr>
          <w:color w:val="000000" w:themeColor="text1"/>
          <w:u w:val="single"/>
          <w:lang w:val="fr-FR"/>
        </w:rPr>
        <w:t>Bourdieu. Théoricien de la pratique</w:t>
      </w:r>
      <w:r w:rsidRPr="00AF030F">
        <w:rPr>
          <w:color w:val="000000" w:themeColor="text1"/>
          <w:lang w:val="fr-FR"/>
        </w:rPr>
        <w:t xml:space="preserve">. Paris : Éditions de l’EHESS (Coll. </w:t>
      </w:r>
      <w:r w:rsidRPr="00AF030F">
        <w:rPr>
          <w:color w:val="000000" w:themeColor="text1"/>
          <w:u w:val="single"/>
          <w:lang w:val="fr-FR"/>
        </w:rPr>
        <w:t>Raisons pratiques</w:t>
      </w:r>
      <w:r w:rsidRPr="00AF030F">
        <w:rPr>
          <w:color w:val="000000" w:themeColor="text1"/>
          <w:lang w:val="fr-FR"/>
        </w:rPr>
        <w:t>, no. 21), pp. 49-74.</w:t>
      </w:r>
    </w:p>
    <w:p w14:paraId="7EC94232" w14:textId="77777777" w:rsidR="00D74523" w:rsidRPr="00AF030F" w:rsidRDefault="00D74523" w:rsidP="009A299F">
      <w:pPr>
        <w:pStyle w:val="Normal1"/>
        <w:ind w:right="568"/>
        <w:jc w:val="both"/>
        <w:rPr>
          <w:color w:val="000000" w:themeColor="text1"/>
          <w:lang w:val="fr-FR"/>
        </w:rPr>
      </w:pPr>
    </w:p>
    <w:p w14:paraId="09FD714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color w:val="000000" w:themeColor="text1"/>
          <w:lang w:val="pt-BR"/>
        </w:rPr>
        <w:t xml:space="preserve">[2011] “Habermas, o papa do humanismo”, </w:t>
      </w:r>
      <w:r w:rsidRPr="00AF030F">
        <w:rPr>
          <w:color w:val="000000" w:themeColor="text1"/>
          <w:u w:val="single"/>
          <w:lang w:val="pt-BR"/>
        </w:rPr>
        <w:t>Boletim Cedes</w:t>
      </w:r>
      <w:r w:rsidRPr="00AF030F">
        <w:rPr>
          <w:color w:val="000000" w:themeColor="text1"/>
          <w:lang w:val="pt-BR"/>
        </w:rPr>
        <w:t xml:space="preserve"> [on line Outubro/ </w:t>
      </w:r>
      <w:r w:rsidRPr="00AF030F">
        <w:rPr>
          <w:rFonts w:ascii="Times New Roman" w:eastAsia="Times New Roman" w:hAnsi="Times New Roman" w:cs="Times New Roman"/>
          <w:color w:val="000000" w:themeColor="text1"/>
          <w:lang w:val="pt-BR"/>
        </w:rPr>
        <w:t>Dezembro.</w:t>
      </w:r>
      <w:r w:rsidRPr="00AF030F">
        <w:rPr>
          <w:color w:val="000000" w:themeColor="text1"/>
          <w:lang w:val="pt-BR"/>
        </w:rPr>
        <w:t xml:space="preserve"> Republished</w:t>
      </w:r>
      <w:r w:rsidRPr="00AF030F">
        <w:rPr>
          <w:rFonts w:ascii="Times New Roman" w:eastAsia="Times New Roman" w:hAnsi="Times New Roman" w:cs="Times New Roman"/>
          <w:color w:val="000000" w:themeColor="text1"/>
          <w:lang w:val="pt-BR"/>
        </w:rPr>
        <w:t xml:space="preserve"> in </w:t>
      </w:r>
      <w:r w:rsidRPr="00AF030F">
        <w:rPr>
          <w:color w:val="000000" w:themeColor="text1"/>
          <w:u w:val="single"/>
          <w:lang w:val="pt-BR"/>
        </w:rPr>
        <w:t>Que cazzo é esse?!!</w:t>
      </w:r>
      <w:r w:rsidRPr="00AF030F">
        <w:rPr>
          <w:color w:val="000000" w:themeColor="text1"/>
          <w:lang w:val="pt-BR"/>
        </w:rPr>
        <w:t>, [on line 2/11</w:t>
      </w:r>
      <w:r w:rsidRPr="00AF030F">
        <w:rPr>
          <w:rFonts w:ascii="Times New Roman" w:eastAsia="Times New Roman" w:hAnsi="Times New Roman" w:cs="Times New Roman"/>
          <w:color w:val="000000" w:themeColor="text1"/>
          <w:lang w:val="pt-BR"/>
        </w:rPr>
        <w:t>].</w:t>
      </w:r>
    </w:p>
    <w:p w14:paraId="5AEE6C1B"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7B62912" w14:textId="77777777" w:rsidR="00D74523" w:rsidRPr="0063413D" w:rsidRDefault="00F901A1" w:rsidP="009A299F">
      <w:pPr>
        <w:pStyle w:val="Normal1"/>
        <w:ind w:right="568"/>
        <w:jc w:val="both"/>
        <w:rPr>
          <w:color w:val="000000" w:themeColor="text1"/>
          <w:lang w:val="pt-BR"/>
        </w:rPr>
      </w:pPr>
      <w:r w:rsidRPr="00AF030F">
        <w:rPr>
          <w:color w:val="000000" w:themeColor="text1"/>
          <w:lang w:val="pt-BR"/>
        </w:rPr>
        <w:t xml:space="preserve">[2011] with Jean François Véran: “A chegada dos Haitianos na Amazônia. Nem refugiados, nem migrantes”, </w:t>
      </w:r>
      <w:r w:rsidRPr="00AF030F">
        <w:rPr>
          <w:color w:val="000000" w:themeColor="text1"/>
          <w:u w:val="single"/>
          <w:lang w:val="pt-BR"/>
        </w:rPr>
        <w:t xml:space="preserve">Pittacos. </w:t>
      </w:r>
      <w:r w:rsidRPr="0063413D">
        <w:rPr>
          <w:color w:val="000000" w:themeColor="text1"/>
          <w:u w:val="single"/>
          <w:lang w:val="pt-BR"/>
        </w:rPr>
        <w:t>Revista de cultura e humanidades</w:t>
      </w:r>
      <w:r w:rsidRPr="0063413D">
        <w:rPr>
          <w:color w:val="000000" w:themeColor="text1"/>
          <w:lang w:val="pt-BR"/>
        </w:rPr>
        <w:t xml:space="preserve"> [on line, 23/11].</w:t>
      </w:r>
    </w:p>
    <w:p w14:paraId="7252422C" w14:textId="77777777" w:rsidR="00D74523" w:rsidRPr="0063413D" w:rsidRDefault="00D74523" w:rsidP="009A299F">
      <w:pPr>
        <w:pStyle w:val="Normal1"/>
        <w:ind w:right="568"/>
        <w:jc w:val="both"/>
        <w:rPr>
          <w:color w:val="000000" w:themeColor="text1"/>
          <w:lang w:val="pt-BR"/>
        </w:rPr>
      </w:pPr>
    </w:p>
    <w:p w14:paraId="58C1796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[2011] “The State of Cosmopolitanism”, </w:t>
      </w:r>
      <w:r w:rsidRPr="00AF030F">
        <w:rPr>
          <w:rFonts w:ascii="Times New Roman" w:eastAsia="Times New Roman" w:hAnsi="Times New Roman" w:cs="Times New Roman"/>
          <w:color w:val="000000" w:themeColor="text1"/>
          <w:u w:val="single"/>
        </w:rPr>
        <w:t>Cridis Working Paper</w:t>
      </w:r>
      <w:r w:rsidRPr="00AF030F">
        <w:rPr>
          <w:rFonts w:ascii="Times New Roman" w:eastAsia="Times New Roman" w:hAnsi="Times New Roman" w:cs="Times New Roman"/>
          <w:color w:val="000000" w:themeColor="text1"/>
        </w:rPr>
        <w:t xml:space="preserve"> (UCL), no. 30.</w:t>
      </w:r>
    </w:p>
    <w:p w14:paraId="115A97EB" w14:textId="77777777" w:rsidR="00A013DC" w:rsidRPr="00AF030F" w:rsidRDefault="00A013DC"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ab/>
      </w:r>
      <w:r w:rsidR="00F901A1" w:rsidRPr="00AF030F">
        <w:rPr>
          <w:rFonts w:ascii="Times New Roman" w:eastAsia="Times New Roman" w:hAnsi="Times New Roman" w:cs="Times New Roman"/>
          <w:color w:val="000000" w:themeColor="text1"/>
          <w:lang w:val="pt-BR"/>
        </w:rPr>
        <w:t xml:space="preserve">[2012] </w:t>
      </w:r>
      <w:r w:rsidR="003F4029" w:rsidRPr="00AF030F">
        <w:rPr>
          <w:rFonts w:ascii="Times New Roman" w:eastAsia="Times New Roman" w:hAnsi="Times New Roman" w:cs="Times New Roman"/>
          <w:color w:val="000000" w:themeColor="text1"/>
          <w:lang w:val="pt-BR"/>
        </w:rPr>
        <w:t xml:space="preserve">Portuguese translation: </w:t>
      </w:r>
      <w:r w:rsidR="00F901A1" w:rsidRPr="00AF030F">
        <w:rPr>
          <w:rFonts w:ascii="Times New Roman" w:eastAsia="Times New Roman" w:hAnsi="Times New Roman" w:cs="Times New Roman"/>
          <w:color w:val="000000" w:themeColor="text1"/>
          <w:lang w:val="pt-BR"/>
        </w:rPr>
        <w:t xml:space="preserve">“Um estado para o cosmopolitismo”, </w:t>
      </w:r>
    </w:p>
    <w:p w14:paraId="5B82DAC0" w14:textId="77777777" w:rsidR="00D74523" w:rsidRPr="00AF030F" w:rsidRDefault="00A013DC"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b/>
      </w:r>
      <w:r w:rsidR="00F901A1" w:rsidRPr="00AF030F">
        <w:rPr>
          <w:rFonts w:ascii="Times New Roman" w:eastAsia="Times New Roman" w:hAnsi="Times New Roman" w:cs="Times New Roman"/>
          <w:color w:val="000000" w:themeColor="text1"/>
          <w:u w:val="single"/>
          <w:lang w:val="pt-BR"/>
        </w:rPr>
        <w:t>Novos Estudos CEBRAP</w:t>
      </w:r>
      <w:r w:rsidR="0093111E" w:rsidRPr="00AF030F">
        <w:rPr>
          <w:rFonts w:ascii="Times New Roman" w:eastAsia="Times New Roman" w:hAnsi="Times New Roman" w:cs="Times New Roman"/>
          <w:color w:val="000000" w:themeColor="text1"/>
          <w:lang w:val="pt-BR"/>
        </w:rPr>
        <w:t>, 90, pp. 85-101.</w:t>
      </w:r>
    </w:p>
    <w:p w14:paraId="460EE36C"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443780BF"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[2012] “A terceira natureza. Reflexões sobre o futuro da natureza humana”, </w:t>
      </w:r>
      <w:r w:rsidRPr="00AF030F">
        <w:rPr>
          <w:rFonts w:ascii="Times New Roman" w:eastAsia="Times New Roman" w:hAnsi="Times New Roman" w:cs="Times New Roman"/>
          <w:color w:val="000000" w:themeColor="text1"/>
          <w:u w:val="single"/>
          <w:lang w:val="pt-BR"/>
        </w:rPr>
        <w:t>Publicações da Escola Agu</w:t>
      </w:r>
      <w:r w:rsidRPr="00AF030F">
        <w:rPr>
          <w:rFonts w:ascii="Times New Roman" w:eastAsia="Times New Roman" w:hAnsi="Times New Roman" w:cs="Times New Roman"/>
          <w:color w:val="000000" w:themeColor="text1"/>
          <w:lang w:val="pt-BR"/>
        </w:rPr>
        <w:t>,17, p. 59-78.</w:t>
      </w:r>
    </w:p>
    <w:p w14:paraId="2053096A"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2C9CDBCF"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[2012] with Thiago Panica Pontes: “O que é nanosociologia?”, </w:t>
      </w:r>
      <w:r w:rsidRPr="00AF030F">
        <w:rPr>
          <w:rFonts w:ascii="Times New Roman" w:eastAsia="Times New Roman" w:hAnsi="Times New Roman" w:cs="Times New Roman"/>
          <w:color w:val="000000" w:themeColor="text1"/>
          <w:u w:val="single"/>
          <w:lang w:val="pt-BR"/>
        </w:rPr>
        <w:t>Cadernos do Sociofilo</w:t>
      </w:r>
      <w:r w:rsidRPr="00AF030F">
        <w:rPr>
          <w:rFonts w:ascii="Times New Roman" w:eastAsia="Times New Roman" w:hAnsi="Times New Roman" w:cs="Times New Roman"/>
          <w:color w:val="000000" w:themeColor="text1"/>
          <w:lang w:val="pt-BR"/>
        </w:rPr>
        <w:t xml:space="preserve">, 2, p. 1-5 [on line, 4/2012]. </w:t>
      </w:r>
    </w:p>
    <w:p w14:paraId="18A965CD"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35B31588"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[2012] with Raluca Soreanu: “Going Small”, </w:t>
      </w:r>
      <w:r w:rsidRPr="00AF030F">
        <w:rPr>
          <w:rFonts w:ascii="Times New Roman" w:eastAsia="Times New Roman" w:hAnsi="Times New Roman" w:cs="Times New Roman"/>
          <w:color w:val="000000" w:themeColor="text1"/>
          <w:u w:val="single"/>
        </w:rPr>
        <w:t>Theory. Newsletter of RC 16</w:t>
      </w:r>
      <w:r w:rsidRPr="00AF030F">
        <w:rPr>
          <w:rFonts w:ascii="Times New Roman" w:eastAsia="Times New Roman" w:hAnsi="Times New Roman" w:cs="Times New Roman"/>
          <w:color w:val="000000" w:themeColor="text1"/>
        </w:rPr>
        <w:t xml:space="preserve">, summer, pp. 7-9. </w:t>
      </w:r>
    </w:p>
    <w:p w14:paraId="324DD4C1"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rPr>
      </w:pPr>
    </w:p>
    <w:p w14:paraId="6EE7BB7D"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[2013] “Realist Engagements in Critical Hermeneutics”, pp. 78-100 in Archer, M. (ed.) </w:t>
      </w:r>
      <w:r w:rsidRPr="00AF030F">
        <w:rPr>
          <w:rFonts w:ascii="Times New Roman" w:eastAsia="Times New Roman" w:hAnsi="Times New Roman" w:cs="Times New Roman"/>
          <w:color w:val="000000" w:themeColor="text1"/>
          <w:u w:val="single"/>
        </w:rPr>
        <w:t>Engaging with the World. Agency, Institutions, Historical Formations</w:t>
      </w:r>
      <w:r w:rsidRPr="00AF030F">
        <w:rPr>
          <w:rFonts w:ascii="Times New Roman" w:eastAsia="Times New Roman" w:hAnsi="Times New Roman" w:cs="Times New Roman"/>
          <w:color w:val="000000" w:themeColor="text1"/>
        </w:rPr>
        <w:t>. London: Routledge.</w:t>
      </w:r>
    </w:p>
    <w:p w14:paraId="4B10A046"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rPr>
      </w:pPr>
    </w:p>
    <w:p w14:paraId="57E16CA1" w14:textId="77777777" w:rsidR="00D74523" w:rsidRPr="0063413D"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63413D">
        <w:rPr>
          <w:rFonts w:ascii="Times New Roman" w:eastAsia="Times New Roman" w:hAnsi="Times New Roman" w:cs="Times New Roman"/>
          <w:color w:val="000000" w:themeColor="text1"/>
          <w:lang w:val="pt-BR"/>
        </w:rPr>
        <w:t xml:space="preserve">[2013] with Cynthia Hamlin: “Vozes do sul: entrevista com Raewyn Connell, </w:t>
      </w:r>
      <w:r w:rsidRPr="0063413D">
        <w:rPr>
          <w:rFonts w:ascii="Times New Roman" w:eastAsia="Times New Roman" w:hAnsi="Times New Roman" w:cs="Times New Roman"/>
          <w:color w:val="000000" w:themeColor="text1"/>
          <w:u w:val="single"/>
          <w:lang w:val="pt-BR"/>
        </w:rPr>
        <w:t xml:space="preserve">Cadernos Pagu, </w:t>
      </w:r>
      <w:r w:rsidRPr="0063413D">
        <w:rPr>
          <w:rFonts w:ascii="Times New Roman" w:eastAsia="Times New Roman" w:hAnsi="Times New Roman" w:cs="Times New Roman"/>
          <w:color w:val="000000" w:themeColor="text1"/>
          <w:lang w:val="pt-BR"/>
        </w:rPr>
        <w:t>40, p. 345-58.</w:t>
      </w:r>
    </w:p>
    <w:p w14:paraId="7E113619" w14:textId="77777777" w:rsidR="00D74523" w:rsidRPr="0063413D"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75556693"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[2013] with Marcos Aurélio Lacerda: “Introdução: entre a sociologia e a filosofia”, </w:t>
      </w:r>
      <w:r w:rsidRPr="00AF030F">
        <w:rPr>
          <w:rFonts w:ascii="Times New Roman" w:eastAsia="Times New Roman" w:hAnsi="Times New Roman" w:cs="Times New Roman"/>
          <w:color w:val="000000" w:themeColor="text1"/>
          <w:u w:val="single"/>
          <w:lang w:val="pt-BR"/>
        </w:rPr>
        <w:t>Cadernos do Sociofilo</w:t>
      </w:r>
      <w:r w:rsidRPr="00AF030F">
        <w:rPr>
          <w:rFonts w:ascii="Times New Roman" w:eastAsia="Times New Roman" w:hAnsi="Times New Roman" w:cs="Times New Roman"/>
          <w:color w:val="000000" w:themeColor="text1"/>
          <w:lang w:val="pt-BR"/>
        </w:rPr>
        <w:t>, v. 3, p. 1-5 [on line, 4/2013].</w:t>
      </w:r>
    </w:p>
    <w:p w14:paraId="684CFB3A"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6C4EDA9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[2014] “O maremoto de realismo crítico”, </w:t>
      </w:r>
      <w:r w:rsidRPr="00AF030F">
        <w:rPr>
          <w:rFonts w:ascii="Times New Roman" w:eastAsia="Times New Roman" w:hAnsi="Times New Roman" w:cs="Times New Roman"/>
          <w:color w:val="000000" w:themeColor="text1"/>
          <w:u w:val="single"/>
          <w:lang w:val="pt-BR"/>
        </w:rPr>
        <w:t>Teoria e cultura</w:t>
      </w:r>
      <w:r w:rsidRPr="00AF030F">
        <w:rPr>
          <w:rFonts w:ascii="Times New Roman" w:eastAsia="Times New Roman" w:hAnsi="Times New Roman" w:cs="Times New Roman"/>
          <w:color w:val="000000" w:themeColor="text1"/>
          <w:lang w:val="pt-BR"/>
        </w:rPr>
        <w:t xml:space="preserve">, 9, pp. 8-30. </w:t>
      </w:r>
    </w:p>
    <w:p w14:paraId="282438E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0A8E24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[2014] “Globalização e individualização na modernidade tardia. Uma introdução teórica à sociologia da juventude”, </w:t>
      </w:r>
      <w:r w:rsidRPr="00AF030F">
        <w:rPr>
          <w:rFonts w:ascii="Times New Roman" w:eastAsia="Times New Roman" w:hAnsi="Times New Roman" w:cs="Times New Roman"/>
          <w:color w:val="000000" w:themeColor="text1"/>
          <w:u w:val="single"/>
          <w:lang w:val="pt-BR"/>
        </w:rPr>
        <w:t>Mediações - Revista de Ciências Sociais</w:t>
      </w:r>
      <w:r w:rsidRPr="00AF030F">
        <w:rPr>
          <w:rFonts w:ascii="Times New Roman" w:eastAsia="Times New Roman" w:hAnsi="Times New Roman" w:cs="Times New Roman"/>
          <w:color w:val="000000" w:themeColor="text1"/>
          <w:lang w:val="pt-BR"/>
        </w:rPr>
        <w:t>, 19, pp. 292-343.</w:t>
      </w:r>
    </w:p>
    <w:p w14:paraId="39FE3D4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982759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 [2014] with Perrusi, A. and Hamlin, C.: “O pluralismo na teoria social: novas frentes/fronteiras na teoria social contemporânea”, </w:t>
      </w:r>
      <w:r w:rsidRPr="00AF030F">
        <w:rPr>
          <w:rFonts w:ascii="Times New Roman" w:eastAsia="Times New Roman" w:hAnsi="Times New Roman" w:cs="Times New Roman"/>
          <w:color w:val="000000" w:themeColor="text1"/>
          <w:u w:val="single"/>
          <w:lang w:val="pt-BR"/>
        </w:rPr>
        <w:t>Política &amp; Trabalho</w:t>
      </w:r>
      <w:r w:rsidRPr="00AF030F">
        <w:rPr>
          <w:rFonts w:ascii="Times New Roman" w:eastAsia="Times New Roman" w:hAnsi="Times New Roman" w:cs="Times New Roman"/>
          <w:color w:val="000000" w:themeColor="text1"/>
          <w:lang w:val="pt-BR"/>
        </w:rPr>
        <w:t>, 1, pp. 1-12.</w:t>
      </w:r>
    </w:p>
    <w:p w14:paraId="4CE5C15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536721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[2015] “Derniers hommages à l'optimisme stratégique d'Ulrich Beck (1944-1915)”, </w:t>
      </w:r>
      <w:r w:rsidRPr="00AF030F">
        <w:rPr>
          <w:rFonts w:ascii="Times New Roman" w:eastAsia="Times New Roman" w:hAnsi="Times New Roman" w:cs="Times New Roman"/>
          <w:color w:val="000000" w:themeColor="text1"/>
          <w:u w:val="single"/>
          <w:lang w:val="fr-FR"/>
        </w:rPr>
        <w:t>Revue du MAUSS Semestrielle</w:t>
      </w:r>
      <w:r w:rsidRPr="00AF030F">
        <w:rPr>
          <w:rFonts w:ascii="Times New Roman" w:eastAsia="Times New Roman" w:hAnsi="Times New Roman" w:cs="Times New Roman"/>
          <w:color w:val="000000" w:themeColor="text1"/>
          <w:lang w:val="fr-FR"/>
        </w:rPr>
        <w:t>, v. 45, p. 379-386.</w:t>
      </w:r>
    </w:p>
    <w:p w14:paraId="34C35CC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5CC281F"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[2015] “In memoriam Roy Bhaskar (1944-2014)”,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xml:space="preserve">, v. 18, p. 112-114. </w:t>
      </w:r>
    </w:p>
    <w:p w14:paraId="442C0C9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rPr>
        <w:tab/>
      </w:r>
      <w:r w:rsidRPr="00AF030F">
        <w:rPr>
          <w:rFonts w:ascii="Times New Roman" w:eastAsia="Times New Roman" w:hAnsi="Times New Roman" w:cs="Times New Roman"/>
          <w:color w:val="000000" w:themeColor="text1"/>
          <w:lang w:val="fr-FR"/>
        </w:rPr>
        <w:t xml:space="preserve">[2015] French translation : “Mort d'un maître-penseur: Roy Bhaskar (1944-2014)”, </w:t>
      </w:r>
      <w:r w:rsidRPr="00AF030F">
        <w:rPr>
          <w:rFonts w:ascii="Times New Roman" w:eastAsia="Times New Roman" w:hAnsi="Times New Roman" w:cs="Times New Roman"/>
          <w:color w:val="000000" w:themeColor="text1"/>
          <w:lang w:val="fr-FR"/>
        </w:rPr>
        <w:tab/>
      </w:r>
      <w:r w:rsidRPr="00AF030F">
        <w:rPr>
          <w:rFonts w:ascii="Times New Roman" w:eastAsia="Times New Roman" w:hAnsi="Times New Roman" w:cs="Times New Roman"/>
          <w:color w:val="000000" w:themeColor="text1"/>
          <w:u w:val="single"/>
          <w:lang w:val="fr-FR"/>
        </w:rPr>
        <w:t xml:space="preserve">Revue du MAUSS </w:t>
      </w:r>
      <w:r w:rsidRPr="00AF030F">
        <w:rPr>
          <w:rFonts w:ascii="Times New Roman" w:eastAsia="Times New Roman" w:hAnsi="Times New Roman" w:cs="Times New Roman"/>
          <w:color w:val="000000" w:themeColor="text1"/>
          <w:lang w:val="fr-FR"/>
        </w:rPr>
        <w:t>_</w:t>
      </w:r>
      <w:r w:rsidRPr="00AF030F">
        <w:rPr>
          <w:rFonts w:ascii="Times New Roman" w:eastAsia="Times New Roman" w:hAnsi="Times New Roman" w:cs="Times New Roman"/>
          <w:color w:val="000000" w:themeColor="text1"/>
          <w:lang w:val="fr-FR"/>
        </w:rPr>
        <w:tab/>
      </w:r>
      <w:r w:rsidRPr="00AF030F">
        <w:rPr>
          <w:rFonts w:ascii="Times New Roman" w:eastAsia="Times New Roman" w:hAnsi="Times New Roman" w:cs="Times New Roman"/>
          <w:color w:val="000000" w:themeColor="text1"/>
          <w:u w:val="single"/>
          <w:lang w:val="fr-FR"/>
        </w:rPr>
        <w:t>Semestrielle</w:t>
      </w:r>
      <w:r w:rsidRPr="00AF030F">
        <w:rPr>
          <w:rFonts w:ascii="Times New Roman" w:eastAsia="Times New Roman" w:hAnsi="Times New Roman" w:cs="Times New Roman"/>
          <w:color w:val="000000" w:themeColor="text1"/>
          <w:lang w:val="fr-FR"/>
        </w:rPr>
        <w:t>, v. 45, p. 386-390.</w:t>
      </w:r>
    </w:p>
    <w:p w14:paraId="68EB18A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fr-FR"/>
        </w:rPr>
        <w:tab/>
      </w:r>
      <w:r w:rsidRPr="00AF030F">
        <w:rPr>
          <w:rFonts w:ascii="Times New Roman" w:eastAsia="Times New Roman" w:hAnsi="Times New Roman" w:cs="Times New Roman"/>
          <w:color w:val="000000" w:themeColor="text1"/>
          <w:lang w:val="pt-BR"/>
        </w:rPr>
        <w:t xml:space="preserve">[2016] Portuguese translation: Obituario Roy Bhaskar (1944-2014), </w:t>
      </w:r>
      <w:r w:rsidR="0093111E"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u w:val="single"/>
          <w:lang w:val="pt-BR"/>
        </w:rPr>
        <w:t>Polifonia</w:t>
      </w:r>
      <w:r w:rsidRPr="00AF030F">
        <w:rPr>
          <w:rFonts w:ascii="Times New Roman" w:eastAsia="Times New Roman" w:hAnsi="Times New Roman" w:cs="Times New Roman"/>
          <w:color w:val="000000" w:themeColor="text1"/>
          <w:lang w:val="pt-BR"/>
        </w:rPr>
        <w:t xml:space="preserve">, 23, pp. </w:t>
      </w:r>
      <w:r w:rsidRPr="00AF030F">
        <w:rPr>
          <w:rFonts w:ascii="Times New Roman" w:eastAsia="Times New Roman" w:hAnsi="Times New Roman" w:cs="Times New Roman"/>
          <w:color w:val="000000" w:themeColor="text1"/>
          <w:lang w:val="pt-BR"/>
        </w:rPr>
        <w:tab/>
        <w:t>179-182.</w:t>
      </w:r>
    </w:p>
    <w:p w14:paraId="1E1E84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3C68DE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“A Sociologia como Filosofia Prática e Moral (e </w:t>
      </w:r>
      <w:r w:rsidRPr="00AF030F">
        <w:rPr>
          <w:rFonts w:ascii="Times New Roman" w:eastAsia="Times New Roman" w:hAnsi="Times New Roman" w:cs="Times New Roman"/>
          <w:i/>
          <w:color w:val="000000" w:themeColor="text1"/>
          <w:lang w:val="pt-BR"/>
        </w:rPr>
        <w:t>vice versa</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u w:val="single"/>
          <w:lang w:val="pt-BR"/>
        </w:rPr>
        <w:t>Sociologias</w:t>
      </w:r>
      <w:r w:rsidRPr="00AF030F">
        <w:rPr>
          <w:rFonts w:ascii="Times New Roman" w:eastAsia="Times New Roman" w:hAnsi="Times New Roman" w:cs="Times New Roman"/>
          <w:color w:val="000000" w:themeColor="text1"/>
          <w:lang w:val="pt-BR"/>
        </w:rPr>
        <w:t xml:space="preserve"> (UFRGS), v. 17, p. 60-109.</w:t>
      </w:r>
    </w:p>
    <w:p w14:paraId="433EFAD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22AB43E"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“Gestão social. Um campo de práticas em busca de teorias”, </w:t>
      </w:r>
      <w:r w:rsidRPr="00AF030F">
        <w:rPr>
          <w:rFonts w:ascii="Times New Roman" w:eastAsia="Times New Roman" w:hAnsi="Times New Roman" w:cs="Times New Roman"/>
          <w:color w:val="000000" w:themeColor="text1"/>
          <w:u w:val="single"/>
          <w:lang w:val="pt-BR"/>
        </w:rPr>
        <w:t>Cadernos Gestão Social</w:t>
      </w:r>
      <w:r w:rsidRPr="00AF030F">
        <w:rPr>
          <w:rFonts w:ascii="Times New Roman" w:eastAsia="Times New Roman" w:hAnsi="Times New Roman" w:cs="Times New Roman"/>
          <w:color w:val="000000" w:themeColor="text1"/>
          <w:lang w:val="pt-BR"/>
        </w:rPr>
        <w:t>, 6, pp. 107-11.</w:t>
      </w:r>
    </w:p>
    <w:p w14:paraId="1B51A510"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263617ED"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[2015] with Caillé, A.: “Neo-classical sociology: The prospects of social theory today”.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v. 18, p. 1-18.</w:t>
      </w:r>
    </w:p>
    <w:p w14:paraId="0440B305" w14:textId="77777777" w:rsidR="00D74523" w:rsidRPr="00AF030F" w:rsidRDefault="00D74523" w:rsidP="009A299F">
      <w:pPr>
        <w:pStyle w:val="Normal1"/>
        <w:ind w:right="568"/>
        <w:jc w:val="both"/>
        <w:rPr>
          <w:rFonts w:ascii="Tahoma" w:eastAsia="Tahoma" w:hAnsi="Tahoma" w:cs="Tahoma"/>
          <w:color w:val="000000" w:themeColor="text1"/>
        </w:rPr>
      </w:pPr>
    </w:p>
    <w:p w14:paraId="41208B1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[2015] with von der Weid, O.: “A natureza da antropologia”. </w:t>
      </w:r>
      <w:r w:rsidRPr="00AF030F">
        <w:rPr>
          <w:rFonts w:ascii="Times New Roman" w:eastAsia="Times New Roman" w:hAnsi="Times New Roman" w:cs="Times New Roman"/>
          <w:color w:val="000000" w:themeColor="text1"/>
          <w:u w:val="single"/>
          <w:lang w:val="pt-BR"/>
        </w:rPr>
        <w:t>Cadernos do Sociofilo</w:t>
      </w:r>
      <w:r w:rsidRPr="00AF030F">
        <w:rPr>
          <w:rFonts w:ascii="Times New Roman" w:eastAsia="Times New Roman" w:hAnsi="Times New Roman" w:cs="Times New Roman"/>
          <w:color w:val="000000" w:themeColor="text1"/>
          <w:lang w:val="pt-BR"/>
        </w:rPr>
        <w:t xml:space="preserve"> 6, pp. 1-19.</w:t>
      </w:r>
    </w:p>
    <w:p w14:paraId="188443F4" w14:textId="77777777" w:rsidR="0020723E" w:rsidRPr="00AF030F" w:rsidRDefault="0020723E"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b/>
        <w:t xml:space="preserve">[2018] Republished in Vandenberghe, F. e Von der Weid, O. (org.): </w:t>
      </w:r>
      <w:r w:rsidRPr="00AF030F">
        <w:rPr>
          <w:rFonts w:ascii="Times New Roman" w:eastAsia="Times New Roman" w:hAnsi="Times New Roman" w:cs="Times New Roman"/>
          <w:color w:val="000000" w:themeColor="text1"/>
          <w:u w:val="single"/>
          <w:lang w:val="pt-BR"/>
        </w:rPr>
        <w:t xml:space="preserve">As </w:t>
      </w:r>
      <w:r w:rsidR="00293836"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u w:val="single"/>
          <w:lang w:val="pt-BR"/>
        </w:rPr>
        <w:t xml:space="preserve">novas </w:t>
      </w:r>
      <w:r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u w:val="single"/>
          <w:lang w:val="pt-BR"/>
        </w:rPr>
        <w:t>antropologias</w:t>
      </w:r>
      <w:r w:rsidRPr="00AF030F">
        <w:rPr>
          <w:rFonts w:ascii="Times New Roman" w:eastAsia="Times New Roman" w:hAnsi="Times New Roman" w:cs="Times New Roman"/>
          <w:color w:val="000000" w:themeColor="text1"/>
          <w:lang w:val="pt-BR"/>
        </w:rPr>
        <w:t>, pp. 7-20. São Paulo: Annablume.</w:t>
      </w:r>
    </w:p>
    <w:p w14:paraId="252F984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DF1647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“A natureza da cultura”, </w:t>
      </w:r>
      <w:r w:rsidRPr="00AF030F">
        <w:rPr>
          <w:rFonts w:ascii="Times New Roman" w:eastAsia="Times New Roman" w:hAnsi="Times New Roman" w:cs="Times New Roman"/>
          <w:color w:val="000000" w:themeColor="text1"/>
          <w:u w:val="single"/>
          <w:lang w:val="pt-BR"/>
        </w:rPr>
        <w:t>Cadernos do Sociofilo</w:t>
      </w:r>
      <w:r w:rsidRPr="00AF030F">
        <w:rPr>
          <w:rFonts w:ascii="Times New Roman" w:eastAsia="Times New Roman" w:hAnsi="Times New Roman" w:cs="Times New Roman"/>
          <w:color w:val="000000" w:themeColor="text1"/>
          <w:lang w:val="pt-BR"/>
        </w:rPr>
        <w:t>, 6, pp. 275-300.</w:t>
      </w:r>
    </w:p>
    <w:p w14:paraId="20A8C596" w14:textId="77777777" w:rsidR="0020723E" w:rsidRPr="00AF030F" w:rsidRDefault="0020723E"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b/>
        <w:t xml:space="preserve">[2018] Republished in Vandenberghe, F. e Von der Weid, O. (org.): </w:t>
      </w:r>
      <w:r w:rsidRPr="00AF030F">
        <w:rPr>
          <w:rFonts w:ascii="Times New Roman" w:eastAsia="Times New Roman" w:hAnsi="Times New Roman" w:cs="Times New Roman"/>
          <w:color w:val="000000" w:themeColor="text1"/>
          <w:u w:val="single"/>
          <w:lang w:val="pt-BR"/>
        </w:rPr>
        <w:t xml:space="preserve">As </w:t>
      </w:r>
      <w:r w:rsidR="00293836"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u w:val="single"/>
          <w:lang w:val="pt-BR"/>
        </w:rPr>
        <w:t xml:space="preserve">novas </w:t>
      </w:r>
      <w:r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u w:val="single"/>
          <w:lang w:val="pt-BR"/>
        </w:rPr>
        <w:t>antropologias</w:t>
      </w:r>
      <w:r w:rsidRPr="00AF030F">
        <w:rPr>
          <w:rFonts w:ascii="Times New Roman" w:eastAsia="Times New Roman" w:hAnsi="Times New Roman" w:cs="Times New Roman"/>
          <w:color w:val="000000" w:themeColor="text1"/>
          <w:lang w:val="pt-BR"/>
        </w:rPr>
        <w:t>, pp. 197-214. São Paulo: Annablume.</w:t>
      </w:r>
    </w:p>
    <w:p w14:paraId="05B0CB7C"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br/>
        <w:t xml:space="preserve">[2015] “Tartarugas até o céu”, </w:t>
      </w:r>
      <w:r w:rsidRPr="00AF030F">
        <w:rPr>
          <w:rFonts w:ascii="Times New Roman" w:eastAsia="Times New Roman" w:hAnsi="Times New Roman" w:cs="Times New Roman"/>
          <w:color w:val="000000" w:themeColor="text1"/>
          <w:u w:val="single"/>
          <w:lang w:val="pt-BR"/>
        </w:rPr>
        <w:t>Cadernos do Sociofilo</w:t>
      </w:r>
      <w:r w:rsidRPr="00AF030F">
        <w:rPr>
          <w:rFonts w:ascii="Times New Roman" w:eastAsia="Times New Roman" w:hAnsi="Times New Roman" w:cs="Times New Roman"/>
          <w:color w:val="000000" w:themeColor="text1"/>
          <w:lang w:val="pt-BR"/>
        </w:rPr>
        <w:t>, 6, pp. 362-367.</w:t>
      </w:r>
    </w:p>
    <w:p w14:paraId="6A7B0C2A" w14:textId="77777777" w:rsidR="00D74523" w:rsidRPr="00AF030F" w:rsidRDefault="0020723E"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b/>
      </w:r>
    </w:p>
    <w:p w14:paraId="0D8EA956"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rPr>
      </w:pPr>
      <w:r w:rsidRPr="00AF030F">
        <w:rPr>
          <w:rFonts w:ascii="Times New Roman" w:eastAsia="Times New Roman" w:hAnsi="Times New Roman" w:cs="Times New Roman"/>
          <w:color w:val="000000" w:themeColor="text1"/>
          <w:highlight w:val="white"/>
        </w:rPr>
        <w:t xml:space="preserve">[2015] “Towards a Cosmopolitan Theory of Recognition between States”, pp. 325-355 in de Oliveira, N.; Hrubec, M.; Sobottka, E.; Saavedra, E. (eds.). </w:t>
      </w:r>
      <w:r w:rsidRPr="00AF030F">
        <w:rPr>
          <w:rFonts w:ascii="Times New Roman" w:eastAsia="Times New Roman" w:hAnsi="Times New Roman" w:cs="Times New Roman"/>
          <w:color w:val="000000" w:themeColor="text1"/>
          <w:highlight w:val="white"/>
          <w:u w:val="single"/>
        </w:rPr>
        <w:t>Justice and Recognition: on Axel Honneth and Critical Theory</w:t>
      </w:r>
      <w:r w:rsidRPr="00AF030F">
        <w:rPr>
          <w:rFonts w:ascii="Times New Roman" w:eastAsia="Times New Roman" w:hAnsi="Times New Roman" w:cs="Times New Roman"/>
          <w:color w:val="000000" w:themeColor="text1"/>
          <w:highlight w:val="white"/>
        </w:rPr>
        <w:t>. Prague: Filosofia.</w:t>
      </w:r>
    </w:p>
    <w:p w14:paraId="350308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rPr>
      </w:pPr>
    </w:p>
    <w:p w14:paraId="50627DC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[2015] “Notes for an Anti-Convivialist Manifesto”, pp. 539-544 in Ananta Kumar Giri (ed.): </w:t>
      </w:r>
      <w:r w:rsidRPr="00AF030F">
        <w:rPr>
          <w:rFonts w:ascii="Times New Roman" w:eastAsia="Times New Roman" w:hAnsi="Times New Roman" w:cs="Times New Roman"/>
          <w:color w:val="000000" w:themeColor="text1"/>
          <w:u w:val="single"/>
        </w:rPr>
        <w:t>New Horizons of Human Development</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pt-BR"/>
        </w:rPr>
        <w:t>Delhi: Studera Press.</w:t>
      </w:r>
    </w:p>
    <w:p w14:paraId="6D8085F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6A08841"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pt-BR"/>
        </w:rPr>
        <w:t xml:space="preserve">[2015] (with Laclau, E. e Lopes, A. C.): “Entre a equivalência e a diferença: notas sobre a trajetória teórico-política de Ernesto Laclau”, pp. 15-34 in Lopes, A. (ed.): </w:t>
      </w:r>
      <w:r w:rsidRPr="00AF030F">
        <w:rPr>
          <w:rFonts w:ascii="Times New Roman" w:eastAsia="Times New Roman" w:hAnsi="Times New Roman" w:cs="Times New Roman"/>
          <w:color w:val="000000" w:themeColor="text1"/>
          <w:u w:val="single"/>
          <w:lang w:val="pt-BR"/>
        </w:rPr>
        <w:t>A Teoria do Discurso de Ernesto Laclau: ensaios críticos e entrevistas</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lang w:val="fr-FR"/>
        </w:rPr>
        <w:t>São Paulo: Annablume.</w:t>
      </w:r>
    </w:p>
    <w:p w14:paraId="07982DE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742606B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[2015]</w:t>
      </w:r>
      <w:r w:rsidRPr="00AF030F">
        <w:rPr>
          <w:rFonts w:ascii="Times New Roman" w:eastAsia="Times New Roman" w:hAnsi="Times New Roman" w:cs="Times New Roman"/>
          <w:b/>
          <w:color w:val="000000" w:themeColor="text1"/>
          <w:lang w:val="fr-FR"/>
        </w:rPr>
        <w:t xml:space="preserve"> </w:t>
      </w:r>
      <w:r w:rsidRPr="00AF030F">
        <w:rPr>
          <w:rFonts w:ascii="Times New Roman" w:eastAsia="Times New Roman" w:hAnsi="Times New Roman" w:cs="Times New Roman"/>
          <w:color w:val="000000" w:themeColor="text1"/>
          <w:lang w:val="fr-FR"/>
        </w:rPr>
        <w:t xml:space="preserve">(with Caillé, A.): “Pour quoi, comment se revolter?”, pp. 87-96 in Caillé, A.: </w:t>
      </w:r>
      <w:r w:rsidRPr="00AF030F">
        <w:rPr>
          <w:rFonts w:ascii="Times New Roman" w:eastAsia="Times New Roman" w:hAnsi="Times New Roman" w:cs="Times New Roman"/>
          <w:color w:val="000000" w:themeColor="text1"/>
          <w:u w:val="single"/>
          <w:lang w:val="fr-FR"/>
        </w:rPr>
        <w:t>Le convivialisme en dix questions. Un nouvel imaginaire politique</w:t>
      </w:r>
      <w:r w:rsidRPr="00AF030F">
        <w:rPr>
          <w:rFonts w:ascii="Times New Roman" w:eastAsia="Times New Roman" w:hAnsi="Times New Roman" w:cs="Times New Roman"/>
          <w:color w:val="000000" w:themeColor="text1"/>
          <w:lang w:val="fr-FR"/>
        </w:rPr>
        <w:t>. Lormont: Bord de l'eau.</w:t>
      </w:r>
    </w:p>
    <w:p w14:paraId="71DC1708" w14:textId="77777777" w:rsidR="00D74523" w:rsidRPr="00AF030F" w:rsidRDefault="00D74523" w:rsidP="009A299F">
      <w:pPr>
        <w:pStyle w:val="Normal1"/>
        <w:shd w:val="clear" w:color="auto" w:fill="FFFFFF"/>
        <w:ind w:right="568"/>
        <w:jc w:val="both"/>
        <w:rPr>
          <w:rFonts w:ascii="Tahoma" w:eastAsia="Tahoma" w:hAnsi="Tahoma" w:cs="Tahoma"/>
          <w:color w:val="000000" w:themeColor="text1"/>
          <w:lang w:val="fr-FR"/>
        </w:rPr>
      </w:pPr>
    </w:p>
    <w:p w14:paraId="236C80A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[2015</w:t>
      </w:r>
      <w:r w:rsidR="0020723E" w:rsidRPr="00AF030F">
        <w:rPr>
          <w:rFonts w:ascii="Times New Roman" w:eastAsia="Times New Roman" w:hAnsi="Times New Roman" w:cs="Times New Roman"/>
          <w:color w:val="000000" w:themeColor="text1"/>
          <w:lang w:val="fr-FR"/>
        </w:rPr>
        <w:t>] (with Lahire, B., Connell, R., Bell, V., Outhwaite, W. Wajcman, J.,</w:t>
      </w:r>
      <w:r w:rsidRPr="00AF030F">
        <w:rPr>
          <w:rFonts w:ascii="Times New Roman" w:eastAsia="Times New Roman" w:hAnsi="Times New Roman" w:cs="Times New Roman"/>
          <w:color w:val="000000" w:themeColor="text1"/>
          <w:lang w:val="fr-FR"/>
        </w:rPr>
        <w:t xml:space="preserve"> Alvaro, D., Chernilo, D.): “Experimento: Cómo escribir lo social?”, </w:t>
      </w:r>
      <w:r w:rsidRPr="00AF030F">
        <w:rPr>
          <w:rFonts w:ascii="Times New Roman" w:eastAsia="Times New Roman" w:hAnsi="Times New Roman" w:cs="Times New Roman"/>
          <w:color w:val="000000" w:themeColor="text1"/>
          <w:u w:val="single"/>
          <w:lang w:val="fr-FR"/>
        </w:rPr>
        <w:t>Cuadernos de Teoría Social</w:t>
      </w:r>
      <w:r w:rsidRPr="00AF030F">
        <w:rPr>
          <w:rFonts w:ascii="Times New Roman" w:eastAsia="Times New Roman" w:hAnsi="Times New Roman" w:cs="Times New Roman"/>
          <w:color w:val="000000" w:themeColor="text1"/>
          <w:lang w:val="fr-FR"/>
        </w:rPr>
        <w:t>, v. 1, p. 49-70.</w:t>
      </w:r>
    </w:p>
    <w:p w14:paraId="148F3133" w14:textId="77777777" w:rsidR="0020723E" w:rsidRPr="00AF030F" w:rsidRDefault="0020723E" w:rsidP="009A299F">
      <w:pPr>
        <w:pStyle w:val="Normal1"/>
        <w:ind w:right="568"/>
        <w:jc w:val="both"/>
        <w:rPr>
          <w:rFonts w:ascii="Times New Roman" w:eastAsia="Times New Roman" w:hAnsi="Times New Roman" w:cs="Times New Roman"/>
          <w:color w:val="000000" w:themeColor="text1"/>
          <w:lang w:val="fr-FR"/>
        </w:rPr>
      </w:pPr>
    </w:p>
    <w:p w14:paraId="545F386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“Cultura e agência: a visão ‘de dentro’”, </w:t>
      </w:r>
      <w:r w:rsidRPr="00AF030F">
        <w:rPr>
          <w:rFonts w:ascii="Times New Roman" w:eastAsia="Times New Roman" w:hAnsi="Times New Roman" w:cs="Times New Roman"/>
          <w:color w:val="000000" w:themeColor="text1"/>
          <w:u w:val="single"/>
          <w:lang w:val="pt-BR"/>
        </w:rPr>
        <w:t>Sociologias</w:t>
      </w:r>
      <w:r w:rsidRPr="00AF030F">
        <w:rPr>
          <w:rFonts w:ascii="Times New Roman" w:eastAsia="Times New Roman" w:hAnsi="Times New Roman" w:cs="Times New Roman"/>
          <w:color w:val="000000" w:themeColor="text1"/>
          <w:lang w:val="pt-BR"/>
        </w:rPr>
        <w:t xml:space="preserve">, 18, pp. 130-163. </w:t>
      </w:r>
    </w:p>
    <w:p w14:paraId="6403E78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4D6795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(with Véran, J.F.): “Novas sociologias: um exercício de teoria comparativa”, pp. 9-26 in Vandenberghe, F. and Véran, JF. (eds.): </w:t>
      </w:r>
      <w:r w:rsidRPr="00AF030F">
        <w:rPr>
          <w:rFonts w:ascii="Times New Roman" w:eastAsia="Times New Roman" w:hAnsi="Times New Roman" w:cs="Times New Roman"/>
          <w:color w:val="000000" w:themeColor="text1"/>
          <w:u w:val="single"/>
          <w:lang w:val="pt-BR"/>
        </w:rPr>
        <w:t>Além do habitus Teoria social pós-bourdieusiana</w:t>
      </w:r>
      <w:r w:rsidRPr="00AF030F">
        <w:rPr>
          <w:rFonts w:ascii="Times New Roman" w:eastAsia="Times New Roman" w:hAnsi="Times New Roman" w:cs="Times New Roman"/>
          <w:color w:val="000000" w:themeColor="text1"/>
          <w:lang w:val="pt-BR"/>
        </w:rPr>
        <w:t>. Rio de Janeiro: 7 Letras.</w:t>
      </w:r>
    </w:p>
    <w:p w14:paraId="32F9E12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73ED016"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“Os pósbourdieusianos: Retrato de uma família disfuncional”, pp. 27-35 in Vandenberghe, F. and Véran, JF. (eds.): </w:t>
      </w:r>
      <w:r w:rsidRPr="00AF030F">
        <w:rPr>
          <w:rFonts w:ascii="Times New Roman" w:eastAsia="Times New Roman" w:hAnsi="Times New Roman" w:cs="Times New Roman"/>
          <w:color w:val="000000" w:themeColor="text1"/>
          <w:u w:val="single"/>
          <w:lang w:val="pt-BR"/>
        </w:rPr>
        <w:t>Além do habitus Teoria social pós-bourdieusiana</w:t>
      </w:r>
      <w:r w:rsidRPr="00AF030F">
        <w:rPr>
          <w:rFonts w:ascii="Times New Roman" w:eastAsia="Times New Roman" w:hAnsi="Times New Roman" w:cs="Times New Roman"/>
          <w:color w:val="000000" w:themeColor="text1"/>
          <w:lang w:val="pt-BR"/>
        </w:rPr>
        <w:t>. Rio de Janeiro: 7 Letras.</w:t>
      </w:r>
    </w:p>
    <w:p w14:paraId="7FC1A3B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2B1DD59"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[2016] “A sociologia na escala individual: Margaret Archer e Bernard Lahire”, pp. 95-127 in Vandenberghe, F. and Véran, JF. (eds.): </w:t>
      </w:r>
      <w:r w:rsidRPr="00AF030F">
        <w:rPr>
          <w:rFonts w:ascii="Times New Roman" w:eastAsia="Times New Roman" w:hAnsi="Times New Roman" w:cs="Times New Roman"/>
          <w:color w:val="000000" w:themeColor="text1"/>
          <w:u w:val="single"/>
          <w:lang w:val="pt-BR"/>
        </w:rPr>
        <w:t>Além do habitus Teoria social pós-bourdieusiana</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rPr>
        <w:t>Rio de Janeiro: 7 Letras.</w:t>
      </w:r>
    </w:p>
    <w:p w14:paraId="3C857892"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76F5FB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[2016] “Sociology at the Scale of the Individual: Archer and Lahire contra Bourdieu”, pp. 180-221 in Robbins, D. (ed.): </w:t>
      </w:r>
      <w:r w:rsidRPr="00AF030F">
        <w:rPr>
          <w:rFonts w:ascii="Times New Roman" w:eastAsia="Times New Roman" w:hAnsi="Times New Roman" w:cs="Times New Roman"/>
          <w:color w:val="000000" w:themeColor="text1"/>
          <w:u w:val="single"/>
        </w:rPr>
        <w:t>Anthem Companion to Bourdieu</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pt-BR"/>
        </w:rPr>
        <w:t xml:space="preserve">London: Anthem. </w:t>
      </w:r>
    </w:p>
    <w:p w14:paraId="36B6DD4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05477D7"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(with Véran, J.): “Mais um manifesto?”, pp. 9-18 in Caillé, A., Vandenberghe, F. and Véran, J. F. (org.): </w:t>
      </w:r>
      <w:r w:rsidRPr="00AF030F">
        <w:rPr>
          <w:rFonts w:ascii="Times New Roman" w:eastAsia="Times New Roman" w:hAnsi="Times New Roman" w:cs="Times New Roman"/>
          <w:color w:val="000000" w:themeColor="text1"/>
          <w:u w:val="single"/>
          <w:lang w:val="pt-BR"/>
        </w:rPr>
        <w:t>O manifesto convivialista, seguido de Comentários sobre a sociedade convivial e solidária.</w:t>
      </w:r>
      <w:r w:rsidRPr="00AF030F">
        <w:rPr>
          <w:rFonts w:ascii="Times New Roman" w:eastAsia="Times New Roman" w:hAnsi="Times New Roman" w:cs="Times New Roman"/>
          <w:color w:val="000000" w:themeColor="text1"/>
          <w:lang w:val="pt-BR"/>
        </w:rPr>
        <w:t xml:space="preserve"> São Paulo: Annablume.</w:t>
      </w:r>
    </w:p>
    <w:p w14:paraId="638634A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9F5B7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“Notas para um manifesto anti-convivialista”, pp. 117-124 in Caillé, A., Vandenberghe, F. and Véran, J. F. (org.): </w:t>
      </w:r>
      <w:r w:rsidRPr="00AF030F">
        <w:rPr>
          <w:rFonts w:ascii="Times New Roman" w:eastAsia="Times New Roman" w:hAnsi="Times New Roman" w:cs="Times New Roman"/>
          <w:color w:val="000000" w:themeColor="text1"/>
          <w:u w:val="single"/>
          <w:lang w:val="pt-BR"/>
        </w:rPr>
        <w:t>O manifesto convivialista, seguido de Comentários sobre a sociedade convivial e solidária.</w:t>
      </w:r>
      <w:r w:rsidRPr="00AF030F">
        <w:rPr>
          <w:rFonts w:ascii="Times New Roman" w:eastAsia="Times New Roman" w:hAnsi="Times New Roman" w:cs="Times New Roman"/>
          <w:color w:val="000000" w:themeColor="text1"/>
          <w:lang w:val="pt-BR"/>
        </w:rPr>
        <w:t xml:space="preserve"> São Paulo: Annablume.</w:t>
      </w:r>
    </w:p>
    <w:p w14:paraId="32859C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ACA4AA1"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(with Diogo Corrêa): “Manifesto”. </w:t>
      </w:r>
      <w:r w:rsidRPr="00AF030F">
        <w:rPr>
          <w:rFonts w:ascii="Times New Roman" w:eastAsia="Times New Roman" w:hAnsi="Times New Roman" w:cs="Times New Roman"/>
          <w:color w:val="000000" w:themeColor="text1"/>
          <w:u w:val="single"/>
          <w:lang w:val="pt-BR"/>
        </w:rPr>
        <w:t>Blog do Sociofilo.</w:t>
      </w:r>
    </w:p>
    <w:p w14:paraId="4D9DEAB7"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3E423B5B"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“Moral Sociology: The Alternative to Value Freedom”, </w:t>
      </w:r>
      <w:r w:rsidRPr="00AF030F">
        <w:rPr>
          <w:rFonts w:ascii="Times New Roman" w:eastAsia="Times New Roman" w:hAnsi="Times New Roman" w:cs="Times New Roman"/>
          <w:color w:val="000000" w:themeColor="text1"/>
          <w:u w:val="single"/>
        </w:rPr>
        <w:t>Occasional Papers</w:t>
      </w:r>
      <w:r w:rsidRPr="00AF030F">
        <w:rPr>
          <w:rFonts w:ascii="Times New Roman" w:eastAsia="Times New Roman" w:hAnsi="Times New Roman" w:cs="Times New Roman"/>
          <w:color w:val="000000" w:themeColor="text1"/>
        </w:rPr>
        <w:t xml:space="preserve"> (New Series), Department of Sociology, University of Hyderabad. </w:t>
      </w:r>
    </w:p>
    <w:p w14:paraId="0DEBF9D6"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30DC502C"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u w:val="single"/>
        </w:rPr>
      </w:pPr>
      <w:r w:rsidRPr="00AF030F">
        <w:rPr>
          <w:rFonts w:ascii="Times New Roman" w:eastAsia="Times New Roman" w:hAnsi="Times New Roman" w:cs="Times New Roman"/>
          <w:color w:val="000000" w:themeColor="text1"/>
        </w:rPr>
        <w:t xml:space="preserve">[2016] (with Archer, M., Decoteau, C., Gorski, P., Porpora, D., Rutzou, T., Smith, C. Steinmetz, G.): “What is Critical Realism?”, </w:t>
      </w:r>
      <w:r w:rsidRPr="00AF030F">
        <w:rPr>
          <w:rFonts w:ascii="Times New Roman" w:eastAsia="Times New Roman" w:hAnsi="Times New Roman" w:cs="Times New Roman"/>
          <w:color w:val="000000" w:themeColor="text1"/>
          <w:u w:val="single"/>
        </w:rPr>
        <w:t xml:space="preserve">Perspectives. A newsletter of the theory section. </w:t>
      </w:r>
    </w:p>
    <w:p w14:paraId="0EFC8220"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u w:val="single"/>
        </w:rPr>
      </w:pPr>
    </w:p>
    <w:p w14:paraId="0818CCD0"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“Reconstructive Social Theory: Habermas, Bhaskar, and Caillé (I of 4)”, </w:t>
      </w:r>
      <w:r w:rsidRPr="00AF030F">
        <w:rPr>
          <w:rFonts w:ascii="Times New Roman" w:eastAsia="Times New Roman" w:hAnsi="Times New Roman" w:cs="Times New Roman"/>
          <w:color w:val="000000" w:themeColor="text1"/>
          <w:u w:val="single"/>
        </w:rPr>
        <w:t>Critical Realism Network</w:t>
      </w:r>
      <w:r w:rsidRPr="00AF030F">
        <w:rPr>
          <w:rFonts w:ascii="Times New Roman" w:eastAsia="Times New Roman" w:hAnsi="Times New Roman" w:cs="Times New Roman"/>
          <w:color w:val="000000" w:themeColor="text1"/>
        </w:rPr>
        <w:t xml:space="preserve"> [Blog].</w:t>
      </w:r>
    </w:p>
    <w:p w14:paraId="3A75EA1B"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58A2DD88"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“Reconstructive Social Theory: Metatheoretical Reconstruction (2 of 4)”, </w:t>
      </w:r>
      <w:r w:rsidRPr="00AF030F">
        <w:rPr>
          <w:rFonts w:ascii="Times New Roman" w:eastAsia="Times New Roman" w:hAnsi="Times New Roman" w:cs="Times New Roman"/>
          <w:color w:val="000000" w:themeColor="text1"/>
          <w:u w:val="single"/>
        </w:rPr>
        <w:t>Critical Realism Network</w:t>
      </w:r>
      <w:r w:rsidRPr="00AF030F">
        <w:rPr>
          <w:rFonts w:ascii="Times New Roman" w:eastAsia="Times New Roman" w:hAnsi="Times New Roman" w:cs="Times New Roman"/>
          <w:color w:val="000000" w:themeColor="text1"/>
        </w:rPr>
        <w:t xml:space="preserve"> [Blog].</w:t>
      </w:r>
    </w:p>
    <w:p w14:paraId="7B198E6F"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1E7A24F9"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“Reconstructive Social Theory: Agency, Culture and Social Change (3 of 4)”, </w:t>
      </w:r>
      <w:r w:rsidRPr="00AF030F">
        <w:rPr>
          <w:rFonts w:ascii="Times New Roman" w:eastAsia="Times New Roman" w:hAnsi="Times New Roman" w:cs="Times New Roman"/>
          <w:color w:val="000000" w:themeColor="text1"/>
          <w:u w:val="single"/>
        </w:rPr>
        <w:t>Critical Realism Network</w:t>
      </w:r>
      <w:r w:rsidRPr="00AF030F">
        <w:rPr>
          <w:rFonts w:ascii="Times New Roman" w:eastAsia="Times New Roman" w:hAnsi="Times New Roman" w:cs="Times New Roman"/>
          <w:color w:val="000000" w:themeColor="text1"/>
        </w:rPr>
        <w:t xml:space="preserve"> [Blog].</w:t>
      </w:r>
    </w:p>
    <w:p w14:paraId="4EE9269E"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617B6425"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 “Reconstructive Social Theory: Ontology of the Present (4 of 4</w:t>
      </w:r>
      <w:r w:rsidRPr="00AF030F">
        <w:rPr>
          <w:rFonts w:ascii="Times New Roman" w:eastAsia="Times New Roman" w:hAnsi="Times New Roman" w:cs="Times New Roman"/>
          <w:color w:val="000000" w:themeColor="text1"/>
          <w:u w:val="single"/>
        </w:rPr>
        <w:t>)</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 xml:space="preserve">Critical Realism Network </w:t>
      </w:r>
      <w:r w:rsidRPr="00AF030F">
        <w:rPr>
          <w:rFonts w:ascii="Times New Roman" w:eastAsia="Times New Roman" w:hAnsi="Times New Roman" w:cs="Times New Roman"/>
          <w:color w:val="000000" w:themeColor="text1"/>
        </w:rPr>
        <w:t>[Blog].</w:t>
      </w:r>
    </w:p>
    <w:p w14:paraId="55BDDD18"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6FD7D302"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[2017] “Talcott Parsons: A teoria geral da ação e seu legado”, pp. 241-258 in Martins, C. B. e Sell, C. E. (orgs.): </w:t>
      </w:r>
      <w:r w:rsidRPr="00AF030F">
        <w:rPr>
          <w:rFonts w:ascii="Times New Roman" w:eastAsia="Times New Roman" w:hAnsi="Times New Roman" w:cs="Times New Roman"/>
          <w:color w:val="000000" w:themeColor="text1"/>
          <w:u w:val="single"/>
          <w:lang w:val="pt-BR"/>
        </w:rPr>
        <w:t>Teoria sociológica contemporânea: Autores e perspectivas</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rPr>
        <w:t xml:space="preserve">São Paulo: Annablume. </w:t>
      </w:r>
    </w:p>
    <w:p w14:paraId="45C6E624"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7A77DB00"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“Being Being. Critical Realism, Science and Beyond”, pp. 145-156 in Giri, A. (ed.): </w:t>
      </w:r>
      <w:r w:rsidRPr="00AF030F">
        <w:rPr>
          <w:rFonts w:ascii="Times New Roman" w:eastAsia="Times New Roman" w:hAnsi="Times New Roman" w:cs="Times New Roman"/>
          <w:color w:val="000000" w:themeColor="text1"/>
          <w:u w:val="single"/>
        </w:rPr>
        <w:t>Research as Realization. Science, Spirituality and Harmony</w:t>
      </w:r>
      <w:r w:rsidRPr="00AF030F">
        <w:rPr>
          <w:rFonts w:ascii="Times New Roman" w:eastAsia="Times New Roman" w:hAnsi="Times New Roman" w:cs="Times New Roman"/>
          <w:color w:val="000000" w:themeColor="text1"/>
        </w:rPr>
        <w:t xml:space="preserve">, Delhi: Primus Books. </w:t>
      </w:r>
    </w:p>
    <w:p w14:paraId="63198CBA"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6638B3FA" w14:textId="77777777" w:rsidR="00293836"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“To be or not to be affected”, </w:t>
      </w:r>
      <w:r w:rsidRPr="00AF030F">
        <w:rPr>
          <w:rFonts w:ascii="Times New Roman" w:eastAsia="Times New Roman" w:hAnsi="Times New Roman" w:cs="Times New Roman"/>
          <w:color w:val="000000" w:themeColor="text1"/>
          <w:u w:val="single"/>
        </w:rPr>
        <w:t>Newsletter</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TG O8 Society and Emotions</w:t>
      </w:r>
      <w:r w:rsidRPr="00AF030F">
        <w:rPr>
          <w:rFonts w:ascii="Times New Roman" w:eastAsia="Times New Roman" w:hAnsi="Times New Roman" w:cs="Times New Roman"/>
          <w:color w:val="000000" w:themeColor="text1"/>
        </w:rPr>
        <w:t>, August,</w:t>
      </w:r>
      <w:r w:rsidR="00293836" w:rsidRPr="00AF030F">
        <w:rPr>
          <w:rFonts w:ascii="Times New Roman" w:eastAsia="Times New Roman" w:hAnsi="Times New Roman" w:cs="Times New Roman"/>
          <w:color w:val="000000" w:themeColor="text1"/>
        </w:rPr>
        <w:t xml:space="preserve"> pp. 11-17.</w:t>
      </w:r>
      <w:r w:rsidR="00293836" w:rsidRPr="00AF030F">
        <w:rPr>
          <w:rFonts w:ascii="Times New Roman" w:eastAsia="Times New Roman" w:hAnsi="Times New Roman" w:cs="Times New Roman"/>
          <w:color w:val="000000" w:themeColor="text1"/>
        </w:rPr>
        <w:tab/>
      </w:r>
    </w:p>
    <w:p w14:paraId="285D7A0E" w14:textId="77777777" w:rsidR="00D74523" w:rsidRPr="00AF030F" w:rsidRDefault="00F901A1" w:rsidP="009A299F">
      <w:pPr>
        <w:pStyle w:val="Normal1"/>
        <w:tabs>
          <w:tab w:val="left" w:pos="2790"/>
        </w:tabs>
        <w:ind w:left="567"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Portuguese translation: [2017] “Debate: Ser ou não ser afetado”, </w:t>
      </w:r>
      <w:r w:rsidRPr="00AF030F">
        <w:rPr>
          <w:rFonts w:ascii="Times New Roman" w:eastAsia="Times New Roman" w:hAnsi="Times New Roman" w:cs="Times New Roman"/>
          <w:color w:val="000000" w:themeColor="text1"/>
          <w:u w:val="single"/>
          <w:lang w:val="pt-BR"/>
        </w:rPr>
        <w:t>Blog</w:t>
      </w:r>
      <w:r w:rsidR="00293836"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u w:val="single"/>
          <w:lang w:val="pt-BR"/>
        </w:rPr>
        <w:t>do Sociofilo</w:t>
      </w:r>
      <w:r w:rsidRPr="00AF030F">
        <w:rPr>
          <w:rFonts w:ascii="Times New Roman" w:eastAsia="Times New Roman" w:hAnsi="Times New Roman" w:cs="Times New Roman"/>
          <w:color w:val="000000" w:themeColor="text1"/>
          <w:lang w:val="pt-BR"/>
        </w:rPr>
        <w:t>, 2/11.</w:t>
      </w:r>
    </w:p>
    <w:p w14:paraId="252024B5"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5D2D0161"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lang w:val="pt-BR"/>
        </w:rPr>
      </w:pPr>
      <w:r w:rsidRPr="00AF030F">
        <w:rPr>
          <w:rFonts w:ascii="Times New Roman" w:eastAsia="Times New Roman" w:hAnsi="Times New Roman" w:cs="Times New Roman"/>
          <w:color w:val="000000" w:themeColor="text1"/>
          <w:lang w:val="pt-BR"/>
        </w:rPr>
        <w:t xml:space="preserve">[2017] “Sociology as Moral Philosophy (and </w:t>
      </w:r>
      <w:r w:rsidRPr="00AF030F">
        <w:rPr>
          <w:rFonts w:ascii="Times New Roman" w:eastAsia="Times New Roman" w:hAnsi="Times New Roman" w:cs="Times New Roman"/>
          <w:i/>
          <w:color w:val="000000" w:themeColor="text1"/>
          <w:lang w:val="pt-BR"/>
        </w:rPr>
        <w:t>vice versa)</w:t>
      </w:r>
      <w:r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i/>
          <w:color w:val="000000" w:themeColor="text1"/>
          <w:lang w:val="pt-BR"/>
        </w:rPr>
        <w:t xml:space="preserve">, </w:t>
      </w:r>
      <w:r w:rsidRPr="00AF030F">
        <w:rPr>
          <w:rFonts w:ascii="Times New Roman" w:eastAsia="Times New Roman" w:hAnsi="Times New Roman" w:cs="Times New Roman"/>
          <w:color w:val="000000" w:themeColor="text1"/>
          <w:u w:val="single"/>
          <w:lang w:val="pt-BR"/>
        </w:rPr>
        <w:t>Canadian Review of Sociology/Revue canadienne de sociologie</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highlight w:val="white"/>
          <w:lang w:val="pt-BR"/>
        </w:rPr>
        <w:t>54, pp. 405–422.</w:t>
      </w:r>
    </w:p>
    <w:p w14:paraId="229AC6F9"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lang w:val="pt-BR"/>
        </w:rPr>
      </w:pPr>
    </w:p>
    <w:p w14:paraId="26D0050B"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lang w:val="pt-BR"/>
        </w:rPr>
      </w:pPr>
      <w:r w:rsidRPr="00AF030F">
        <w:rPr>
          <w:rFonts w:ascii="Times New Roman" w:eastAsia="Times New Roman" w:hAnsi="Times New Roman" w:cs="Times New Roman"/>
          <w:color w:val="000000" w:themeColor="text1"/>
          <w:highlight w:val="white"/>
          <w:lang w:val="pt-BR"/>
        </w:rPr>
        <w:t xml:space="preserve">[2017] “Critical Realism, Anti-Utilitarianism and Axiological Engagement”, </w:t>
      </w:r>
      <w:r w:rsidR="00E04FD5" w:rsidRPr="00AF030F">
        <w:rPr>
          <w:rFonts w:ascii="Times New Roman" w:eastAsia="Times New Roman" w:hAnsi="Times New Roman" w:cs="Times New Roman"/>
          <w:color w:val="000000" w:themeColor="text1"/>
          <w:highlight w:val="white"/>
          <w:u w:val="single"/>
          <w:lang w:val="pt-BR"/>
        </w:rPr>
        <w:t>Revue du M.A.U.S.</w:t>
      </w:r>
      <w:r w:rsidRPr="00AF030F">
        <w:rPr>
          <w:rFonts w:ascii="Times New Roman" w:eastAsia="Times New Roman" w:hAnsi="Times New Roman" w:cs="Times New Roman"/>
          <w:color w:val="000000" w:themeColor="text1"/>
          <w:highlight w:val="white"/>
          <w:u w:val="single"/>
          <w:lang w:val="pt-BR"/>
        </w:rPr>
        <w:t>S.</w:t>
      </w:r>
      <w:r w:rsidRPr="00AF030F">
        <w:rPr>
          <w:rFonts w:ascii="Times New Roman" w:eastAsia="Times New Roman" w:hAnsi="Times New Roman" w:cs="Times New Roman"/>
          <w:color w:val="000000" w:themeColor="text1"/>
          <w:highlight w:val="white"/>
          <w:lang w:val="pt-BR"/>
        </w:rPr>
        <w:t>, 50, 2, pp. 347-353.</w:t>
      </w:r>
    </w:p>
    <w:p w14:paraId="155E2E85" w14:textId="2F1B1560" w:rsidR="00D74523" w:rsidRPr="00AF030F" w:rsidRDefault="00720FFF" w:rsidP="009A299F">
      <w:pPr>
        <w:pStyle w:val="Normal1"/>
        <w:ind w:right="568"/>
        <w:jc w:val="both"/>
        <w:rPr>
          <w:rFonts w:ascii="Times New Roman" w:eastAsia="Times New Roman" w:hAnsi="Times New Roman" w:cs="Times New Roman"/>
          <w:color w:val="000000" w:themeColor="text1"/>
          <w:highlight w:val="white"/>
          <w:lang w:val="pt-BR"/>
        </w:rPr>
      </w:pPr>
      <w:r w:rsidRPr="00AF030F">
        <w:rPr>
          <w:rFonts w:ascii="Times New Roman" w:eastAsia="Times New Roman" w:hAnsi="Times New Roman" w:cs="Times New Roman"/>
          <w:color w:val="000000" w:themeColor="text1"/>
          <w:highlight w:val="white"/>
          <w:lang w:val="pt-BR"/>
        </w:rPr>
        <w:tab/>
        <w:t xml:space="preserve">Portuguese translation [2019]: “Realismo crítico, anti-utilitarismo e </w:t>
      </w:r>
      <w:r w:rsidRPr="00AF030F">
        <w:rPr>
          <w:rFonts w:ascii="Times New Roman" w:eastAsia="Times New Roman" w:hAnsi="Times New Roman" w:cs="Times New Roman"/>
          <w:color w:val="000000" w:themeColor="text1"/>
          <w:highlight w:val="white"/>
          <w:lang w:val="pt-BR"/>
        </w:rPr>
        <w:tab/>
        <w:t xml:space="preserve">engajamento axiológico”, </w:t>
      </w:r>
      <w:r w:rsidRPr="00AF030F">
        <w:rPr>
          <w:rFonts w:ascii="Times New Roman" w:eastAsia="Times New Roman" w:hAnsi="Times New Roman" w:cs="Times New Roman"/>
          <w:color w:val="000000" w:themeColor="text1"/>
          <w:highlight w:val="white"/>
          <w:u w:val="single"/>
          <w:lang w:val="pt-BR"/>
        </w:rPr>
        <w:t>Teoria e cultura</w:t>
      </w:r>
      <w:r w:rsidRPr="00AF030F">
        <w:rPr>
          <w:rFonts w:ascii="Times New Roman" w:eastAsia="Times New Roman" w:hAnsi="Times New Roman" w:cs="Times New Roman"/>
          <w:color w:val="000000" w:themeColor="text1"/>
          <w:highlight w:val="white"/>
          <w:lang w:val="pt-BR"/>
        </w:rPr>
        <w:t>, 14, 2, pp. 163-167.</w:t>
      </w:r>
    </w:p>
    <w:p w14:paraId="157F6D3C" w14:textId="77777777" w:rsidR="00720FFF" w:rsidRPr="00AF030F" w:rsidRDefault="00720FFF" w:rsidP="009A299F">
      <w:pPr>
        <w:pStyle w:val="Normal1"/>
        <w:ind w:right="568"/>
        <w:jc w:val="both"/>
        <w:rPr>
          <w:rFonts w:ascii="Times New Roman" w:eastAsia="Times New Roman" w:hAnsi="Times New Roman" w:cs="Times New Roman"/>
          <w:color w:val="000000" w:themeColor="text1"/>
          <w:highlight w:val="white"/>
          <w:lang w:val="pt-BR"/>
        </w:rPr>
      </w:pPr>
    </w:p>
    <w:p w14:paraId="592B6EA5" w14:textId="77777777" w:rsidR="00D74523" w:rsidRPr="00AF030F" w:rsidRDefault="00F901A1"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highlight w:val="white"/>
          <w:lang w:val="pt-BR"/>
        </w:rPr>
        <w:t xml:space="preserve">[2017] “O Convivialismo no Brasil e na Índia”, </w:t>
      </w:r>
      <w:r w:rsidRPr="00AF030F">
        <w:rPr>
          <w:rFonts w:ascii="Times New Roman" w:eastAsia="Times New Roman" w:hAnsi="Times New Roman" w:cs="Times New Roman"/>
          <w:color w:val="000000" w:themeColor="text1"/>
          <w:highlight w:val="white"/>
          <w:u w:val="single"/>
          <w:lang w:val="pt-BR"/>
        </w:rPr>
        <w:t>Espiral. Revista do Instituto da complexidade</w:t>
      </w:r>
      <w:r w:rsidRPr="00AF030F">
        <w:rPr>
          <w:rFonts w:ascii="Times New Roman" w:eastAsia="Times New Roman" w:hAnsi="Times New Roman" w:cs="Times New Roman"/>
          <w:color w:val="000000" w:themeColor="text1"/>
          <w:highlight w:val="white"/>
          <w:lang w:val="pt-BR"/>
        </w:rPr>
        <w:t>, 1, 1, pp. 84-86.</w:t>
      </w:r>
    </w:p>
    <w:p w14:paraId="724090F9"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320682EA" w14:textId="77777777" w:rsidR="00293836"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lastRenderedPageBreak/>
        <w:t>[2018]: “The Relation as Magical Operator. Overcoming the Divide between Relational and Processual Sociology”, pp. 35-57 in Dépelteau, F. (ed.): </w:t>
      </w:r>
      <w:r w:rsidRPr="00AF030F">
        <w:rPr>
          <w:rFonts w:ascii="Times New Roman" w:eastAsia="Times New Roman" w:hAnsi="Times New Roman" w:cs="Times New Roman"/>
          <w:color w:val="000000" w:themeColor="text1"/>
          <w:u w:val="single"/>
        </w:rPr>
        <w:t>Handbook of Relational Sociology</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pt-BR"/>
        </w:rPr>
        <w:t>New York: Palgrave.</w:t>
      </w:r>
    </w:p>
    <w:p w14:paraId="1CFF148C" w14:textId="77777777" w:rsidR="00D520D4" w:rsidRPr="00AF030F" w:rsidRDefault="00340EC9" w:rsidP="00D520D4">
      <w:pPr>
        <w:pStyle w:val="Normal1"/>
        <w:tabs>
          <w:tab w:val="left" w:pos="2790"/>
        </w:tabs>
        <w:ind w:left="567"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Portuguese translation:</w:t>
      </w:r>
      <w:r w:rsidR="00F901A1" w:rsidRPr="00AF030F">
        <w:rPr>
          <w:rFonts w:ascii="Times New Roman" w:eastAsia="Times New Roman" w:hAnsi="Times New Roman" w:cs="Times New Roman"/>
          <w:color w:val="000000" w:themeColor="text1"/>
          <w:lang w:val="pt-BR"/>
        </w:rPr>
        <w:t xml:space="preserve"> [2017] “A Relação como Operador Mágico.</w:t>
      </w:r>
      <w:r w:rsidR="00293836"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Superando a</w:t>
      </w:r>
      <w:r w:rsidR="00246FD9"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divisão entre sociologia processual e relacional,</w:t>
      </w:r>
      <w:r w:rsidR="00293836" w:rsidRPr="00AF030F">
        <w:rPr>
          <w:rFonts w:ascii="Times New Roman" w:eastAsia="Times New Roman" w:hAnsi="Times New Roman" w:cs="Times New Roman"/>
          <w:color w:val="000000" w:themeColor="text1"/>
          <w:lang w:val="pt-BR"/>
        </w:rPr>
        <w:t xml:space="preserve"> </w:t>
      </w:r>
      <w:r w:rsidR="00293836" w:rsidRPr="00AF030F">
        <w:rPr>
          <w:rFonts w:ascii="Times New Roman" w:eastAsia="Times New Roman" w:hAnsi="Times New Roman" w:cs="Times New Roman"/>
          <w:color w:val="000000" w:themeColor="text1"/>
          <w:u w:val="single"/>
          <w:lang w:val="pt-BR"/>
        </w:rPr>
        <w:t>Sociologia e antropologia</w:t>
      </w:r>
      <w:r w:rsidR="00293836" w:rsidRPr="00AF030F">
        <w:rPr>
          <w:rFonts w:ascii="Times New Roman" w:eastAsia="Times New Roman" w:hAnsi="Times New Roman" w:cs="Times New Roman"/>
          <w:color w:val="000000" w:themeColor="text1"/>
          <w:lang w:val="pt-BR"/>
        </w:rPr>
        <w:t xml:space="preserve">, </w:t>
      </w:r>
      <w:r w:rsidR="00D520D4" w:rsidRPr="00AF030F">
        <w:rPr>
          <w:rFonts w:ascii="Times New Roman" w:eastAsia="Times New Roman" w:hAnsi="Times New Roman" w:cs="Times New Roman"/>
          <w:color w:val="000000" w:themeColor="text1"/>
          <w:lang w:val="pt-BR"/>
        </w:rPr>
        <w:t xml:space="preserve">7, 2, pp. 341-370. </w:t>
      </w:r>
    </w:p>
    <w:p w14:paraId="4F7B1060" w14:textId="071EF9E2" w:rsidR="00D520D4" w:rsidRPr="00AF030F" w:rsidRDefault="00D520D4" w:rsidP="00D520D4">
      <w:pPr>
        <w:pStyle w:val="Normal1"/>
        <w:tabs>
          <w:tab w:val="left" w:pos="2790"/>
        </w:tabs>
        <w:ind w:left="567"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Republished in</w:t>
      </w:r>
      <w:r w:rsidRPr="0063413D">
        <w:rPr>
          <w:rFonts w:ascii="Times New Roman" w:eastAsia="Times New Roman" w:hAnsi="Times New Roman" w:cs="Times New Roman"/>
          <w:color w:val="000000" w:themeColor="text1"/>
          <w:lang w:val="pt-BR"/>
        </w:rPr>
        <w:t xml:space="preserve"> Dépelteau, F. &amp; Vandenberghe, F. (orgs.): </w:t>
      </w:r>
      <w:r w:rsidRPr="00596E1E">
        <w:rPr>
          <w:rFonts w:ascii="Times New Roman" w:eastAsia="Times New Roman" w:hAnsi="Times New Roman" w:cs="Times New Roman"/>
          <w:i/>
          <w:color w:val="000000" w:themeColor="text1"/>
          <w:u w:val="single"/>
          <w:lang w:val="pt-BR"/>
        </w:rPr>
        <w:t>Sociologia relacional</w:t>
      </w:r>
      <w:r w:rsidRPr="0063413D">
        <w:rPr>
          <w:rFonts w:ascii="Times New Roman" w:eastAsia="Times New Roman" w:hAnsi="Times New Roman" w:cs="Times New Roman"/>
          <w:i/>
          <w:color w:val="000000" w:themeColor="text1"/>
          <w:lang w:val="pt-BR"/>
        </w:rPr>
        <w:t xml:space="preserve">, </w:t>
      </w:r>
      <w:r w:rsidRPr="0063413D">
        <w:rPr>
          <w:rFonts w:ascii="Times New Roman" w:eastAsia="Times New Roman" w:hAnsi="Times New Roman" w:cs="Times New Roman"/>
          <w:color w:val="000000" w:themeColor="text1"/>
          <w:lang w:val="pt-BR"/>
        </w:rPr>
        <w:t>pp. 117-151. Rio de Janeiro: Ateliê das humanidades.</w:t>
      </w:r>
    </w:p>
    <w:p w14:paraId="298FFFB7"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1451DA30" w14:textId="77777777" w:rsidR="00340EC9" w:rsidRPr="00AF030F" w:rsidRDefault="00664D03"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[2018] “Experiments with Truth. A Sociological Variation on William James’s Varieties of Religious Experience”, </w:t>
      </w:r>
      <w:r w:rsidRPr="00AF030F">
        <w:rPr>
          <w:rFonts w:ascii="Times New Roman" w:eastAsia="Times New Roman" w:hAnsi="Times New Roman" w:cs="Times New Roman"/>
          <w:color w:val="000000" w:themeColor="text1"/>
          <w:u w:val="single"/>
        </w:rPr>
        <w:t>Journal for the Theory of Social Behaviour</w:t>
      </w:r>
      <w:r w:rsidRPr="00AF030F">
        <w:rPr>
          <w:rFonts w:ascii="Times New Roman" w:eastAsia="Times New Roman" w:hAnsi="Times New Roman" w:cs="Times New Roman"/>
          <w:color w:val="000000" w:themeColor="text1"/>
        </w:rPr>
        <w:t>, 48, 1, pp. 31-47.</w:t>
      </w:r>
    </w:p>
    <w:p w14:paraId="232C1A96" w14:textId="77777777" w:rsidR="00340EC9" w:rsidRPr="00AF030F" w:rsidRDefault="00340EC9" w:rsidP="009A299F">
      <w:pPr>
        <w:pStyle w:val="Normal1"/>
        <w:tabs>
          <w:tab w:val="left" w:pos="2790"/>
        </w:tabs>
        <w:ind w:left="567"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Portuguese translation: [2019] “Experimentos com a verdade. Uma variação sociológica das Varieties of Religious Experience de William James”, pp.     119-145 in Cantu, R., Leal, S., corrêa, D. e Chartain, L. (eds.): </w:t>
      </w:r>
      <w:r w:rsidRPr="00596E1E">
        <w:rPr>
          <w:rFonts w:ascii="Times New Roman" w:eastAsia="Times New Roman" w:hAnsi="Times New Roman" w:cs="Times New Roman"/>
          <w:iCs/>
          <w:color w:val="000000" w:themeColor="text1"/>
          <w:u w:val="single"/>
          <w:lang w:val="pt-BR"/>
        </w:rPr>
        <w:t xml:space="preserve">Sociologia, crítica e pragmatismo. </w:t>
      </w:r>
      <w:r w:rsidRPr="00596E1E">
        <w:rPr>
          <w:rFonts w:ascii="Times New Roman" w:eastAsia="Times New Roman" w:hAnsi="Times New Roman" w:cs="Times New Roman"/>
          <w:iCs/>
          <w:color w:val="000000" w:themeColor="text1"/>
          <w:u w:val="single"/>
        </w:rPr>
        <w:t>Díalogos entre França e Brasil</w:t>
      </w:r>
      <w:r w:rsidRPr="00AF030F">
        <w:rPr>
          <w:rFonts w:ascii="Times New Roman" w:eastAsia="Times New Roman" w:hAnsi="Times New Roman" w:cs="Times New Roman"/>
          <w:color w:val="000000" w:themeColor="text1"/>
        </w:rPr>
        <w:t>. Campinas: Pontes.</w:t>
      </w:r>
    </w:p>
    <w:p w14:paraId="6E04BA57" w14:textId="77777777" w:rsidR="00664D03" w:rsidRPr="00AF030F" w:rsidRDefault="00664D03" w:rsidP="009A299F">
      <w:pPr>
        <w:pStyle w:val="Normal1"/>
        <w:tabs>
          <w:tab w:val="left" w:pos="2790"/>
        </w:tabs>
        <w:ind w:right="568"/>
        <w:jc w:val="both"/>
        <w:rPr>
          <w:rFonts w:ascii="Times New Roman" w:eastAsia="Times New Roman" w:hAnsi="Times New Roman" w:cs="Times New Roman"/>
          <w:color w:val="000000" w:themeColor="text1"/>
        </w:rPr>
      </w:pPr>
    </w:p>
    <w:p w14:paraId="466D913E" w14:textId="77777777" w:rsidR="00332301"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[2018] “Sociology as Practical Philosophy (and </w:t>
      </w:r>
      <w:r w:rsidRPr="00AF030F">
        <w:rPr>
          <w:rFonts w:ascii="Times New Roman" w:eastAsia="Times New Roman" w:hAnsi="Times New Roman" w:cs="Times New Roman"/>
          <w:i/>
          <w:color w:val="000000" w:themeColor="text1"/>
        </w:rPr>
        <w:t>vice versa</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Theory, Culture and Society</w:t>
      </w:r>
      <w:r w:rsidR="00BC4DAF" w:rsidRPr="00AF030F">
        <w:rPr>
          <w:rFonts w:ascii="Times New Roman" w:eastAsia="Times New Roman" w:hAnsi="Times New Roman" w:cs="Times New Roman"/>
          <w:color w:val="000000" w:themeColor="text1"/>
        </w:rPr>
        <w:t>, 35, 3, pp. 77-97.</w:t>
      </w:r>
    </w:p>
    <w:p w14:paraId="7469D841"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rPr>
      </w:pPr>
    </w:p>
    <w:p w14:paraId="1B9A2290"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rPr>
        <w:t xml:space="preserve">[2018] “Principles of Reconstructive Social Theory”, in Steinmetz, G. and Rutzou, T. (eds.): </w:t>
      </w:r>
      <w:r w:rsidRPr="00AF030F">
        <w:rPr>
          <w:rFonts w:ascii="Times New Roman" w:eastAsia="Times New Roman" w:hAnsi="Times New Roman" w:cs="Times New Roman"/>
          <w:color w:val="000000" w:themeColor="text1"/>
          <w:u w:val="single"/>
        </w:rPr>
        <w:t>Critical Realism, History, and Philosophy in the Social Sciences (Political Power and Social Theory</w:t>
      </w:r>
      <w:r w:rsidRPr="00AF030F">
        <w:rPr>
          <w:rFonts w:ascii="Times New Roman" w:eastAsia="Times New Roman" w:hAnsi="Times New Roman" w:cs="Times New Roman"/>
          <w:color w:val="000000" w:themeColor="text1"/>
        </w:rPr>
        <w:t>, vol. 34, pp. 73-88.</w:t>
      </w:r>
      <w:r w:rsidR="00FF28F7" w:rsidRPr="00AF030F">
        <w:rPr>
          <w:rFonts w:ascii="Times New Roman" w:eastAsia="Times New Roman" w:hAnsi="Times New Roman" w:cs="Times New Roman"/>
          <w:color w:val="000000" w:themeColor="text1"/>
        </w:rPr>
        <w:t xml:space="preserve"> </w:t>
      </w:r>
      <w:r w:rsidR="00FF28F7" w:rsidRPr="00AF030F">
        <w:rPr>
          <w:rFonts w:ascii="Times New Roman" w:eastAsia="Times New Roman" w:hAnsi="Times New Roman" w:cs="Times New Roman"/>
          <w:color w:val="000000" w:themeColor="text1"/>
          <w:lang w:val="fr-FR"/>
        </w:rPr>
        <w:t xml:space="preserve">Bingley: Emerald Books. </w:t>
      </w:r>
      <w:r w:rsidRPr="00AF030F">
        <w:rPr>
          <w:rFonts w:ascii="Times New Roman" w:eastAsia="Times New Roman" w:hAnsi="Times New Roman" w:cs="Times New Roman"/>
          <w:color w:val="000000" w:themeColor="text1"/>
          <w:lang w:val="fr-FR"/>
        </w:rPr>
        <w:t xml:space="preserve"> </w:t>
      </w:r>
    </w:p>
    <w:p w14:paraId="032CA5FD"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62E88CD0"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[2018] (with </w:t>
      </w:r>
      <w:r w:rsidRPr="00AF030F">
        <w:rPr>
          <w:color w:val="000000" w:themeColor="text1"/>
          <w:lang w:val="fr-FR"/>
        </w:rPr>
        <w:t>Caillé, A., Chanial, P. et Dufoix, S.</w:t>
      </w:r>
      <w:r w:rsidRPr="00AF030F">
        <w:rPr>
          <w:rFonts w:ascii="Times New Roman" w:eastAsia="Times New Roman" w:hAnsi="Times New Roman" w:cs="Times New Roman"/>
          <w:color w:val="000000" w:themeColor="text1"/>
          <w:lang w:val="fr-FR"/>
        </w:rPr>
        <w:t>): “</w:t>
      </w:r>
      <w:r w:rsidR="00AE6B25" w:rsidRPr="00AF030F">
        <w:rPr>
          <w:rFonts w:ascii="Times New Roman" w:eastAsia="Times New Roman" w:hAnsi="Times New Roman" w:cs="Times New Roman"/>
          <w:color w:val="000000" w:themeColor="text1"/>
          <w:lang w:val="fr-FR"/>
        </w:rPr>
        <w:t>Introduction: Des sciences sociales à la science sociale. Fondements anti-utilitaristes”</w:t>
      </w:r>
      <w:r w:rsidRPr="00AF030F">
        <w:rPr>
          <w:rFonts w:ascii="Times New Roman" w:eastAsia="Times New Roman" w:hAnsi="Times New Roman" w:cs="Times New Roman"/>
          <w:color w:val="000000" w:themeColor="text1"/>
          <w:lang w:val="fr-FR"/>
        </w:rPr>
        <w:t xml:space="preserve">, </w:t>
      </w:r>
      <w:r w:rsidR="00AE6B25" w:rsidRPr="00AF030F">
        <w:rPr>
          <w:rFonts w:ascii="Times New Roman" w:eastAsia="Times New Roman" w:hAnsi="Times New Roman" w:cs="Times New Roman"/>
          <w:color w:val="000000" w:themeColor="text1"/>
          <w:lang w:val="fr-FR"/>
        </w:rPr>
        <w:t xml:space="preserve">pp. 7-34 </w:t>
      </w:r>
      <w:r w:rsidRPr="00AF030F">
        <w:rPr>
          <w:rFonts w:ascii="Times New Roman" w:eastAsia="Times New Roman" w:hAnsi="Times New Roman" w:cs="Times New Roman"/>
          <w:color w:val="000000" w:themeColor="text1"/>
          <w:lang w:val="fr-FR"/>
        </w:rPr>
        <w:t xml:space="preserve">in </w:t>
      </w:r>
      <w:r w:rsidRPr="00AF030F">
        <w:rPr>
          <w:color w:val="000000" w:themeColor="text1"/>
          <w:lang w:val="fr-FR"/>
        </w:rPr>
        <w:t xml:space="preserve">Caillé, A., Chanial, P. et Dufoix, S.: </w:t>
      </w:r>
      <w:r w:rsidRPr="00AF030F">
        <w:rPr>
          <w:color w:val="000000" w:themeColor="text1"/>
          <w:u w:val="single"/>
          <w:lang w:val="fr-FR"/>
        </w:rPr>
        <w:t xml:space="preserve">Des sciences sociales à </w:t>
      </w:r>
      <w:r w:rsidRPr="00AF030F">
        <w:rPr>
          <w:i/>
          <w:color w:val="000000" w:themeColor="text1"/>
          <w:u w:val="single"/>
          <w:lang w:val="fr-FR"/>
        </w:rPr>
        <w:t>la</w:t>
      </w:r>
      <w:r w:rsidRPr="00AF030F">
        <w:rPr>
          <w:color w:val="000000" w:themeColor="text1"/>
          <w:u w:val="single"/>
          <w:lang w:val="fr-FR"/>
        </w:rPr>
        <w:t xml:space="preserve"> science sociale. Des fondements non utilitaristes.</w:t>
      </w:r>
      <w:r w:rsidRPr="00AF030F">
        <w:rPr>
          <w:color w:val="000000" w:themeColor="text1"/>
          <w:lang w:val="fr-FR"/>
        </w:rPr>
        <w:t xml:space="preserve"> Lormont : Le Bord de l’eau.</w:t>
      </w:r>
    </w:p>
    <w:p w14:paraId="0E6EE05C"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4EA1D6E7" w14:textId="77777777" w:rsidR="00AE6B25" w:rsidRPr="00AF030F" w:rsidRDefault="00AE6B25"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[2018] (with Alain Caillé): “De la sociologie à la science sociale: Le retour”, pp. 191-207 in  </w:t>
      </w:r>
      <w:r w:rsidRPr="00AF030F">
        <w:rPr>
          <w:color w:val="000000" w:themeColor="text1"/>
          <w:lang w:val="fr-FR"/>
        </w:rPr>
        <w:t xml:space="preserve">Caillé, A., Chanial, P. et Dufoix, S.: </w:t>
      </w:r>
      <w:r w:rsidRPr="00AF030F">
        <w:rPr>
          <w:color w:val="000000" w:themeColor="text1"/>
          <w:u w:val="single"/>
          <w:lang w:val="fr-FR"/>
        </w:rPr>
        <w:t xml:space="preserve">Des sciences sociales à </w:t>
      </w:r>
      <w:r w:rsidRPr="00AF030F">
        <w:rPr>
          <w:i/>
          <w:color w:val="000000" w:themeColor="text1"/>
          <w:u w:val="single"/>
          <w:lang w:val="fr-FR"/>
        </w:rPr>
        <w:t>la</w:t>
      </w:r>
      <w:r w:rsidRPr="00AF030F">
        <w:rPr>
          <w:color w:val="000000" w:themeColor="text1"/>
          <w:u w:val="single"/>
          <w:lang w:val="fr-FR"/>
        </w:rPr>
        <w:t xml:space="preserve"> science sociale. Des fondements non utilitaristes.</w:t>
      </w:r>
      <w:r w:rsidRPr="00AF030F">
        <w:rPr>
          <w:color w:val="000000" w:themeColor="text1"/>
          <w:lang w:val="fr-FR"/>
        </w:rPr>
        <w:t xml:space="preserve"> Lormont : Le Bord de l’eau.</w:t>
      </w:r>
    </w:p>
    <w:p w14:paraId="31BE3F93" w14:textId="77777777" w:rsidR="00AE6B25" w:rsidRPr="00AF030F" w:rsidRDefault="00AE6B2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6A99B434" w14:textId="77777777" w:rsidR="00D045B0" w:rsidRPr="00AF030F" w:rsidRDefault="00D045B0"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 “</w:t>
      </w:r>
      <w:r w:rsidRPr="00AF030F">
        <w:rPr>
          <w:rFonts w:ascii="Times New Roman" w:hAnsi="Times New Roman" w:cs="Times New Roman"/>
          <w:color w:val="000000" w:themeColor="text1"/>
          <w:lang w:val="fr-FR"/>
        </w:rPr>
        <w:t xml:space="preserve">Het existentiële zelfgesprek. Een trialoog met Kunneman, Habermas en Ricoeur”, </w:t>
      </w:r>
      <w:r w:rsidRPr="00596E1E">
        <w:rPr>
          <w:rFonts w:ascii="Times New Roman" w:hAnsi="Times New Roman" w:cs="Times New Roman"/>
          <w:iCs/>
          <w:color w:val="000000" w:themeColor="text1"/>
          <w:u w:val="single"/>
          <w:lang w:val="fr-FR"/>
        </w:rPr>
        <w:t>Waardenwerk</w:t>
      </w:r>
      <w:r w:rsidRPr="00AF030F">
        <w:rPr>
          <w:rFonts w:ascii="Times New Roman" w:hAnsi="Times New Roman" w:cs="Times New Roman"/>
          <w:color w:val="000000" w:themeColor="text1"/>
          <w:lang w:val="fr-FR"/>
        </w:rPr>
        <w:t>, 72 (Mei), pp. 47-54.</w:t>
      </w:r>
    </w:p>
    <w:p w14:paraId="25A32BDF"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FD6E2F3" w14:textId="77777777" w:rsidR="00FF28F7" w:rsidRPr="00AF030F" w:rsidRDefault="00FF28F7"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[2018] “Les dérives de la philosophie décorative. Postmodernisme, poststructuralisme, posthumanisme”, </w:t>
      </w:r>
      <w:r w:rsidRPr="00596E1E">
        <w:rPr>
          <w:rFonts w:ascii="Times New Roman" w:eastAsia="Times New Roman" w:hAnsi="Times New Roman" w:cs="Times New Roman"/>
          <w:iCs/>
          <w:color w:val="000000" w:themeColor="text1"/>
          <w:u w:val="single"/>
          <w:lang w:val="fr-FR"/>
        </w:rPr>
        <w:t>Revue du MAUSS</w:t>
      </w:r>
      <w:r w:rsidRPr="00AF030F">
        <w:rPr>
          <w:rFonts w:ascii="Times New Roman" w:eastAsia="Times New Roman" w:hAnsi="Times New Roman" w:cs="Times New Roman"/>
          <w:color w:val="000000" w:themeColor="text1"/>
          <w:lang w:val="fr-FR"/>
        </w:rPr>
        <w:t>, 51, 1, pp. 29-45.</w:t>
      </w:r>
    </w:p>
    <w:p w14:paraId="71CD756B" w14:textId="77777777" w:rsidR="008777B2" w:rsidRPr="00AF030F" w:rsidRDefault="008777B2"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21E6E7F" w14:textId="77777777" w:rsidR="00ED4E74" w:rsidRPr="00AF030F" w:rsidRDefault="008777B2"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[2018] (with Weiss, R.): “Prefácio”, in Magnelli, A., Gomes Neto, J. e Weiss, R. (orgs.): </w:t>
      </w:r>
      <w:r w:rsidRPr="00596E1E">
        <w:rPr>
          <w:rFonts w:ascii="Times New Roman" w:eastAsia="Times New Roman" w:hAnsi="Times New Roman" w:cs="Times New Roman"/>
          <w:iCs/>
          <w:color w:val="000000" w:themeColor="text1"/>
          <w:u w:val="single"/>
          <w:lang w:val="pt-BR"/>
        </w:rPr>
        <w:t>Durkheim, apesar do século. Novas interpretações entre sociologia e filosofia</w:t>
      </w:r>
      <w:r w:rsidRPr="00AF030F">
        <w:rPr>
          <w:rFonts w:ascii="Times New Roman" w:eastAsia="Times New Roman" w:hAnsi="Times New Roman" w:cs="Times New Roman"/>
          <w:color w:val="000000" w:themeColor="text1"/>
          <w:lang w:val="pt-BR"/>
        </w:rPr>
        <w:t xml:space="preserve">, pp. 7-10. São Paulo: Annablume.  </w:t>
      </w:r>
    </w:p>
    <w:p w14:paraId="1481FC3E" w14:textId="77777777" w:rsidR="00ED4E74" w:rsidRPr="00AF030F" w:rsidRDefault="00ED4E74"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59B6A4F9" w14:textId="77777777" w:rsidR="00ED4E74" w:rsidRPr="00AF030F" w:rsidRDefault="00ED4E74" w:rsidP="009A299F">
      <w:pPr>
        <w:pStyle w:val="Normal1"/>
        <w:tabs>
          <w:tab w:val="left" w:pos="2790"/>
        </w:tabs>
        <w:ind w:right="568"/>
        <w:jc w:val="both"/>
        <w:rPr>
          <w:rFonts w:ascii="Times New Roman" w:hAnsi="Times New Roman" w:cs="Times New Roman"/>
          <w:color w:val="000000" w:themeColor="text1"/>
          <w:spacing w:val="10"/>
        </w:rPr>
      </w:pPr>
      <w:r w:rsidRPr="00AF030F">
        <w:rPr>
          <w:rFonts w:ascii="Times New Roman" w:hAnsi="Times New Roman" w:cs="Times New Roman"/>
          <w:color w:val="000000" w:themeColor="text1"/>
          <w:spacing w:val="10"/>
        </w:rPr>
        <w:t>[2018] “The Tunnel at the End of the Light”,</w:t>
      </w:r>
      <w:r w:rsidRPr="00AF030F">
        <w:rPr>
          <w:rStyle w:val="apple-converted-space"/>
          <w:rFonts w:ascii="Times New Roman" w:hAnsi="Times New Roman" w:cs="Times New Roman"/>
          <w:color w:val="000000" w:themeColor="text1"/>
          <w:spacing w:val="10"/>
        </w:rPr>
        <w:t> </w:t>
      </w:r>
      <w:r w:rsidRPr="00596E1E">
        <w:rPr>
          <w:rFonts w:ascii="Times New Roman" w:hAnsi="Times New Roman" w:cs="Times New Roman"/>
          <w:iCs/>
          <w:color w:val="000000" w:themeColor="text1"/>
          <w:spacing w:val="10"/>
          <w:u w:val="single"/>
        </w:rPr>
        <w:t>Theory. Newsletter of RC 16</w:t>
      </w:r>
      <w:r w:rsidRPr="00AF030F">
        <w:rPr>
          <w:rFonts w:ascii="Times New Roman" w:hAnsi="Times New Roman" w:cs="Times New Roman"/>
          <w:color w:val="000000" w:themeColor="text1"/>
          <w:spacing w:val="10"/>
        </w:rPr>
        <w:t xml:space="preserve"> (winter), pp. 11-14.</w:t>
      </w:r>
    </w:p>
    <w:p w14:paraId="4EE3C51D" w14:textId="77777777" w:rsidR="00ED4E74" w:rsidRPr="00AF030F" w:rsidRDefault="00ED4E74" w:rsidP="009A299F">
      <w:pPr>
        <w:pStyle w:val="Normal1"/>
        <w:tabs>
          <w:tab w:val="left" w:pos="2790"/>
        </w:tabs>
        <w:ind w:right="568"/>
        <w:jc w:val="both"/>
        <w:rPr>
          <w:rFonts w:ascii="Times New Roman" w:hAnsi="Times New Roman" w:cs="Times New Roman"/>
          <w:color w:val="000000" w:themeColor="text1"/>
          <w:spacing w:val="10"/>
        </w:rPr>
      </w:pPr>
    </w:p>
    <w:p w14:paraId="130DCF84" w14:textId="77777777" w:rsidR="00ED4E74" w:rsidRPr="00AF030F" w:rsidRDefault="00ED4E74" w:rsidP="009A299F">
      <w:pPr>
        <w:pStyle w:val="Normal1"/>
        <w:tabs>
          <w:tab w:val="left" w:pos="2790"/>
        </w:tabs>
        <w:ind w:right="568"/>
        <w:jc w:val="both"/>
        <w:rPr>
          <w:rStyle w:val="apple-converted-space"/>
          <w:rFonts w:ascii="Times New Roman" w:hAnsi="Times New Roman" w:cs="Times New Roman"/>
          <w:color w:val="000000" w:themeColor="text1"/>
          <w:spacing w:val="10"/>
        </w:rPr>
      </w:pPr>
      <w:r w:rsidRPr="00AF030F">
        <w:rPr>
          <w:rFonts w:ascii="Times New Roman" w:hAnsi="Times New Roman" w:cs="Times New Roman"/>
          <w:color w:val="000000" w:themeColor="text1"/>
          <w:spacing w:val="10"/>
        </w:rPr>
        <w:t>[2019] (with Stephan Fuchs):“On the Coming End of Sociology”,</w:t>
      </w:r>
      <w:r w:rsidRPr="00AF030F">
        <w:rPr>
          <w:rStyle w:val="apple-converted-space"/>
          <w:rFonts w:ascii="Times New Roman" w:hAnsi="Times New Roman" w:cs="Times New Roman"/>
          <w:color w:val="000000" w:themeColor="text1"/>
          <w:spacing w:val="10"/>
        </w:rPr>
        <w:t> </w:t>
      </w:r>
      <w:r w:rsidRPr="00AF030F">
        <w:rPr>
          <w:rFonts w:ascii="Times New Roman" w:hAnsi="Times New Roman" w:cs="Times New Roman"/>
          <w:i/>
          <w:color w:val="000000" w:themeColor="text1"/>
          <w:spacing w:val="10"/>
        </w:rPr>
        <w:t xml:space="preserve">Canadian </w:t>
      </w:r>
      <w:r w:rsidRPr="00596E1E">
        <w:rPr>
          <w:rFonts w:ascii="Times New Roman" w:hAnsi="Times New Roman" w:cs="Times New Roman"/>
          <w:iCs/>
          <w:color w:val="000000" w:themeColor="text1"/>
          <w:spacing w:val="10"/>
          <w:u w:val="single"/>
        </w:rPr>
        <w:t>Review of Sociology/Revue canadienne de sociologie</w:t>
      </w:r>
      <w:r w:rsidRPr="00AF030F">
        <w:rPr>
          <w:rFonts w:ascii="Times New Roman" w:hAnsi="Times New Roman" w:cs="Times New Roman"/>
          <w:color w:val="000000" w:themeColor="text1"/>
          <w:spacing w:val="10"/>
        </w:rPr>
        <w:t>, 56, 1, pp. pp. 138-143. </w:t>
      </w:r>
      <w:r w:rsidRPr="00AF030F">
        <w:rPr>
          <w:rStyle w:val="apple-converted-space"/>
          <w:rFonts w:ascii="Times New Roman" w:hAnsi="Times New Roman" w:cs="Times New Roman"/>
          <w:color w:val="000000" w:themeColor="text1"/>
          <w:spacing w:val="10"/>
        </w:rPr>
        <w:t> </w:t>
      </w:r>
    </w:p>
    <w:p w14:paraId="13DEB699" w14:textId="77777777" w:rsidR="00ED4E74" w:rsidRPr="00AF030F" w:rsidRDefault="00ED4E74" w:rsidP="009A299F">
      <w:pPr>
        <w:pStyle w:val="Normal1"/>
        <w:tabs>
          <w:tab w:val="left" w:pos="2790"/>
        </w:tabs>
        <w:ind w:right="568"/>
        <w:jc w:val="both"/>
        <w:rPr>
          <w:rStyle w:val="apple-converted-space"/>
          <w:rFonts w:ascii="Times New Roman" w:hAnsi="Times New Roman" w:cs="Times New Roman"/>
          <w:color w:val="000000" w:themeColor="text1"/>
          <w:spacing w:val="10"/>
        </w:rPr>
      </w:pPr>
    </w:p>
    <w:p w14:paraId="620FD589" w14:textId="77777777" w:rsidR="00ED4E74" w:rsidRPr="00AF030F" w:rsidRDefault="00ED4E74" w:rsidP="009A299F">
      <w:pPr>
        <w:pStyle w:val="Normal1"/>
        <w:tabs>
          <w:tab w:val="left" w:pos="2790"/>
        </w:tabs>
        <w:ind w:right="568"/>
        <w:jc w:val="both"/>
        <w:rPr>
          <w:rFonts w:ascii="Times New Roman" w:hAnsi="Times New Roman" w:cs="Times New Roman"/>
          <w:color w:val="000000" w:themeColor="text1"/>
          <w:spacing w:val="10"/>
          <w:lang w:val="pt-BR"/>
        </w:rPr>
      </w:pPr>
      <w:r w:rsidRPr="00AF030F">
        <w:rPr>
          <w:rFonts w:ascii="Times New Roman" w:hAnsi="Times New Roman" w:cs="Times New Roman"/>
          <w:color w:val="000000" w:themeColor="text1"/>
          <w:spacing w:val="10"/>
        </w:rPr>
        <w:t>[2019] “An Interview with Jeffrey Alexander: From Journalism to Cultural Sociology (and back via Parsons),</w:t>
      </w:r>
      <w:r w:rsidRPr="00AF030F">
        <w:rPr>
          <w:rStyle w:val="apple-converted-space"/>
          <w:rFonts w:ascii="Times New Roman" w:hAnsi="Times New Roman" w:cs="Times New Roman"/>
          <w:color w:val="000000" w:themeColor="text1"/>
          <w:spacing w:val="10"/>
        </w:rPr>
        <w:t> </w:t>
      </w:r>
      <w:r w:rsidRPr="00596E1E">
        <w:rPr>
          <w:rFonts w:ascii="Times New Roman" w:hAnsi="Times New Roman" w:cs="Times New Roman"/>
          <w:iCs/>
          <w:color w:val="000000" w:themeColor="text1"/>
          <w:spacing w:val="10"/>
          <w:u w:val="single"/>
        </w:rPr>
        <w:t>Sociologia &amp; Antropologia</w:t>
      </w:r>
      <w:r w:rsidRPr="00AF030F">
        <w:rPr>
          <w:rFonts w:ascii="Times New Roman" w:hAnsi="Times New Roman" w:cs="Times New Roman"/>
          <w:color w:val="000000" w:themeColor="text1"/>
          <w:spacing w:val="10"/>
        </w:rPr>
        <w:t xml:space="preserve">, 9. </w:t>
      </w:r>
      <w:r w:rsidRPr="00AF030F">
        <w:rPr>
          <w:rFonts w:ascii="Times New Roman" w:hAnsi="Times New Roman" w:cs="Times New Roman"/>
          <w:color w:val="000000" w:themeColor="text1"/>
          <w:spacing w:val="10"/>
          <w:lang w:val="pt-BR"/>
        </w:rPr>
        <w:t>1, pp. 27-40.</w:t>
      </w:r>
    </w:p>
    <w:p w14:paraId="147FCD54" w14:textId="77777777" w:rsidR="00187197" w:rsidRPr="00AF030F" w:rsidRDefault="00187197" w:rsidP="009A299F">
      <w:pPr>
        <w:pStyle w:val="Normal1"/>
        <w:tabs>
          <w:tab w:val="left" w:pos="2790"/>
        </w:tabs>
        <w:ind w:right="568"/>
        <w:jc w:val="both"/>
        <w:rPr>
          <w:rFonts w:ascii="Times New Roman" w:hAnsi="Times New Roman" w:cs="Times New Roman"/>
          <w:color w:val="000000" w:themeColor="text1"/>
          <w:spacing w:val="10"/>
          <w:lang w:val="pt-BR"/>
        </w:rPr>
      </w:pPr>
    </w:p>
    <w:p w14:paraId="05F4B9DB" w14:textId="77777777" w:rsidR="00AF70F0" w:rsidRPr="00AF030F" w:rsidRDefault="00AF70F0" w:rsidP="009A299F">
      <w:pPr>
        <w:pStyle w:val="Normal1"/>
        <w:tabs>
          <w:tab w:val="left" w:pos="2790"/>
        </w:tabs>
        <w:ind w:right="568"/>
        <w:jc w:val="both"/>
        <w:rPr>
          <w:color w:val="000000" w:themeColor="text1"/>
          <w:lang w:val="pt-BR"/>
        </w:rPr>
      </w:pPr>
      <w:r w:rsidRPr="00AF030F">
        <w:rPr>
          <w:rFonts w:ascii="Times New Roman" w:hAnsi="Times New Roman" w:cs="Times New Roman"/>
          <w:color w:val="000000" w:themeColor="text1"/>
          <w:spacing w:val="10"/>
          <w:lang w:val="pt-BR"/>
        </w:rPr>
        <w:t>[2019] “Além da crítica: por uma teoria crítica “Habermaussiana”, in</w:t>
      </w:r>
      <w:r w:rsidRPr="00AF030F">
        <w:rPr>
          <w:color w:val="000000" w:themeColor="text1"/>
          <w:lang w:val="pt-BR"/>
        </w:rPr>
        <w:t xml:space="preserve"> Farias, L.</w:t>
      </w:r>
      <w:r w:rsidR="00354ABE" w:rsidRPr="00AF030F">
        <w:rPr>
          <w:color w:val="000000" w:themeColor="text1"/>
          <w:lang w:val="pt-BR"/>
        </w:rPr>
        <w:t xml:space="preserve"> </w:t>
      </w:r>
      <w:r w:rsidRPr="00AF030F">
        <w:rPr>
          <w:color w:val="000000" w:themeColor="text1"/>
          <w:lang w:val="pt-BR"/>
        </w:rPr>
        <w:t xml:space="preserve">C e Magnelli, A. (org.): </w:t>
      </w:r>
      <w:r w:rsidRPr="00596E1E">
        <w:rPr>
          <w:iCs/>
          <w:color w:val="000000" w:themeColor="text1"/>
          <w:u w:val="single"/>
          <w:lang w:val="pt-BR"/>
        </w:rPr>
        <w:t>Cartografias da crítica. Balancos, perspectivas e textos</w:t>
      </w:r>
      <w:r w:rsidR="00495CAF" w:rsidRPr="00AF030F">
        <w:rPr>
          <w:color w:val="000000" w:themeColor="text1"/>
          <w:lang w:val="pt-BR"/>
        </w:rPr>
        <w:t>, pp. 259-275</w:t>
      </w:r>
      <w:r w:rsidRPr="00AF030F">
        <w:rPr>
          <w:color w:val="000000" w:themeColor="text1"/>
          <w:lang w:val="pt-BR"/>
        </w:rPr>
        <w:t>. Rio de Janeiro: Ateliê das humanidades.</w:t>
      </w:r>
    </w:p>
    <w:p w14:paraId="188AABBA" w14:textId="77777777" w:rsidR="005C51CC" w:rsidRPr="00AF030F" w:rsidRDefault="005C51CC" w:rsidP="009A299F">
      <w:pPr>
        <w:pStyle w:val="Normal1"/>
        <w:tabs>
          <w:tab w:val="left" w:pos="2790"/>
        </w:tabs>
        <w:ind w:right="568"/>
        <w:jc w:val="both"/>
        <w:rPr>
          <w:color w:val="000000" w:themeColor="text1"/>
          <w:lang w:val="pt-BR"/>
        </w:rPr>
      </w:pPr>
    </w:p>
    <w:p w14:paraId="701BCF22" w14:textId="6B28FA24" w:rsidR="002830BB" w:rsidRPr="00AF030F" w:rsidRDefault="002830BB" w:rsidP="009A299F">
      <w:pPr>
        <w:pStyle w:val="Normal1"/>
        <w:ind w:right="568"/>
        <w:jc w:val="both"/>
        <w:rPr>
          <w:color w:val="000000" w:themeColor="text1"/>
          <w:lang w:val="fr-FR"/>
        </w:rPr>
      </w:pPr>
      <w:r w:rsidRPr="00AF030F">
        <w:rPr>
          <w:color w:val="000000" w:themeColor="text1"/>
          <w:lang w:val="fr-FR"/>
        </w:rPr>
        <w:t>[2019] (with Margaret Archer): “Un mo</w:t>
      </w:r>
      <w:r w:rsidR="00423D5D" w:rsidRPr="00AF030F">
        <w:rPr>
          <w:color w:val="000000" w:themeColor="text1"/>
          <w:lang w:val="fr-FR"/>
        </w:rPr>
        <w:t>u</w:t>
      </w:r>
      <w:r w:rsidRPr="00AF030F">
        <w:rPr>
          <w:color w:val="000000" w:themeColor="text1"/>
          <w:lang w:val="fr-FR"/>
        </w:rPr>
        <w:t xml:space="preserve">vement philosophique dans les sciences sociales”, in Archer, M. et Vandenberghe, F. (dir.) : </w:t>
      </w:r>
      <w:r w:rsidRPr="00AF030F">
        <w:rPr>
          <w:color w:val="000000" w:themeColor="text1"/>
          <w:u w:val="single"/>
          <w:lang w:val="fr-FR"/>
        </w:rPr>
        <w:t>Le réalisme critique. Une nouvelle ontologie pour la sociologie</w:t>
      </w:r>
      <w:r w:rsidRPr="00AF030F">
        <w:rPr>
          <w:color w:val="000000" w:themeColor="text1"/>
          <w:lang w:val="fr-FR"/>
        </w:rPr>
        <w:t xml:space="preserve">, pp. </w:t>
      </w:r>
      <w:r w:rsidR="00423D5D" w:rsidRPr="00AF030F">
        <w:rPr>
          <w:color w:val="000000" w:themeColor="text1"/>
          <w:lang w:val="fr-FR"/>
        </w:rPr>
        <w:t>5-19</w:t>
      </w:r>
      <w:r w:rsidRPr="00AF030F">
        <w:rPr>
          <w:color w:val="000000" w:themeColor="text1"/>
          <w:lang w:val="fr-FR"/>
        </w:rPr>
        <w:t xml:space="preserve">. Lormont: Le Bord de l’eau. </w:t>
      </w:r>
    </w:p>
    <w:p w14:paraId="5658AF8F" w14:textId="713D81DF" w:rsidR="002830BB" w:rsidRPr="00AF030F" w:rsidRDefault="002830BB" w:rsidP="009A299F">
      <w:pPr>
        <w:pStyle w:val="Normal1"/>
        <w:tabs>
          <w:tab w:val="left" w:pos="2790"/>
        </w:tabs>
        <w:ind w:right="568"/>
        <w:jc w:val="both"/>
        <w:rPr>
          <w:color w:val="000000" w:themeColor="text1"/>
          <w:lang w:val="fr-FR"/>
        </w:rPr>
      </w:pPr>
    </w:p>
    <w:p w14:paraId="1AEAB5A5" w14:textId="2353EC79" w:rsidR="005C51CC" w:rsidRPr="00AF030F" w:rsidRDefault="005C51CC" w:rsidP="009A299F">
      <w:pPr>
        <w:pStyle w:val="Normal1"/>
        <w:tabs>
          <w:tab w:val="left" w:pos="2790"/>
        </w:tabs>
        <w:ind w:right="568"/>
        <w:jc w:val="both"/>
        <w:rPr>
          <w:color w:val="000000" w:themeColor="text1"/>
        </w:rPr>
      </w:pPr>
      <w:r w:rsidRPr="00AF030F">
        <w:rPr>
          <w:color w:val="000000" w:themeColor="text1"/>
        </w:rPr>
        <w:t xml:space="preserve">[2019] “The Normative Foundations of Critical Realism”, </w:t>
      </w:r>
      <w:r w:rsidRPr="00596E1E">
        <w:rPr>
          <w:iCs/>
          <w:color w:val="000000" w:themeColor="text1"/>
          <w:u w:val="single"/>
        </w:rPr>
        <w:t>Journal of Critical Realism</w:t>
      </w:r>
      <w:r w:rsidRPr="00AF030F">
        <w:rPr>
          <w:color w:val="000000" w:themeColor="text1"/>
        </w:rPr>
        <w:t>, 18,3, pp. 319-336.</w:t>
      </w:r>
    </w:p>
    <w:p w14:paraId="394741D3" w14:textId="77777777" w:rsidR="009058DA" w:rsidRPr="00AF030F" w:rsidRDefault="009058DA" w:rsidP="009A299F">
      <w:pPr>
        <w:pStyle w:val="Normal1"/>
        <w:tabs>
          <w:tab w:val="left" w:pos="2790"/>
        </w:tabs>
        <w:ind w:right="568"/>
        <w:jc w:val="both"/>
        <w:rPr>
          <w:color w:val="000000" w:themeColor="text1"/>
        </w:rPr>
      </w:pPr>
    </w:p>
    <w:p w14:paraId="71B67496" w14:textId="065A6684" w:rsidR="00720FFF" w:rsidRPr="00AF030F" w:rsidRDefault="00720FFF" w:rsidP="009A299F">
      <w:pPr>
        <w:pStyle w:val="Normal1"/>
        <w:tabs>
          <w:tab w:val="left" w:pos="2790"/>
        </w:tabs>
        <w:ind w:right="568"/>
        <w:jc w:val="both"/>
        <w:rPr>
          <w:color w:val="000000" w:themeColor="text1"/>
          <w:lang w:val="pt-BR"/>
        </w:rPr>
      </w:pPr>
      <w:r w:rsidRPr="00AF030F">
        <w:rPr>
          <w:color w:val="000000" w:themeColor="text1"/>
          <w:lang w:val="pt-BR"/>
        </w:rPr>
        <w:t>[2019] (com Pimentel, T.): “Apresentação: Realismo cr</w:t>
      </w:r>
      <w:r w:rsidR="001F2FC0" w:rsidRPr="00AF030F">
        <w:rPr>
          <w:color w:val="000000" w:themeColor="text1"/>
          <w:lang w:val="pt-BR"/>
        </w:rPr>
        <w:t>i</w:t>
      </w:r>
      <w:r w:rsidRPr="00AF030F">
        <w:rPr>
          <w:color w:val="000000" w:themeColor="text1"/>
          <w:lang w:val="pt-BR"/>
        </w:rPr>
        <w:t xml:space="preserve">tico, sociologia e ontologia”, </w:t>
      </w:r>
      <w:r w:rsidRPr="00596E1E">
        <w:rPr>
          <w:color w:val="000000" w:themeColor="text1"/>
          <w:u w:val="single"/>
          <w:lang w:val="pt-BR"/>
        </w:rPr>
        <w:t>Teoria e cultura</w:t>
      </w:r>
      <w:r w:rsidRPr="00AF030F">
        <w:rPr>
          <w:color w:val="000000" w:themeColor="text1"/>
          <w:lang w:val="pt-BR"/>
        </w:rPr>
        <w:t>, 14, 2, pp. 8-14.</w:t>
      </w:r>
    </w:p>
    <w:p w14:paraId="13D0E2C5" w14:textId="77777777" w:rsidR="00720FFF" w:rsidRPr="00AF030F" w:rsidRDefault="00720FFF" w:rsidP="009A299F">
      <w:pPr>
        <w:pStyle w:val="Normal1"/>
        <w:tabs>
          <w:tab w:val="left" w:pos="2790"/>
        </w:tabs>
        <w:ind w:right="568"/>
        <w:jc w:val="both"/>
        <w:rPr>
          <w:color w:val="000000" w:themeColor="text1"/>
          <w:lang w:val="pt-BR"/>
        </w:rPr>
      </w:pPr>
    </w:p>
    <w:p w14:paraId="7F95C7A9" w14:textId="7FA3807F" w:rsidR="007A1A91" w:rsidRPr="0063413D" w:rsidRDefault="009058DA" w:rsidP="009A299F">
      <w:pPr>
        <w:pStyle w:val="Normal1"/>
        <w:tabs>
          <w:tab w:val="left" w:pos="2790"/>
        </w:tabs>
        <w:ind w:right="568"/>
        <w:jc w:val="both"/>
        <w:rPr>
          <w:color w:val="000000" w:themeColor="text1"/>
          <w:lang w:val="pt-BR"/>
        </w:rPr>
      </w:pPr>
      <w:r w:rsidRPr="00AF030F">
        <w:rPr>
          <w:color w:val="000000" w:themeColor="text1"/>
          <w:lang w:val="pt-BR"/>
        </w:rPr>
        <w:t xml:space="preserve">[2019] (com Rodrigo Vieira de Assis): “O indivíduo, a existência e a teoria social. </w:t>
      </w:r>
      <w:r w:rsidRPr="0063413D">
        <w:rPr>
          <w:color w:val="000000" w:themeColor="text1"/>
          <w:lang w:val="pt-BR"/>
        </w:rPr>
        <w:t xml:space="preserve">Uma entrevista com Frédéric Vandenberghe”, </w:t>
      </w:r>
      <w:r w:rsidRPr="00596E1E">
        <w:rPr>
          <w:iCs/>
          <w:color w:val="000000" w:themeColor="text1"/>
          <w:u w:val="single"/>
          <w:lang w:val="pt-BR"/>
        </w:rPr>
        <w:t>Política e trabalho</w:t>
      </w:r>
      <w:r w:rsidRPr="0063413D">
        <w:rPr>
          <w:color w:val="000000" w:themeColor="text1"/>
          <w:lang w:val="pt-BR"/>
        </w:rPr>
        <w:t>, 50, pp. 272-287.</w:t>
      </w:r>
    </w:p>
    <w:p w14:paraId="6105EF6A" w14:textId="77777777" w:rsidR="007A1A91" w:rsidRPr="0063413D" w:rsidRDefault="007A1A91" w:rsidP="009A299F">
      <w:pPr>
        <w:pStyle w:val="Normal1"/>
        <w:tabs>
          <w:tab w:val="left" w:pos="2790"/>
        </w:tabs>
        <w:ind w:right="568"/>
        <w:jc w:val="both"/>
        <w:rPr>
          <w:color w:val="000000" w:themeColor="text1"/>
          <w:lang w:val="pt-BR"/>
        </w:rPr>
      </w:pPr>
    </w:p>
    <w:p w14:paraId="2821A563" w14:textId="49459B36" w:rsidR="007A1A91" w:rsidRPr="00AF030F" w:rsidRDefault="007A1A91" w:rsidP="009A299F">
      <w:pPr>
        <w:pStyle w:val="Normal1"/>
        <w:tabs>
          <w:tab w:val="left" w:pos="2790"/>
        </w:tabs>
        <w:ind w:right="568"/>
        <w:jc w:val="both"/>
        <w:rPr>
          <w:rFonts w:ascii="Times New Roman" w:eastAsia="Times New Roman" w:hAnsi="Times New Roman" w:cs="Times New Roman"/>
          <w:color w:val="000000" w:themeColor="text1"/>
          <w:shd w:val="clear" w:color="auto" w:fill="FFFFFF"/>
          <w:lang w:val="en-GB"/>
        </w:rPr>
      </w:pPr>
      <w:r w:rsidRPr="0063413D">
        <w:rPr>
          <w:rFonts w:ascii="Times New Roman" w:eastAsia="Times New Roman" w:hAnsi="Times New Roman" w:cs="Times New Roman"/>
          <w:color w:val="000000" w:themeColor="text1"/>
          <w:lang w:val="pt-BR"/>
        </w:rPr>
        <w:t>[2020] (with Jean-Francois Véran): “</w:t>
      </w:r>
      <w:r w:rsidR="00F24F9F" w:rsidRPr="0063413D">
        <w:rPr>
          <w:rFonts w:ascii="Times New Roman" w:eastAsia="Times New Roman" w:hAnsi="Times New Roman" w:cs="Times New Roman"/>
          <w:color w:val="000000" w:themeColor="text1"/>
          <w:lang w:val="pt-BR"/>
        </w:rPr>
        <w:t xml:space="preserve">Epilogue: </w:t>
      </w:r>
      <w:r w:rsidRPr="0063413D">
        <w:rPr>
          <w:rFonts w:ascii="Times New Roman" w:eastAsia="Times New Roman" w:hAnsi="Times New Roman" w:cs="Times New Roman"/>
          <w:color w:val="000000" w:themeColor="text1"/>
          <w:lang w:val="pt-BR"/>
        </w:rPr>
        <w:t xml:space="preserve">The New Missionaries. An Anthropological Reflection on Humanitarian Action in Critical Situations”, </w:t>
      </w:r>
      <w:r w:rsidR="00F24F9F" w:rsidRPr="0063413D">
        <w:rPr>
          <w:rFonts w:ascii="Times New Roman" w:eastAsia="Times New Roman" w:hAnsi="Times New Roman" w:cs="Times New Roman"/>
          <w:color w:val="000000" w:themeColor="text1"/>
          <w:lang w:val="pt-BR"/>
        </w:rPr>
        <w:t xml:space="preserve">pp. 242-251 </w:t>
      </w:r>
      <w:r w:rsidRPr="0063413D">
        <w:rPr>
          <w:rFonts w:ascii="Times New Roman" w:eastAsia="Times New Roman" w:hAnsi="Times New Roman" w:cs="Times New Roman"/>
          <w:color w:val="000000" w:themeColor="text1"/>
          <w:lang w:val="pt-BR"/>
        </w:rPr>
        <w:t xml:space="preserve">in Véran, J.F., Burtscher, D. and Stringer, D. (eds.): </w:t>
      </w:r>
      <w:r w:rsidRPr="00596E1E">
        <w:rPr>
          <w:rFonts w:ascii="Times New Roman" w:eastAsia="Times New Roman" w:hAnsi="Times New Roman" w:cs="Times New Roman"/>
          <w:bCs/>
          <w:iCs/>
          <w:color w:val="000000" w:themeColor="text1"/>
          <w:u w:val="single"/>
          <w:lang w:val="pt-BR"/>
        </w:rPr>
        <w:t>Médecins Sans Frontières and Humanitarian</w:t>
      </w:r>
      <w:r w:rsidRPr="00596E1E">
        <w:rPr>
          <w:rFonts w:ascii="Times New Roman" w:eastAsia="Times New Roman" w:hAnsi="Times New Roman" w:cs="Times New Roman"/>
          <w:iCs/>
          <w:color w:val="000000" w:themeColor="text1"/>
          <w:u w:val="single"/>
          <w:shd w:val="clear" w:color="auto" w:fill="FFFFFF"/>
          <w:lang w:val="pt-BR"/>
        </w:rPr>
        <w:t> Situations: An Anthropological Exploration.</w:t>
      </w:r>
      <w:r w:rsidRPr="0063413D">
        <w:rPr>
          <w:rFonts w:ascii="Times New Roman" w:eastAsia="Times New Roman" w:hAnsi="Times New Roman" w:cs="Times New Roman"/>
          <w:color w:val="000000" w:themeColor="text1"/>
          <w:shd w:val="clear" w:color="auto" w:fill="FFFFFF"/>
          <w:lang w:val="pt-BR"/>
        </w:rPr>
        <w:t xml:space="preserve"> </w:t>
      </w:r>
      <w:r w:rsidRPr="00AF030F">
        <w:rPr>
          <w:rFonts w:ascii="Times New Roman" w:eastAsia="Times New Roman" w:hAnsi="Times New Roman" w:cs="Times New Roman"/>
          <w:color w:val="000000" w:themeColor="text1"/>
          <w:shd w:val="clear" w:color="auto" w:fill="FFFFFF"/>
          <w:lang w:val="en-GB"/>
        </w:rPr>
        <w:t xml:space="preserve">London: Routledge. </w:t>
      </w:r>
    </w:p>
    <w:p w14:paraId="0BBB2E7D" w14:textId="77777777" w:rsidR="00015171" w:rsidRPr="00AF030F" w:rsidRDefault="00015171" w:rsidP="009A299F">
      <w:pPr>
        <w:pStyle w:val="Normal1"/>
        <w:tabs>
          <w:tab w:val="left" w:pos="2790"/>
        </w:tabs>
        <w:ind w:right="568"/>
        <w:jc w:val="both"/>
        <w:rPr>
          <w:rFonts w:ascii="Times New Roman" w:eastAsia="Times New Roman" w:hAnsi="Times New Roman" w:cs="Times New Roman"/>
          <w:color w:val="000000" w:themeColor="text1"/>
          <w:shd w:val="clear" w:color="auto" w:fill="FFFFFF"/>
          <w:lang w:val="en-GB"/>
        </w:rPr>
      </w:pPr>
    </w:p>
    <w:p w14:paraId="26F31D3F" w14:textId="7146E941" w:rsidR="00015171" w:rsidRPr="00AF030F" w:rsidRDefault="0001517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[2020] (with Convivialist International): “Second Convivialist Manifesto. For a Post-Neoliberal World”, </w:t>
      </w:r>
      <w:r w:rsidRPr="00596E1E">
        <w:rPr>
          <w:rFonts w:ascii="Times New Roman" w:eastAsia="Times New Roman" w:hAnsi="Times New Roman" w:cs="Times New Roman"/>
          <w:iCs/>
          <w:color w:val="000000" w:themeColor="text1"/>
          <w:u w:val="single"/>
        </w:rPr>
        <w:t>Civic Sociology</w:t>
      </w:r>
      <w:r w:rsidRPr="00AF030F">
        <w:rPr>
          <w:rFonts w:ascii="Times New Roman" w:eastAsia="Times New Roman" w:hAnsi="Times New Roman" w:cs="Times New Roman"/>
          <w:color w:val="000000" w:themeColor="text1"/>
        </w:rPr>
        <w:t xml:space="preserve"> (June), pp. 1-14. </w:t>
      </w:r>
    </w:p>
    <w:p w14:paraId="10F0B11A" w14:textId="77777777" w:rsidR="007A1A91" w:rsidRPr="00AF030F" w:rsidRDefault="007A1A91" w:rsidP="009A299F">
      <w:pPr>
        <w:pStyle w:val="Normal1"/>
        <w:tabs>
          <w:tab w:val="left" w:pos="2790"/>
        </w:tabs>
        <w:ind w:right="568"/>
        <w:jc w:val="both"/>
        <w:rPr>
          <w:rFonts w:ascii="Times New Roman" w:eastAsia="Times New Roman" w:hAnsi="Times New Roman" w:cs="Times New Roman"/>
          <w:color w:val="000000" w:themeColor="text1"/>
        </w:rPr>
      </w:pPr>
    </w:p>
    <w:p w14:paraId="4B0C7F41" w14:textId="1C1A080D" w:rsidR="00F41963" w:rsidRPr="00AF030F" w:rsidRDefault="00F41963"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[2020] (with Albert, K., Brundage, J. and Sweet, P.): “Towards a Critical Realist Epistemology?”, </w:t>
      </w:r>
      <w:r w:rsidRPr="00596E1E">
        <w:rPr>
          <w:rFonts w:ascii="Times New Roman" w:eastAsia="Times New Roman" w:hAnsi="Times New Roman" w:cs="Times New Roman"/>
          <w:iCs/>
          <w:color w:val="000000" w:themeColor="text1"/>
          <w:u w:val="single"/>
        </w:rPr>
        <w:t>Journal for the Theory of Social Behaviour</w:t>
      </w:r>
      <w:r w:rsidRPr="00AF030F">
        <w:rPr>
          <w:rFonts w:ascii="Times New Roman" w:eastAsia="Times New Roman" w:hAnsi="Times New Roman" w:cs="Times New Roman"/>
          <w:i/>
          <w:color w:val="000000" w:themeColor="text1"/>
        </w:rPr>
        <w:t xml:space="preserve">, </w:t>
      </w:r>
      <w:r w:rsidRPr="00AF030F">
        <w:rPr>
          <w:rFonts w:ascii="Times New Roman" w:eastAsia="Times New Roman" w:hAnsi="Times New Roman" w:cs="Times New Roman"/>
          <w:color w:val="000000" w:themeColor="text1"/>
        </w:rPr>
        <w:t>50, 3, pp. 357-372.</w:t>
      </w:r>
    </w:p>
    <w:p w14:paraId="2DB3A7D3" w14:textId="1F6460B1" w:rsidR="00F41963" w:rsidRPr="00AF030F" w:rsidRDefault="00F41963" w:rsidP="009A299F">
      <w:pPr>
        <w:pStyle w:val="Normal1"/>
        <w:tabs>
          <w:tab w:val="left" w:pos="2790"/>
        </w:tabs>
        <w:ind w:right="568"/>
        <w:jc w:val="both"/>
        <w:rPr>
          <w:rFonts w:ascii="Times New Roman" w:eastAsia="Times New Roman" w:hAnsi="Times New Roman" w:cs="Times New Roman"/>
          <w:color w:val="000000" w:themeColor="text1"/>
        </w:rPr>
      </w:pPr>
    </w:p>
    <w:p w14:paraId="397AAC84" w14:textId="4AAED71E" w:rsidR="00F41963" w:rsidRPr="0063413D" w:rsidRDefault="00F41963"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hAnsi="Times New Roman" w:cs="Times New Roman"/>
          <w:color w:val="000000" w:themeColor="text1"/>
          <w:lang w:val="pt-BR"/>
        </w:rPr>
        <w:t>[2020] (com GRAF): “</w:t>
      </w:r>
      <w:r w:rsidRPr="00AF030F">
        <w:rPr>
          <w:rFonts w:ascii="Times New Roman" w:hAnsi="Times New Roman" w:cs="Times New Roman"/>
          <w:noProof/>
          <w:color w:val="000000" w:themeColor="text1"/>
        </w:rPr>
        <mc:AlternateContent>
          <mc:Choice Requires="wps">
            <w:drawing>
              <wp:anchor distT="57150" distB="57150" distL="57150" distR="57150" simplePos="0" relativeHeight="251659264" behindDoc="0" locked="0" layoutInCell="1" allowOverlap="1" wp14:anchorId="3527A13A" wp14:editId="3B7C06F9">
                <wp:simplePos x="0" y="0"/>
                <wp:positionH relativeFrom="column">
                  <wp:posOffset>5961380</wp:posOffset>
                </wp:positionH>
                <wp:positionV relativeFrom="line">
                  <wp:posOffset>0</wp:posOffset>
                </wp:positionV>
                <wp:extent cx="376560" cy="1714500"/>
                <wp:effectExtent l="0" t="0" r="0" b="0"/>
                <wp:wrapThrough wrapText="bothSides" distL="57150" distR="57150">
                  <wp:wrapPolygon edited="1">
                    <wp:start x="0" y="0"/>
                    <wp:lineTo x="21600" y="0"/>
                    <wp:lineTo x="21600" y="21600"/>
                    <wp:lineTo x="0" y="21600"/>
                    <wp:lineTo x="0" y="0"/>
                  </wp:wrapPolygon>
                </wp:wrapThrough>
                <wp:docPr id="1073741826" name="officeArt object" descr="Caixa de Texto 7"/>
                <wp:cNvGraphicFramePr/>
                <a:graphic xmlns:a="http://schemas.openxmlformats.org/drawingml/2006/main">
                  <a:graphicData uri="http://schemas.microsoft.com/office/word/2010/wordprocessingShape">
                    <wps:wsp>
                      <wps:cNvSpPr txBox="1"/>
                      <wps:spPr>
                        <a:xfrm>
                          <a:off x="0" y="0"/>
                          <a:ext cx="376560" cy="171450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BAEDA88" w14:textId="77777777" w:rsidR="00894AED" w:rsidRDefault="00894AED" w:rsidP="00F41963">
                            <w:pPr>
                              <w:pStyle w:val="Corpo"/>
                              <w:jc w:val="center"/>
                            </w:pPr>
                            <w:r>
                              <w:rPr>
                                <w:rFonts w:ascii="Myriad Pro" w:eastAsia="Myriad Pro" w:hAnsi="Myriad Pro" w:cs="Myriad Pro"/>
                                <w:b/>
                                <w:bCs/>
                                <w:color w:val="FFFFFF"/>
                                <w:sz w:val="20"/>
                                <w:szCs w:val="20"/>
                                <w:u w:color="FFFFFF"/>
                                <w:lang w:val="en-US"/>
                              </w:rPr>
                              <w:t>REFLEX</w:t>
                            </w:r>
                            <w:r>
                              <w:rPr>
                                <w:rFonts w:ascii="Myriad Pro" w:eastAsia="Myriad Pro" w:hAnsi="Myriad Pro" w:cs="Myriad Pro"/>
                                <w:b/>
                                <w:bCs/>
                                <w:color w:val="FFFFFF"/>
                                <w:sz w:val="20"/>
                                <w:szCs w:val="20"/>
                                <w:u w:color="FFFFFF"/>
                                <w:lang w:val="pt-PT"/>
                              </w:rPr>
                              <w:t>ÕES NA PANDEMIA</w:t>
                            </w:r>
                          </w:p>
                        </w:txbxContent>
                      </wps:txbx>
                      <wps:bodyPr vert="eaVert" wrap="square" lIns="45719" tIns="45719" rIns="45719" bIns="45719" numCol="1" anchor="t">
                        <a:noAutofit/>
                      </wps:bodyPr>
                    </wps:wsp>
                  </a:graphicData>
                </a:graphic>
              </wp:anchor>
            </w:drawing>
          </mc:Choice>
          <mc:Fallback>
            <w:pict>
              <v:shapetype w14:anchorId="3527A13A" id="_x0000_t202" coordsize="21600,21600" o:spt="202" path="m,l,21600r21600,l21600,xe">
                <v:stroke joinstyle="miter"/>
                <v:path gradientshapeok="t" o:connecttype="rect"/>
              </v:shapetype>
              <v:shape id="officeArt object" o:spid="_x0000_s1026" type="#_x0000_t202" alt="Caixa de Texto 7" style="position:absolute;left:0;text-align:left;margin-left:469.4pt;margin-top:0;width:29.65pt;height:13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" filled="f" stroked="f" strokeweight="1pt">
                <v:stroke miterlimit="4"/>
                <v:textbox style="layout-flow:vertical-ideographic" inset="1.27mm,1.27mm,1.27mm,1.27mm">
                  <w:txbxContent>
                    <w:p w14:paraId="0BAEDA88" w14:textId="77777777" w:rsidR="00894AED" w:rsidRDefault="00894AED" w:rsidP="00F41963">
                      <w:pPr>
                        <w:pStyle w:val="Corpo"/>
                        <w:jc w:val="center"/>
                      </w:pPr>
                      <w:r>
                        <w:rPr>
                          <w:rFonts w:ascii="Myriad Pro" w:eastAsia="Myriad Pro" w:hAnsi="Myriad Pro" w:cs="Myriad Pro"/>
                          <w:b/>
                          <w:bCs/>
                          <w:color w:val="FFFFFF"/>
                          <w:sz w:val="20"/>
                          <w:szCs w:val="20"/>
                          <w:u w:color="FFFFFF"/>
                          <w:lang w:val="en-US"/>
                        </w:rPr>
                        <w:t>REFLEX</w:t>
                      </w:r>
                      <w:r>
                        <w:rPr>
                          <w:rFonts w:ascii="Myriad Pro" w:eastAsia="Myriad Pro" w:hAnsi="Myriad Pro" w:cs="Myriad Pro"/>
                          <w:b/>
                          <w:bCs/>
                          <w:color w:val="FFFFFF"/>
                          <w:sz w:val="20"/>
                          <w:szCs w:val="20"/>
                          <w:u w:color="FFFFFF"/>
                          <w:lang w:val="pt-PT"/>
                        </w:rPr>
                        <w:t>ÕES NA PANDEMIA</w:t>
                      </w:r>
                    </w:p>
                  </w:txbxContent>
                </v:textbox>
                <w10:wrap type="through" anchory="line"/>
              </v:shape>
            </w:pict>
          </mc:Fallback>
        </mc:AlternateContent>
      </w:r>
      <w:r w:rsidRPr="0063413D">
        <w:rPr>
          <w:rFonts w:ascii="Times New Roman" w:hAnsi="Times New Roman" w:cs="Times New Roman"/>
          <w:color w:val="000000" w:themeColor="text1"/>
          <w:lang w:val="pt-BR"/>
        </w:rPr>
        <w:t xml:space="preserve">Análise da disjuntura ao longo da pandemia: Um experimento de escrita sem partitura”, </w:t>
      </w:r>
      <w:r w:rsidRPr="00596E1E">
        <w:rPr>
          <w:rFonts w:ascii="Times New Roman" w:eastAsia="Times New Roman" w:hAnsi="Times New Roman" w:cs="Times New Roman"/>
          <w:bCs/>
          <w:iCs/>
          <w:color w:val="000000" w:themeColor="text1"/>
          <w:u w:val="single"/>
          <w:lang w:val="pt-BR"/>
        </w:rPr>
        <w:t>Dilemas</w:t>
      </w:r>
      <w:r w:rsidR="003A4A35" w:rsidRPr="00596E1E">
        <w:rPr>
          <w:rFonts w:ascii="Times New Roman" w:eastAsia="Times New Roman" w:hAnsi="Times New Roman" w:cs="Times New Roman"/>
          <w:bCs/>
          <w:iCs/>
          <w:color w:val="000000" w:themeColor="text1"/>
          <w:u w:val="single"/>
          <w:lang w:val="pt-BR"/>
        </w:rPr>
        <w:t xml:space="preserve">. </w:t>
      </w:r>
      <w:r w:rsidR="003A4A35" w:rsidRPr="00596E1E">
        <w:rPr>
          <w:rFonts w:ascii="Times New Roman" w:eastAsia="Times New Roman" w:hAnsi="Times New Roman" w:cs="Times New Roman"/>
          <w:bCs/>
          <w:iCs/>
          <w:color w:val="000000" w:themeColor="text1"/>
          <w:u w:val="single"/>
          <w:lang w:val="fr-FR"/>
        </w:rPr>
        <w:t>Reflexões sobre a pandemia</w:t>
      </w:r>
      <w:r w:rsidR="003A4A35" w:rsidRPr="0063413D">
        <w:rPr>
          <w:rFonts w:ascii="Times New Roman" w:eastAsia="Times New Roman" w:hAnsi="Times New Roman" w:cs="Times New Roman"/>
          <w:bCs/>
          <w:color w:val="000000" w:themeColor="text1"/>
          <w:lang w:val="fr-FR"/>
        </w:rPr>
        <w:t>, 17 de setembro, pp. 1-17.</w:t>
      </w:r>
    </w:p>
    <w:p w14:paraId="01C2FFF2" w14:textId="77777777" w:rsidR="00F41963" w:rsidRPr="0063413D" w:rsidRDefault="00F41963" w:rsidP="009A299F">
      <w:pPr>
        <w:pStyle w:val="Normal1"/>
        <w:tabs>
          <w:tab w:val="left" w:pos="2790"/>
        </w:tabs>
        <w:ind w:right="568"/>
        <w:jc w:val="both"/>
        <w:rPr>
          <w:color w:val="000000" w:themeColor="text1"/>
          <w:lang w:val="fr-FR"/>
        </w:rPr>
      </w:pPr>
    </w:p>
    <w:p w14:paraId="0F1A4D9A" w14:textId="65CCE665" w:rsidR="00187B1E" w:rsidRPr="0063413D" w:rsidRDefault="00187B1E"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[2020] “Sociologie de la conjuncture, de la structure et de la démocrature au Brésil”, </w:t>
      </w:r>
      <w:r w:rsidR="00B45C7E" w:rsidRPr="00596E1E">
        <w:rPr>
          <w:rFonts w:ascii="Times New Roman" w:eastAsia="Times New Roman" w:hAnsi="Times New Roman" w:cs="Times New Roman"/>
          <w:iCs/>
          <w:color w:val="000000" w:themeColor="text1"/>
          <w:u w:val="single"/>
          <w:lang w:val="fr-FR"/>
        </w:rPr>
        <w:t>Problèmes d’</w:t>
      </w:r>
      <w:r w:rsidRPr="00596E1E">
        <w:rPr>
          <w:rFonts w:ascii="Times New Roman" w:eastAsia="Times New Roman" w:hAnsi="Times New Roman" w:cs="Times New Roman"/>
          <w:iCs/>
          <w:color w:val="000000" w:themeColor="text1"/>
          <w:u w:val="single"/>
          <w:lang w:val="fr-FR"/>
        </w:rPr>
        <w:t>Amérique latine</w:t>
      </w:r>
      <w:r w:rsidRPr="0063413D">
        <w:rPr>
          <w:rFonts w:ascii="Times New Roman" w:eastAsia="Times New Roman" w:hAnsi="Times New Roman" w:cs="Times New Roman"/>
          <w:color w:val="000000" w:themeColor="text1"/>
          <w:lang w:val="fr-FR"/>
        </w:rPr>
        <w:t xml:space="preserve">, 115, 4, pp. 129-144. </w:t>
      </w:r>
    </w:p>
    <w:p w14:paraId="7F1FD03A" w14:textId="77777777" w:rsidR="00187B1E" w:rsidRPr="0063413D" w:rsidRDefault="00187B1E"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CB8E5C7" w14:textId="49A262CA" w:rsidR="00D26195" w:rsidRPr="0063413D" w:rsidRDefault="00D26195"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rPr>
        <w:t>[2020]</w:t>
      </w:r>
      <w:r w:rsidRPr="0063413D">
        <w:rPr>
          <w:rFonts w:ascii="Times New Roman" w:eastAsia="Times New Roman" w:hAnsi="Times New Roman" w:cs="Times New Roman"/>
          <w:color w:val="000000" w:themeColor="text1"/>
          <w:lang w:val="en-GB"/>
        </w:rPr>
        <w:t xml:space="preserve"> </w:t>
      </w:r>
      <w:r w:rsidRPr="00AF030F">
        <w:rPr>
          <w:rFonts w:ascii="Times New Roman" w:eastAsia="Times New Roman" w:hAnsi="Times New Roman" w:cs="Times New Roman"/>
          <w:color w:val="000000" w:themeColor="text1"/>
        </w:rPr>
        <w:t>“</w:t>
      </w:r>
      <w:r w:rsidRPr="00AF030F">
        <w:rPr>
          <w:rFonts w:ascii="Times New Roman" w:hAnsi="Times New Roman" w:cs="Times New Roman"/>
          <w:color w:val="000000" w:themeColor="text1"/>
        </w:rPr>
        <w:t>Demokratur in Brasilien. Versuch einer Lehre vom Systemzusammenbruch</w:t>
      </w:r>
      <w:r w:rsidRPr="00AF030F">
        <w:rPr>
          <w:rFonts w:ascii="Times New Roman" w:eastAsia="Times New Roman" w:hAnsi="Times New Roman" w:cs="Times New Roman"/>
          <w:color w:val="000000" w:themeColor="text1"/>
        </w:rPr>
        <w:t xml:space="preserve">”, </w:t>
      </w:r>
      <w:r w:rsidRPr="00596E1E">
        <w:rPr>
          <w:rFonts w:ascii="Times New Roman" w:eastAsia="Times New Roman" w:hAnsi="Times New Roman" w:cs="Times New Roman"/>
          <w:iCs/>
          <w:color w:val="000000" w:themeColor="text1"/>
          <w:u w:val="single"/>
        </w:rPr>
        <w:t xml:space="preserve">Leviathan. </w:t>
      </w:r>
      <w:r w:rsidRPr="00596E1E">
        <w:rPr>
          <w:rFonts w:ascii="Times New Roman" w:eastAsia="Times New Roman" w:hAnsi="Times New Roman" w:cs="Times New Roman"/>
          <w:iCs/>
          <w:color w:val="000000" w:themeColor="text1"/>
          <w:u w:val="single"/>
          <w:lang w:val="fr-FR"/>
        </w:rPr>
        <w:t>Berliner Zeitschrift für Sozialwissenschaft</w:t>
      </w:r>
      <w:r w:rsidRPr="0063413D">
        <w:rPr>
          <w:rFonts w:ascii="Times New Roman" w:eastAsia="Times New Roman" w:hAnsi="Times New Roman" w:cs="Times New Roman"/>
          <w:color w:val="000000" w:themeColor="text1"/>
          <w:lang w:val="fr-FR"/>
        </w:rPr>
        <w:t>, 48, 4</w:t>
      </w:r>
      <w:r w:rsidR="007A5395" w:rsidRPr="0063413D">
        <w:rPr>
          <w:rFonts w:ascii="Times New Roman" w:eastAsia="Times New Roman" w:hAnsi="Times New Roman" w:cs="Times New Roman"/>
          <w:color w:val="000000" w:themeColor="text1"/>
          <w:lang w:val="fr-FR"/>
        </w:rPr>
        <w:t>, pp. 637-654</w:t>
      </w:r>
      <w:r w:rsidRPr="0063413D">
        <w:rPr>
          <w:rFonts w:ascii="Times New Roman" w:eastAsia="Times New Roman" w:hAnsi="Times New Roman" w:cs="Times New Roman"/>
          <w:color w:val="000000" w:themeColor="text1"/>
          <w:lang w:val="fr-FR"/>
        </w:rPr>
        <w:t xml:space="preserve">. </w:t>
      </w:r>
    </w:p>
    <w:p w14:paraId="1EFFC656" w14:textId="77777777" w:rsidR="00D26195" w:rsidRPr="0063413D" w:rsidRDefault="00D2619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E976744" w14:textId="6386E032" w:rsidR="00D26195" w:rsidRPr="0063413D" w:rsidRDefault="00F41963"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[2020] (avec Caillé, A., Chanial, P. et Gauthier, F.): “Présentation: Nous l’avons tant aimée, la sociologie”, </w:t>
      </w:r>
      <w:r w:rsidRPr="00596E1E">
        <w:rPr>
          <w:rFonts w:ascii="Times New Roman" w:eastAsia="Times New Roman" w:hAnsi="Times New Roman" w:cs="Times New Roman"/>
          <w:iCs/>
          <w:color w:val="000000" w:themeColor="text1"/>
          <w:u w:val="single"/>
          <w:lang w:val="fr-FR"/>
        </w:rPr>
        <w:t>Revue du MAUSS</w:t>
      </w:r>
      <w:r w:rsidR="00AE05D9" w:rsidRPr="0063413D">
        <w:rPr>
          <w:rFonts w:ascii="Times New Roman" w:eastAsia="Times New Roman" w:hAnsi="Times New Roman" w:cs="Times New Roman"/>
          <w:color w:val="000000" w:themeColor="text1"/>
          <w:lang w:val="fr-FR"/>
        </w:rPr>
        <w:t>, no. 56, pp</w:t>
      </w:r>
      <w:r w:rsidRPr="0063413D">
        <w:rPr>
          <w:rFonts w:ascii="Times New Roman" w:eastAsia="Times New Roman" w:hAnsi="Times New Roman" w:cs="Times New Roman"/>
          <w:color w:val="000000" w:themeColor="text1"/>
          <w:lang w:val="fr-FR"/>
        </w:rPr>
        <w:t>.</w:t>
      </w:r>
      <w:r w:rsidR="00AE05D9" w:rsidRPr="0063413D">
        <w:rPr>
          <w:rFonts w:ascii="Times New Roman" w:eastAsia="Times New Roman" w:hAnsi="Times New Roman" w:cs="Times New Roman"/>
          <w:color w:val="000000" w:themeColor="text1"/>
          <w:lang w:val="fr-FR"/>
        </w:rPr>
        <w:t xml:space="preserve"> 5-20.</w:t>
      </w:r>
      <w:r w:rsidRPr="0063413D">
        <w:rPr>
          <w:rFonts w:ascii="Times New Roman" w:eastAsia="Times New Roman" w:hAnsi="Times New Roman" w:cs="Times New Roman"/>
          <w:color w:val="000000" w:themeColor="text1"/>
          <w:lang w:val="fr-FR"/>
        </w:rPr>
        <w:t xml:space="preserve"> </w:t>
      </w:r>
    </w:p>
    <w:p w14:paraId="696A5C3B" w14:textId="77777777" w:rsidR="00D26195" w:rsidRPr="0063413D" w:rsidRDefault="00D2619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76DA55E" w14:textId="480F2834" w:rsidR="007A5395" w:rsidRPr="0063413D" w:rsidRDefault="007A5395"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[2020] (avec Gauthier, F.): “Présentation: Un programme concret pour une sociologie générale”, </w:t>
      </w:r>
      <w:r w:rsidRPr="00596E1E">
        <w:rPr>
          <w:rFonts w:ascii="Times New Roman" w:eastAsia="Times New Roman" w:hAnsi="Times New Roman" w:cs="Times New Roman"/>
          <w:iCs/>
          <w:color w:val="000000" w:themeColor="text1"/>
          <w:u w:val="single"/>
          <w:lang w:val="fr-FR"/>
        </w:rPr>
        <w:t>Revue du MAUSS</w:t>
      </w:r>
      <w:r w:rsidRPr="0063413D">
        <w:rPr>
          <w:rFonts w:ascii="Times New Roman" w:eastAsia="Times New Roman" w:hAnsi="Times New Roman" w:cs="Times New Roman"/>
          <w:color w:val="000000" w:themeColor="text1"/>
          <w:lang w:val="fr-FR"/>
        </w:rPr>
        <w:t xml:space="preserve">, no. 56, pp. 140-144. </w:t>
      </w:r>
    </w:p>
    <w:p w14:paraId="559605E9" w14:textId="77777777" w:rsidR="007A5395" w:rsidRPr="0063413D" w:rsidRDefault="007A539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69B3F5CB" w14:textId="77777777" w:rsidR="00DA1489" w:rsidRDefault="00F41963" w:rsidP="00DA1489">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[2020] “La sociologie comme ontologie du </w:t>
      </w:r>
      <w:r w:rsidR="000442B0" w:rsidRPr="0063413D">
        <w:rPr>
          <w:rFonts w:ascii="Times New Roman" w:eastAsia="Times New Roman" w:hAnsi="Times New Roman" w:cs="Times New Roman"/>
          <w:color w:val="000000" w:themeColor="text1"/>
          <w:lang w:val="fr-FR"/>
        </w:rPr>
        <w:t>présent</w:t>
      </w:r>
      <w:r w:rsidRPr="0063413D">
        <w:rPr>
          <w:rFonts w:ascii="Times New Roman" w:eastAsia="Times New Roman" w:hAnsi="Times New Roman" w:cs="Times New Roman"/>
          <w:color w:val="000000" w:themeColor="text1"/>
          <w:lang w:val="fr-FR"/>
        </w:rPr>
        <w:t xml:space="preserve">”, </w:t>
      </w:r>
      <w:r w:rsidRPr="00596E1E">
        <w:rPr>
          <w:rFonts w:ascii="Times New Roman" w:eastAsia="Times New Roman" w:hAnsi="Times New Roman" w:cs="Times New Roman"/>
          <w:iCs/>
          <w:color w:val="000000" w:themeColor="text1"/>
          <w:u w:val="single"/>
          <w:lang w:val="fr-FR"/>
        </w:rPr>
        <w:t>Revue du MAUSS</w:t>
      </w:r>
      <w:r w:rsidR="00AE05D9" w:rsidRPr="0063413D">
        <w:rPr>
          <w:rFonts w:ascii="Times New Roman" w:eastAsia="Times New Roman" w:hAnsi="Times New Roman" w:cs="Times New Roman"/>
          <w:color w:val="000000" w:themeColor="text1"/>
          <w:lang w:val="fr-FR"/>
        </w:rPr>
        <w:t>, no. 56, pp. 175-198</w:t>
      </w:r>
      <w:r w:rsidRPr="0063413D">
        <w:rPr>
          <w:rFonts w:ascii="Times New Roman" w:eastAsia="Times New Roman" w:hAnsi="Times New Roman" w:cs="Times New Roman"/>
          <w:color w:val="000000" w:themeColor="text1"/>
          <w:lang w:val="fr-FR"/>
        </w:rPr>
        <w:t xml:space="preserve">. </w:t>
      </w:r>
    </w:p>
    <w:p w14:paraId="06C4DBA2" w14:textId="33F9CC7C" w:rsidR="000442B0" w:rsidRPr="003E7AD8" w:rsidRDefault="000442B0" w:rsidP="00DA1489">
      <w:pPr>
        <w:pStyle w:val="Normal1"/>
        <w:tabs>
          <w:tab w:val="left" w:pos="2790"/>
        </w:tabs>
        <w:ind w:left="624" w:right="568"/>
        <w:jc w:val="both"/>
        <w:rPr>
          <w:rFonts w:ascii="Times New Roman" w:eastAsia="Times New Roman" w:hAnsi="Times New Roman" w:cs="Times New Roman"/>
          <w:color w:val="000000" w:themeColor="text1"/>
          <w:lang w:val="en-GB"/>
        </w:rPr>
      </w:pPr>
      <w:r w:rsidRPr="000442B0">
        <w:rPr>
          <w:rFonts w:ascii="Times New Roman" w:eastAsia="Times New Roman" w:hAnsi="Times New Roman" w:cs="Times New Roman"/>
          <w:color w:val="000000" w:themeColor="text1"/>
          <w:lang w:val="pt-BR"/>
        </w:rPr>
        <w:t>Portug</w:t>
      </w:r>
      <w:r w:rsidR="00DA1489">
        <w:rPr>
          <w:rFonts w:ascii="Times New Roman" w:eastAsia="Times New Roman" w:hAnsi="Times New Roman" w:cs="Times New Roman"/>
          <w:color w:val="000000" w:themeColor="text1"/>
          <w:lang w:val="pt-BR"/>
        </w:rPr>
        <w:t>u</w:t>
      </w:r>
      <w:r w:rsidRPr="000442B0">
        <w:rPr>
          <w:rFonts w:ascii="Times New Roman" w:eastAsia="Times New Roman" w:hAnsi="Times New Roman" w:cs="Times New Roman"/>
          <w:color w:val="000000" w:themeColor="text1"/>
          <w:lang w:val="pt-BR"/>
        </w:rPr>
        <w:t xml:space="preserve">ese translation: [2021] “Sociologia como ontologia do presente”, </w:t>
      </w:r>
      <w:r w:rsidRPr="000442B0">
        <w:rPr>
          <w:rFonts w:ascii="Times New Roman" w:eastAsia="Times New Roman" w:hAnsi="Times New Roman" w:cs="Times New Roman"/>
          <w:iCs/>
          <w:color w:val="000000" w:themeColor="text1"/>
          <w:u w:val="single"/>
          <w:lang w:val="pt-BR"/>
        </w:rPr>
        <w:t>Novos rumos sociológicos</w:t>
      </w:r>
      <w:r w:rsidRPr="000442B0">
        <w:rPr>
          <w:rFonts w:ascii="Times New Roman" w:eastAsia="Times New Roman" w:hAnsi="Times New Roman" w:cs="Times New Roman"/>
          <w:color w:val="000000" w:themeColor="text1"/>
          <w:lang w:val="pt-BR"/>
        </w:rPr>
        <w:t xml:space="preserve">, 9, 15, 66-89. </w:t>
      </w:r>
      <w:r w:rsidRPr="000442B0">
        <w:rPr>
          <w:rFonts w:ascii="Times New Roman" w:eastAsia="Times New Roman" w:hAnsi="Times New Roman" w:cs="Times New Roman"/>
          <w:color w:val="000000" w:themeColor="text1"/>
          <w:lang w:val="en-GB"/>
        </w:rPr>
        <w:t xml:space="preserve">Revised English translation </w:t>
      </w:r>
      <w:r>
        <w:rPr>
          <w:rFonts w:ascii="Times New Roman" w:eastAsia="Times New Roman" w:hAnsi="Times New Roman" w:cs="Times New Roman"/>
          <w:color w:val="000000" w:themeColor="text1"/>
          <w:lang w:val="en-GB"/>
        </w:rPr>
        <w:t xml:space="preserve">[2022]: </w:t>
      </w:r>
      <w:r w:rsidRPr="000442B0">
        <w:rPr>
          <w:rFonts w:ascii="Times New Roman" w:hAnsi="Times New Roman" w:cs="Times New Roman"/>
          <w:color w:val="000000" w:themeColor="text1"/>
        </w:rPr>
        <w:t xml:space="preserve">“The Ontology of the Present and the Tasks of a Sociology of the Future”, in Dunaj, L. </w:t>
      </w:r>
      <w:r w:rsidRPr="000442B0">
        <w:rPr>
          <w:rFonts w:ascii="Times New Roman" w:hAnsi="Times New Roman" w:cs="Times New Roman"/>
          <w:color w:val="000000" w:themeColor="text1"/>
        </w:rPr>
        <w:lastRenderedPageBreak/>
        <w:t>and Mertel, K. (ed):</w:t>
      </w:r>
      <w:r w:rsidRPr="000442B0">
        <w:rPr>
          <w:rStyle w:val="apple-converted-space"/>
          <w:rFonts w:ascii="Times New Roman" w:hAnsi="Times New Roman" w:cs="Times New Roman"/>
          <w:color w:val="000000" w:themeColor="text1"/>
        </w:rPr>
        <w:t xml:space="preserve"> Global Dialogues in Difficult Times. Engaging Hans-Herbert Kögler. </w:t>
      </w:r>
      <w:r w:rsidRPr="000442B0">
        <w:rPr>
          <w:rFonts w:ascii="Times New Roman" w:hAnsi="Times New Roman" w:cs="Times New Roman"/>
          <w:color w:val="000000" w:themeColor="text1"/>
        </w:rPr>
        <w:t>pp. 181-194. London: Bloomsbury.</w:t>
      </w:r>
      <w:r w:rsidRPr="000442B0">
        <w:rPr>
          <w:rStyle w:val="apple-converted-space"/>
          <w:rFonts w:ascii="Times New Roman" w:hAnsi="Times New Roman" w:cs="Times New Roman"/>
          <w:color w:val="000000" w:themeColor="text1"/>
        </w:rPr>
        <w:t> </w:t>
      </w:r>
    </w:p>
    <w:p w14:paraId="38D128BD" w14:textId="77777777" w:rsidR="00B62323" w:rsidRPr="000442B0" w:rsidRDefault="00B62323" w:rsidP="009A299F">
      <w:pPr>
        <w:pStyle w:val="Normal1"/>
        <w:tabs>
          <w:tab w:val="left" w:pos="2790"/>
        </w:tabs>
        <w:ind w:right="568"/>
        <w:jc w:val="both"/>
        <w:rPr>
          <w:rFonts w:ascii="Times New Roman" w:eastAsia="Times New Roman" w:hAnsi="Times New Roman" w:cs="Times New Roman"/>
          <w:color w:val="000000" w:themeColor="text1"/>
          <w:lang w:val="en-GB"/>
        </w:rPr>
      </w:pPr>
    </w:p>
    <w:p w14:paraId="40C232FF" w14:textId="6303A6AA" w:rsidR="00620B99" w:rsidRDefault="00B62323" w:rsidP="00620B99">
      <w:pPr>
        <w:pStyle w:val="Normal1"/>
        <w:tabs>
          <w:tab w:val="left" w:pos="2790"/>
        </w:tabs>
        <w:ind w:right="568"/>
        <w:jc w:val="both"/>
        <w:rPr>
          <w:lang w:val="pt-BR"/>
        </w:rPr>
      </w:pPr>
      <w:r w:rsidRPr="00AF030F">
        <w:rPr>
          <w:rFonts w:ascii="Times New Roman" w:eastAsia="Times New Roman" w:hAnsi="Times New Roman" w:cs="Times New Roman"/>
          <w:color w:val="000000" w:themeColor="text1"/>
        </w:rPr>
        <w:t>[2021]</w:t>
      </w:r>
      <w:r w:rsidRPr="0063413D">
        <w:rPr>
          <w:rFonts w:ascii="Times New Roman" w:eastAsia="Times New Roman" w:hAnsi="Times New Roman" w:cs="Times New Roman"/>
          <w:color w:val="000000" w:themeColor="text1"/>
          <w:lang w:val="en-GB"/>
        </w:rPr>
        <w:t xml:space="preserve"> </w:t>
      </w:r>
      <w:r w:rsidRPr="00CE612B">
        <w:t xml:space="preserve">(with Jean-François Véran): “The Pandemic as a Global Social Total Fact”, pp. 171-187 in Delanty, G. (ed.): </w:t>
      </w:r>
      <w:r w:rsidRPr="00596E1E">
        <w:rPr>
          <w:u w:val="single"/>
        </w:rPr>
        <w:t xml:space="preserve">Pandemics, Politics and Society. </w:t>
      </w:r>
      <w:r w:rsidRPr="003E7AD8">
        <w:rPr>
          <w:u w:val="single"/>
          <w:lang w:val="pt-BR"/>
        </w:rPr>
        <w:t>Critical Perspectives on the Covid-19 Crisis</w:t>
      </w:r>
      <w:r w:rsidRPr="003E7AD8">
        <w:rPr>
          <w:lang w:val="pt-BR"/>
        </w:rPr>
        <w:t>. Berlin : de Gruyter.</w:t>
      </w:r>
    </w:p>
    <w:p w14:paraId="112165A7" w14:textId="02423399" w:rsidR="000442B0" w:rsidRPr="00C54F2E" w:rsidRDefault="000442B0" w:rsidP="00620B99">
      <w:pPr>
        <w:pStyle w:val="Normal1"/>
        <w:tabs>
          <w:tab w:val="left" w:pos="2790"/>
        </w:tabs>
        <w:ind w:left="709" w:right="567"/>
        <w:jc w:val="both"/>
        <w:rPr>
          <w:lang w:val="en-GB"/>
        </w:rPr>
      </w:pPr>
      <w:r>
        <w:rPr>
          <w:rFonts w:ascii="Times New Roman" w:eastAsia="Times New Roman" w:hAnsi="Times New Roman" w:cs="Times New Roman"/>
          <w:color w:val="000000" w:themeColor="text1"/>
          <w:lang w:val="pt-BR"/>
        </w:rPr>
        <w:t xml:space="preserve">Portuguese translation </w:t>
      </w:r>
      <w:r w:rsidRPr="0063413D">
        <w:rPr>
          <w:rFonts w:ascii="Times New Roman" w:eastAsia="Times New Roman" w:hAnsi="Times New Roman" w:cs="Times New Roman"/>
          <w:color w:val="000000" w:themeColor="text1"/>
          <w:lang w:val="pt-BR"/>
        </w:rPr>
        <w:t xml:space="preserve">[2022] (with Jean-François Véran): “A pandemia como fato </w:t>
      </w:r>
      <w:r w:rsidR="00620B99">
        <w:rPr>
          <w:rFonts w:ascii="Times New Roman" w:eastAsia="Times New Roman" w:hAnsi="Times New Roman" w:cs="Times New Roman"/>
          <w:color w:val="000000" w:themeColor="text1"/>
          <w:lang w:val="pt-BR"/>
        </w:rPr>
        <w:t xml:space="preserve">   </w:t>
      </w:r>
      <w:r w:rsidRPr="0063413D">
        <w:rPr>
          <w:rFonts w:ascii="Times New Roman" w:eastAsia="Times New Roman" w:hAnsi="Times New Roman" w:cs="Times New Roman"/>
          <w:color w:val="000000" w:themeColor="text1"/>
          <w:lang w:val="pt-BR"/>
        </w:rPr>
        <w:t xml:space="preserve">social total”, pp. 20-42 in Bosco, E., Lemos Igreja, R. e Valladares, L. (orgs.): </w:t>
      </w:r>
      <w:r w:rsidRPr="00596E1E">
        <w:rPr>
          <w:rFonts w:ascii="Times New Roman" w:eastAsia="Times New Roman" w:hAnsi="Times New Roman" w:cs="Times New Roman"/>
          <w:color w:val="000000" w:themeColor="text1"/>
          <w:u w:val="single"/>
          <w:lang w:val="pt-BR"/>
        </w:rPr>
        <w:t xml:space="preserve">A América latina frente ao governo da Covid-19. </w:t>
      </w:r>
      <w:r w:rsidRPr="003E7AD8">
        <w:rPr>
          <w:rFonts w:ascii="Times New Roman" w:eastAsia="Times New Roman" w:hAnsi="Times New Roman" w:cs="Times New Roman"/>
          <w:color w:val="000000" w:themeColor="text1"/>
          <w:u w:val="single"/>
          <w:lang w:val="en-GB"/>
        </w:rPr>
        <w:t>Desigualdade, crises, resistências</w:t>
      </w:r>
      <w:r w:rsidRPr="003E7AD8">
        <w:rPr>
          <w:rFonts w:ascii="Times New Roman" w:eastAsia="Times New Roman" w:hAnsi="Times New Roman" w:cs="Times New Roman"/>
          <w:i/>
          <w:iCs/>
          <w:color w:val="000000" w:themeColor="text1"/>
          <w:lang w:val="en-GB"/>
        </w:rPr>
        <w:t xml:space="preserve">. </w:t>
      </w:r>
      <w:r w:rsidRPr="003E7AD8">
        <w:rPr>
          <w:rFonts w:ascii="Times New Roman" w:eastAsia="Times New Roman" w:hAnsi="Times New Roman" w:cs="Times New Roman"/>
          <w:color w:val="000000" w:themeColor="text1"/>
          <w:lang w:val="en-GB"/>
        </w:rPr>
        <w:t>Brasilia : Flacso Brasil.</w:t>
      </w:r>
    </w:p>
    <w:p w14:paraId="3484A54C" w14:textId="77777777" w:rsidR="000C3593" w:rsidRPr="003E7AD8" w:rsidRDefault="000C3593" w:rsidP="000C3593">
      <w:pPr>
        <w:pStyle w:val="Normal1"/>
        <w:tabs>
          <w:tab w:val="left" w:pos="2790"/>
        </w:tabs>
        <w:ind w:right="568"/>
        <w:jc w:val="both"/>
        <w:rPr>
          <w:rFonts w:ascii="Times New Roman" w:eastAsia="Times New Roman" w:hAnsi="Times New Roman" w:cs="Times New Roman"/>
          <w:color w:val="000000" w:themeColor="text1"/>
          <w:lang w:val="en-GB"/>
        </w:rPr>
      </w:pPr>
    </w:p>
    <w:p w14:paraId="6E0809D4" w14:textId="1E1DAC64" w:rsidR="00620B99" w:rsidRPr="00620B99" w:rsidRDefault="000A259F" w:rsidP="00620B99">
      <w:pPr>
        <w:pStyle w:val="Normal1"/>
        <w:tabs>
          <w:tab w:val="left" w:pos="2790"/>
        </w:tabs>
        <w:ind w:right="568"/>
        <w:jc w:val="both"/>
        <w:rPr>
          <w:rFonts w:ascii="Times New Roman" w:eastAsia="Times New Roman" w:hAnsi="Times New Roman" w:cs="Times New Roman"/>
          <w:i/>
          <w:iCs/>
          <w:color w:val="000000" w:themeColor="text1"/>
        </w:rPr>
      </w:pPr>
      <w:r w:rsidRPr="00AF030F">
        <w:rPr>
          <w:rFonts w:ascii="Times New Roman" w:eastAsia="Times New Roman" w:hAnsi="Times New Roman" w:cs="Times New Roman"/>
          <w:color w:val="000000" w:themeColor="text1"/>
        </w:rPr>
        <w:t>[2021] “What’s Good about the Good Life? Action Theory, Virtue Ethics and Modern Morality</w:t>
      </w:r>
      <w:r w:rsidRPr="00AF030F">
        <w:rPr>
          <w:rFonts w:ascii="Times New Roman" w:eastAsia="Times New Roman" w:hAnsi="Times New Roman" w:cs="Times New Roman"/>
          <w:i/>
          <w:color w:val="000000" w:themeColor="text1"/>
        </w:rPr>
        <w:t xml:space="preserve">”, </w:t>
      </w:r>
      <w:r w:rsidRPr="00596E1E">
        <w:rPr>
          <w:rFonts w:ascii="Times New Roman" w:eastAsia="Times New Roman" w:hAnsi="Times New Roman" w:cs="Times New Roman"/>
          <w:iCs/>
          <w:color w:val="000000" w:themeColor="text1"/>
          <w:u w:val="single"/>
        </w:rPr>
        <w:t>Philosophy and Social Criticism</w:t>
      </w:r>
      <w:r w:rsidRPr="00AF030F">
        <w:rPr>
          <w:rFonts w:ascii="Times New Roman" w:eastAsia="Times New Roman" w:hAnsi="Times New Roman" w:cs="Times New Roman"/>
          <w:color w:val="000000" w:themeColor="text1"/>
        </w:rPr>
        <w:t xml:space="preserve">, 47, 7, pp. 814-830. </w:t>
      </w:r>
    </w:p>
    <w:p w14:paraId="3AA9EDB1" w14:textId="26A25983" w:rsidR="00620B99" w:rsidRPr="00C54F2E" w:rsidRDefault="00620B99" w:rsidP="00620B99">
      <w:pPr>
        <w:pStyle w:val="Normal1"/>
        <w:tabs>
          <w:tab w:val="left" w:pos="567"/>
          <w:tab w:val="left" w:pos="2790"/>
        </w:tabs>
        <w:ind w:left="567" w:right="568"/>
        <w:jc w:val="both"/>
        <w:rPr>
          <w:rFonts w:ascii="Times New Roman" w:eastAsia="Times New Roman" w:hAnsi="Times New Roman" w:cs="Times New Roman"/>
          <w:color w:val="000000" w:themeColor="text1"/>
          <w:lang w:val="pt-BR"/>
        </w:rPr>
      </w:pPr>
      <w:r w:rsidRPr="00620B99">
        <w:rPr>
          <w:rFonts w:ascii="Times New Roman" w:eastAsia="Times New Roman" w:hAnsi="Times New Roman" w:cs="Times New Roman"/>
          <w:color w:val="000000" w:themeColor="text1"/>
          <w:lang w:val="pt-BR"/>
        </w:rPr>
        <w:t>Portu</w:t>
      </w:r>
      <w:r>
        <w:rPr>
          <w:rFonts w:ascii="Times New Roman" w:eastAsia="Times New Roman" w:hAnsi="Times New Roman" w:cs="Times New Roman"/>
          <w:color w:val="000000" w:themeColor="text1"/>
          <w:lang w:val="pt-BR"/>
        </w:rPr>
        <w:t>gu</w:t>
      </w:r>
      <w:r w:rsidRPr="00620B99">
        <w:rPr>
          <w:rFonts w:ascii="Times New Roman" w:eastAsia="Times New Roman" w:hAnsi="Times New Roman" w:cs="Times New Roman"/>
          <w:color w:val="000000" w:themeColor="text1"/>
          <w:lang w:val="pt-BR"/>
        </w:rPr>
        <w:t xml:space="preserve">ese translation: </w:t>
      </w:r>
      <w:r w:rsidRPr="00253460">
        <w:rPr>
          <w:color w:val="000000" w:themeColor="text1"/>
          <w:lang w:val="pt-BR"/>
        </w:rPr>
        <w:t xml:space="preserve">[2023] </w:t>
      </w:r>
      <w:r w:rsidRPr="00604A52">
        <w:rPr>
          <w:rFonts w:ascii="Times New Roman" w:hAnsi="Times New Roman" w:cs="Times New Roman"/>
          <w:lang w:val="pt-BR"/>
        </w:rPr>
        <w:t>“</w:t>
      </w:r>
      <w:r w:rsidRPr="00253460">
        <w:rPr>
          <w:rFonts w:ascii="Times New Roman" w:hAnsi="Times New Roman" w:cs="Times New Roman"/>
          <w:lang w:val="pt-BR"/>
        </w:rPr>
        <w:t>Qual é a moral da sociologia moral? Teoria da ação,</w:t>
      </w:r>
      <w:r w:rsidRPr="00253460">
        <w:rPr>
          <w:lang w:val="pt-BR"/>
        </w:rPr>
        <w:t xml:space="preserve"> </w:t>
      </w:r>
      <w:r>
        <w:rPr>
          <w:lang w:val="pt-BR"/>
        </w:rPr>
        <w:t xml:space="preserve">   </w:t>
      </w:r>
      <w:r w:rsidRPr="00253460">
        <w:rPr>
          <w:rFonts w:ascii="Times New Roman" w:hAnsi="Times New Roman" w:cs="Times New Roman"/>
          <w:lang w:val="pt-BR"/>
        </w:rPr>
        <w:t>ética da virtude e moralidade moderna</w:t>
      </w:r>
      <w:r>
        <w:rPr>
          <w:rFonts w:ascii="Times New Roman" w:hAnsi="Times New Roman" w:cs="Times New Roman"/>
          <w:lang w:val="pt-BR"/>
        </w:rPr>
        <w:t>”</w:t>
      </w:r>
      <w:r>
        <w:rPr>
          <w:lang w:val="pt-BR"/>
        </w:rPr>
        <w:t xml:space="preserve">, pp. 138-166 in Werneck, A. e Ferreira, L. (org.): </w:t>
      </w:r>
      <w:r w:rsidRPr="00253460">
        <w:rPr>
          <w:u w:val="single"/>
          <w:lang w:val="pt-BR"/>
        </w:rPr>
        <w:t>Questões de moral, moral em questão. E</w:t>
      </w:r>
      <w:r w:rsidRPr="00620B99">
        <w:rPr>
          <w:rFonts w:ascii="Times New Roman" w:hAnsi="Times New Roman" w:cs="Times New Roman"/>
          <w:u w:val="single"/>
          <w:lang w:val="pt-BR"/>
        </w:rPr>
        <w:t>studos de sociologia e antropologia</w:t>
      </w:r>
      <w:r w:rsidRPr="00620B99">
        <w:rPr>
          <w:u w:val="single"/>
          <w:lang w:val="pt-BR"/>
        </w:rPr>
        <w:t xml:space="preserve"> </w:t>
      </w:r>
      <w:r w:rsidRPr="00620B99">
        <w:rPr>
          <w:rFonts w:ascii="Times New Roman" w:hAnsi="Times New Roman" w:cs="Times New Roman"/>
          <w:u w:val="single"/>
          <w:lang w:val="pt-BR"/>
        </w:rPr>
        <w:t>das moralidades</w:t>
      </w:r>
      <w:r w:rsidRPr="00620B99">
        <w:rPr>
          <w:lang w:val="pt-BR"/>
        </w:rPr>
        <w:t xml:space="preserve">. Rio de Janeiro: Morula. </w:t>
      </w:r>
      <w:r w:rsidRPr="00620B99">
        <w:rPr>
          <w:rFonts w:ascii="Times New Roman" w:hAnsi="Times New Roman" w:cs="Times New Roman"/>
          <w:lang w:val="pt-BR"/>
        </w:rPr>
        <w:t xml:space="preserve"> </w:t>
      </w:r>
    </w:p>
    <w:p w14:paraId="74E66A20" w14:textId="77777777" w:rsidR="00D520D4" w:rsidRPr="00620B99" w:rsidRDefault="00D520D4"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46823C12" w14:textId="2C2FCFC1" w:rsidR="00D520D4" w:rsidRPr="003E7AD8" w:rsidRDefault="00D520D4" w:rsidP="009A299F">
      <w:pPr>
        <w:pStyle w:val="Normal1"/>
        <w:tabs>
          <w:tab w:val="left" w:pos="2790"/>
        </w:tabs>
        <w:ind w:right="568"/>
        <w:jc w:val="both"/>
        <w:rPr>
          <w:rFonts w:ascii="Times New Roman" w:eastAsia="Times New Roman" w:hAnsi="Times New Roman" w:cs="Times New Roman"/>
          <w:color w:val="000000" w:themeColor="text1"/>
          <w:lang w:val="en-GB"/>
        </w:rPr>
      </w:pPr>
      <w:r w:rsidRPr="0063413D">
        <w:rPr>
          <w:rFonts w:ascii="Times New Roman" w:eastAsia="Times New Roman" w:hAnsi="Times New Roman" w:cs="Times New Roman"/>
          <w:color w:val="000000" w:themeColor="text1"/>
          <w:lang w:val="pt-BR"/>
        </w:rPr>
        <w:t xml:space="preserve">[2021] (com Lucas Faial Soneghet): “A relação entre os capítulos”, pp. 17-25 in Dépelteau, F. &amp; Vandenberghe, F. (orgs.): </w:t>
      </w:r>
      <w:r w:rsidRPr="00596E1E">
        <w:rPr>
          <w:rFonts w:ascii="Times New Roman" w:eastAsia="Times New Roman" w:hAnsi="Times New Roman" w:cs="Times New Roman"/>
          <w:iCs/>
          <w:color w:val="000000" w:themeColor="text1"/>
          <w:u w:val="single"/>
          <w:lang w:val="pt-BR"/>
        </w:rPr>
        <w:t>Sociologia relacional</w:t>
      </w:r>
      <w:r w:rsidRPr="0063413D">
        <w:rPr>
          <w:rFonts w:ascii="Times New Roman" w:eastAsia="Times New Roman" w:hAnsi="Times New Roman" w:cs="Times New Roman"/>
          <w:color w:val="000000" w:themeColor="text1"/>
          <w:lang w:val="pt-BR"/>
        </w:rPr>
        <w:t xml:space="preserve">. </w:t>
      </w:r>
      <w:r w:rsidRPr="003E7AD8">
        <w:rPr>
          <w:rFonts w:ascii="Times New Roman" w:eastAsia="Times New Roman" w:hAnsi="Times New Roman" w:cs="Times New Roman"/>
          <w:color w:val="000000" w:themeColor="text1"/>
          <w:lang w:val="en-GB"/>
        </w:rPr>
        <w:t xml:space="preserve">Rio de Janeiro: Ateliê das humanidades. </w:t>
      </w:r>
    </w:p>
    <w:p w14:paraId="0C653400" w14:textId="77777777" w:rsidR="000C0781" w:rsidRPr="00AF030F" w:rsidRDefault="000C0781" w:rsidP="009A299F">
      <w:pPr>
        <w:pStyle w:val="Normal1"/>
        <w:tabs>
          <w:tab w:val="left" w:pos="2790"/>
        </w:tabs>
        <w:ind w:right="568"/>
        <w:jc w:val="both"/>
        <w:rPr>
          <w:rFonts w:ascii="Times New Roman" w:eastAsia="Times New Roman" w:hAnsi="Times New Roman" w:cs="Times New Roman"/>
          <w:color w:val="000000" w:themeColor="text1"/>
        </w:rPr>
      </w:pPr>
    </w:p>
    <w:p w14:paraId="2188AACF" w14:textId="4FA29248" w:rsidR="000C0781" w:rsidRPr="00AF030F" w:rsidRDefault="000C078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[2021] (with François Gauthier, Philippe Chanial and Ilana </w:t>
      </w:r>
      <w:r w:rsidR="001F4687">
        <w:rPr>
          <w:rFonts w:ascii="Times New Roman" w:eastAsia="Times New Roman" w:hAnsi="Times New Roman" w:cs="Times New Roman"/>
          <w:color w:val="000000" w:themeColor="text1"/>
        </w:rPr>
        <w:t>S</w:t>
      </w:r>
      <w:r w:rsidRPr="00AF030F">
        <w:rPr>
          <w:rFonts w:ascii="Times New Roman" w:eastAsia="Times New Roman" w:hAnsi="Times New Roman" w:cs="Times New Roman"/>
          <w:color w:val="000000" w:themeColor="text1"/>
        </w:rPr>
        <w:t xml:space="preserve">ilber): “Moving Beyond: Mission Statement of MAUSS International”, pp. 5-18 in </w:t>
      </w:r>
      <w:r w:rsidR="00BB00EA" w:rsidRPr="00596E1E">
        <w:rPr>
          <w:rFonts w:ascii="Times New Roman" w:eastAsia="Times New Roman" w:hAnsi="Times New Roman" w:cs="Times New Roman"/>
          <w:iCs/>
          <w:color w:val="000000" w:themeColor="text1"/>
          <w:u w:val="single"/>
        </w:rPr>
        <w:t>MAUSS</w:t>
      </w:r>
      <w:r w:rsidRPr="00596E1E">
        <w:rPr>
          <w:rFonts w:ascii="Times New Roman" w:eastAsia="Times New Roman" w:hAnsi="Times New Roman" w:cs="Times New Roman"/>
          <w:iCs/>
          <w:color w:val="000000" w:themeColor="text1"/>
          <w:u w:val="single"/>
        </w:rPr>
        <w:t xml:space="preserve"> International</w:t>
      </w:r>
      <w:r w:rsidRPr="00AF030F">
        <w:rPr>
          <w:rFonts w:ascii="Times New Roman" w:eastAsia="Times New Roman" w:hAnsi="Times New Roman" w:cs="Times New Roman"/>
          <w:color w:val="000000" w:themeColor="text1"/>
        </w:rPr>
        <w:t xml:space="preserve">, </w:t>
      </w:r>
      <w:r w:rsidR="004340A4" w:rsidRPr="00AF030F">
        <w:rPr>
          <w:rFonts w:ascii="Times New Roman" w:eastAsia="Times New Roman" w:hAnsi="Times New Roman" w:cs="Times New Roman"/>
          <w:color w:val="000000" w:themeColor="text1"/>
        </w:rPr>
        <w:t xml:space="preserve">no. </w:t>
      </w:r>
      <w:r w:rsidRPr="00AF030F">
        <w:rPr>
          <w:rFonts w:ascii="Times New Roman" w:eastAsia="Times New Roman" w:hAnsi="Times New Roman" w:cs="Times New Roman"/>
          <w:color w:val="000000" w:themeColor="text1"/>
        </w:rPr>
        <w:t xml:space="preserve">1. </w:t>
      </w:r>
    </w:p>
    <w:p w14:paraId="3A865510" w14:textId="77777777" w:rsidR="004340A4" w:rsidRPr="00AF030F" w:rsidRDefault="004340A4" w:rsidP="009A299F">
      <w:pPr>
        <w:pStyle w:val="Normal1"/>
        <w:tabs>
          <w:tab w:val="left" w:pos="2790"/>
        </w:tabs>
        <w:ind w:right="568"/>
        <w:jc w:val="both"/>
        <w:rPr>
          <w:rFonts w:ascii="Times New Roman" w:eastAsia="Times New Roman" w:hAnsi="Times New Roman" w:cs="Times New Roman"/>
          <w:color w:val="000000" w:themeColor="text1"/>
        </w:rPr>
      </w:pPr>
    </w:p>
    <w:p w14:paraId="4E7A1DCE" w14:textId="789D8BAD" w:rsidR="004340A4" w:rsidRPr="00AF030F" w:rsidRDefault="004340A4"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[2021] (with GRAF): “Brazil: The Real Dystopia project. Disjunctures, Pandemics, and Politics under Bolsonaro”, </w:t>
      </w:r>
      <w:r w:rsidRPr="00596E1E">
        <w:rPr>
          <w:rFonts w:ascii="Times New Roman" w:eastAsia="Times New Roman" w:hAnsi="Times New Roman" w:cs="Times New Roman"/>
          <w:iCs/>
          <w:color w:val="000000" w:themeColor="text1"/>
          <w:u w:val="single"/>
        </w:rPr>
        <w:t>Digithum</w:t>
      </w:r>
      <w:r w:rsidRPr="00AF030F">
        <w:rPr>
          <w:rFonts w:ascii="Times New Roman" w:eastAsia="Times New Roman" w:hAnsi="Times New Roman" w:cs="Times New Roman"/>
          <w:color w:val="000000" w:themeColor="text1"/>
        </w:rPr>
        <w:t xml:space="preserve">, 27, pp. 1-11. </w:t>
      </w:r>
    </w:p>
    <w:p w14:paraId="728EBD18" w14:textId="68F93E79" w:rsidR="001F4687" w:rsidRDefault="001F4687" w:rsidP="00A87337">
      <w:pPr>
        <w:pStyle w:val="Normal1"/>
        <w:tabs>
          <w:tab w:val="left" w:pos="2790"/>
        </w:tabs>
        <w:ind w:right="568"/>
        <w:jc w:val="both"/>
        <w:rPr>
          <w:rFonts w:ascii="Times New Roman" w:eastAsia="Times New Roman" w:hAnsi="Times New Roman" w:cs="Times New Roman"/>
          <w:color w:val="000000" w:themeColor="text1"/>
        </w:rPr>
      </w:pPr>
    </w:p>
    <w:p w14:paraId="76F96006" w14:textId="77777777" w:rsidR="001F4687" w:rsidRDefault="001F4687" w:rsidP="001F4687">
      <w:pPr>
        <w:pStyle w:val="Normal1"/>
        <w:tabs>
          <w:tab w:val="left" w:pos="2790"/>
        </w:tabs>
        <w:ind w:right="56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[2022] “Critical Realist Hermeneutics”, </w:t>
      </w:r>
      <w:r w:rsidRPr="00596E1E">
        <w:rPr>
          <w:rFonts w:ascii="Times New Roman" w:eastAsia="Times New Roman" w:hAnsi="Times New Roman" w:cs="Times New Roman"/>
          <w:color w:val="000000" w:themeColor="text1"/>
          <w:u w:val="single"/>
        </w:rPr>
        <w:t>Journal of Critical Realism</w:t>
      </w:r>
      <w:r>
        <w:rPr>
          <w:rFonts w:ascii="Times New Roman" w:eastAsia="Times New Roman" w:hAnsi="Times New Roman" w:cs="Times New Roman"/>
          <w:color w:val="000000" w:themeColor="text1"/>
        </w:rPr>
        <w:t>, 21, 5, pp. 552-570.</w:t>
      </w:r>
    </w:p>
    <w:p w14:paraId="24601648" w14:textId="77777777" w:rsidR="001F4687" w:rsidRDefault="001F4687" w:rsidP="001F4687">
      <w:pPr>
        <w:pStyle w:val="Normal1"/>
        <w:tabs>
          <w:tab w:val="left" w:pos="2790"/>
        </w:tabs>
        <w:ind w:right="568"/>
        <w:jc w:val="both"/>
        <w:rPr>
          <w:rFonts w:ascii="Times New Roman" w:eastAsia="Times New Roman" w:hAnsi="Times New Roman" w:cs="Times New Roman"/>
          <w:color w:val="000000" w:themeColor="text1"/>
        </w:rPr>
      </w:pPr>
    </w:p>
    <w:p w14:paraId="125B1F5C" w14:textId="56F67410" w:rsidR="00A87337" w:rsidRDefault="001F4687" w:rsidP="001F4687">
      <w:pPr>
        <w:pStyle w:val="Normal1"/>
        <w:tabs>
          <w:tab w:val="left" w:pos="2790"/>
        </w:tabs>
        <w:ind w:right="568"/>
        <w:jc w:val="both"/>
        <w:rPr>
          <w:rFonts w:ascii="Times New Roman" w:hAnsi="Times New Roman" w:cs="Times New Roman"/>
          <w:color w:val="000000" w:themeColor="text1"/>
          <w:lang w:val="pt-BR"/>
        </w:rPr>
      </w:pPr>
      <w:r w:rsidRPr="001F4687">
        <w:rPr>
          <w:rFonts w:ascii="Times New Roman" w:hAnsi="Times New Roman" w:cs="Times New Roman"/>
          <w:lang w:val="pt-BR"/>
        </w:rPr>
        <w:t xml:space="preserve">[2022] </w:t>
      </w:r>
      <w:r w:rsidRPr="001F4687">
        <w:rPr>
          <w:lang w:val="pt-BR"/>
        </w:rPr>
        <w:t>(with</w:t>
      </w:r>
      <w:r w:rsidRPr="001F4687">
        <w:rPr>
          <w:rFonts w:ascii="Times New Roman" w:hAnsi="Times New Roman" w:cs="Times New Roman"/>
          <w:lang w:val="pt-BR"/>
        </w:rPr>
        <w:t xml:space="preserve"> Raquel Weiss</w:t>
      </w:r>
      <w:r w:rsidRPr="001F4687">
        <w:rPr>
          <w:lang w:val="pt-BR"/>
        </w:rPr>
        <w:t>)</w:t>
      </w:r>
      <w:r w:rsidRPr="001F4687">
        <w:rPr>
          <w:rFonts w:ascii="Times New Roman" w:hAnsi="Times New Roman" w:cs="Times New Roman"/>
          <w:lang w:val="pt-BR"/>
        </w:rPr>
        <w:t xml:space="preserve">: </w:t>
      </w:r>
      <w:r>
        <w:rPr>
          <w:rFonts w:ascii="Times New Roman" w:hAnsi="Times New Roman" w:cs="Times New Roman"/>
          <w:lang w:val="pt-BR"/>
        </w:rPr>
        <w:t>“</w:t>
      </w:r>
      <w:r w:rsidRPr="001F4687">
        <w:rPr>
          <w:lang w:val="pt-BR"/>
        </w:rPr>
        <w:t xml:space="preserve">Introdução: </w:t>
      </w:r>
      <w:r w:rsidRPr="001F4687">
        <w:rPr>
          <w:rFonts w:ascii="Times New Roman" w:hAnsi="Times New Roman" w:cs="Times New Roman"/>
          <w:lang w:val="pt-BR"/>
        </w:rPr>
        <w:t>Da teoria social à sociologia cultural: a obra pioneira</w:t>
      </w:r>
      <w:r>
        <w:rPr>
          <w:rFonts w:ascii="Times New Roman" w:hAnsi="Times New Roman" w:cs="Times New Roman"/>
          <w:lang w:val="pt-BR"/>
        </w:rPr>
        <w:t xml:space="preserve"> </w:t>
      </w:r>
      <w:r w:rsidRPr="001F4687">
        <w:rPr>
          <w:rFonts w:ascii="Times New Roman" w:hAnsi="Times New Roman" w:cs="Times New Roman"/>
          <w:lang w:val="pt-BR"/>
        </w:rPr>
        <w:t>de Jeffrey C. Alexander</w:t>
      </w:r>
      <w:r w:rsidRPr="001F4687">
        <w:rPr>
          <w:lang w:val="pt-BR"/>
        </w:rPr>
        <w:t xml:space="preserve">, pp. 7-33 in Alexander, J.: </w:t>
      </w:r>
      <w:r w:rsidRPr="00596E1E">
        <w:rPr>
          <w:rFonts w:ascii="Times New Roman" w:hAnsi="Times New Roman" w:cs="Times New Roman"/>
          <w:color w:val="000000" w:themeColor="text1"/>
          <w:u w:val="single"/>
          <w:lang w:val="pt-BR"/>
        </w:rPr>
        <w:t xml:space="preserve">Sociologia cultural: Teoria, performance, política. </w:t>
      </w:r>
      <w:r w:rsidRPr="001F4687">
        <w:rPr>
          <w:rFonts w:ascii="Times New Roman" w:hAnsi="Times New Roman" w:cs="Times New Roman"/>
          <w:color w:val="000000" w:themeColor="text1"/>
          <w:lang w:val="pt-BR"/>
        </w:rPr>
        <w:t xml:space="preserve">Rio de Janeiro: Ateliê de humanidades.  </w:t>
      </w:r>
    </w:p>
    <w:p w14:paraId="47CF763C" w14:textId="77777777" w:rsidR="00596E1E" w:rsidRPr="0077789A" w:rsidRDefault="00596E1E" w:rsidP="001F4687">
      <w:pPr>
        <w:pStyle w:val="Normal1"/>
        <w:tabs>
          <w:tab w:val="left" w:pos="2790"/>
        </w:tabs>
        <w:ind w:right="568"/>
        <w:jc w:val="both"/>
        <w:rPr>
          <w:rFonts w:ascii="Times New Roman" w:eastAsia="Times New Roman" w:hAnsi="Times New Roman" w:cs="Times New Roman"/>
          <w:color w:val="000000" w:themeColor="text1"/>
          <w:lang w:val="pt-BR"/>
        </w:rPr>
      </w:pPr>
    </w:p>
    <w:p w14:paraId="1FCB86F0" w14:textId="5C15C52B" w:rsidR="00A03CBE" w:rsidRPr="003E7AD8" w:rsidRDefault="007501E9" w:rsidP="00A87337">
      <w:pPr>
        <w:pStyle w:val="Normal1"/>
        <w:tabs>
          <w:tab w:val="left" w:pos="2790"/>
        </w:tabs>
        <w:ind w:right="568"/>
        <w:jc w:val="both"/>
        <w:rPr>
          <w:rFonts w:ascii="Times New Roman" w:eastAsia="Times New Roman" w:hAnsi="Times New Roman" w:cs="Times New Roman"/>
          <w:color w:val="000000" w:themeColor="text1"/>
          <w:lang w:val="pt-BR"/>
        </w:rPr>
      </w:pPr>
      <w:r w:rsidRPr="007501E9">
        <w:rPr>
          <w:rFonts w:ascii="Times New Roman" w:eastAsia="Times New Roman" w:hAnsi="Times New Roman" w:cs="Times New Roman"/>
          <w:color w:val="000000" w:themeColor="text1"/>
          <w:lang w:val="pt-BR"/>
        </w:rPr>
        <w:t>[2022] (with François Gauthier and Ilana Silber): “Presentation</w:t>
      </w:r>
      <w:r w:rsidR="000442B0">
        <w:rPr>
          <w:rFonts w:ascii="Times New Roman" w:eastAsia="Times New Roman" w:hAnsi="Times New Roman" w:cs="Times New Roman"/>
          <w:color w:val="000000" w:themeColor="text1"/>
          <w:lang w:val="pt-BR"/>
        </w:rPr>
        <w:t>”,</w:t>
      </w:r>
      <w:r w:rsidRPr="007501E9">
        <w:rPr>
          <w:rFonts w:ascii="Times New Roman" w:eastAsia="Times New Roman" w:hAnsi="Times New Roman" w:cs="Times New Roman"/>
          <w:color w:val="000000" w:themeColor="text1"/>
          <w:lang w:val="pt-BR"/>
        </w:rPr>
        <w:t xml:space="preserve"> </w:t>
      </w:r>
      <w:r w:rsidRPr="003E7AD8">
        <w:rPr>
          <w:rFonts w:ascii="Times New Roman" w:eastAsia="Times New Roman" w:hAnsi="Times New Roman" w:cs="Times New Roman"/>
          <w:color w:val="000000" w:themeColor="text1"/>
          <w:u w:val="single"/>
          <w:lang w:val="pt-BR"/>
        </w:rPr>
        <w:t>M</w:t>
      </w:r>
      <w:r w:rsidR="000442B0" w:rsidRPr="003E7AD8">
        <w:rPr>
          <w:rFonts w:ascii="Times New Roman" w:eastAsia="Times New Roman" w:hAnsi="Times New Roman" w:cs="Times New Roman"/>
          <w:color w:val="000000" w:themeColor="text1"/>
          <w:u w:val="single"/>
          <w:lang w:val="pt-BR"/>
        </w:rPr>
        <w:t>AUSS</w:t>
      </w:r>
      <w:r w:rsidRPr="003E7AD8">
        <w:rPr>
          <w:rFonts w:ascii="Times New Roman" w:eastAsia="Times New Roman" w:hAnsi="Times New Roman" w:cs="Times New Roman"/>
          <w:color w:val="000000" w:themeColor="text1"/>
          <w:u w:val="single"/>
          <w:lang w:val="pt-BR"/>
        </w:rPr>
        <w:t xml:space="preserve"> International</w:t>
      </w:r>
      <w:r w:rsidRPr="003E7AD8">
        <w:rPr>
          <w:rFonts w:ascii="Times New Roman" w:eastAsia="Times New Roman" w:hAnsi="Times New Roman" w:cs="Times New Roman"/>
          <w:color w:val="000000" w:themeColor="text1"/>
          <w:lang w:val="pt-BR"/>
        </w:rPr>
        <w:t>, no. 2, pp. 7-20</w:t>
      </w:r>
      <w:r w:rsidR="00A03CBE" w:rsidRPr="003E7AD8">
        <w:rPr>
          <w:rFonts w:ascii="Times New Roman" w:eastAsia="Times New Roman" w:hAnsi="Times New Roman" w:cs="Times New Roman"/>
          <w:color w:val="000000" w:themeColor="text1"/>
          <w:lang w:val="pt-BR"/>
        </w:rPr>
        <w:t>.</w:t>
      </w:r>
      <w:r w:rsidRPr="003E7AD8">
        <w:rPr>
          <w:rFonts w:ascii="Times New Roman" w:eastAsia="Times New Roman" w:hAnsi="Times New Roman" w:cs="Times New Roman"/>
          <w:color w:val="000000" w:themeColor="text1"/>
          <w:lang w:val="pt-BR"/>
        </w:rPr>
        <w:t xml:space="preserve"> </w:t>
      </w:r>
    </w:p>
    <w:p w14:paraId="6C875AA3" w14:textId="77777777" w:rsidR="00A03CBE" w:rsidRPr="003E7AD8" w:rsidRDefault="00A03CBE" w:rsidP="00A87337">
      <w:pPr>
        <w:pStyle w:val="Normal1"/>
        <w:tabs>
          <w:tab w:val="left" w:pos="2790"/>
        </w:tabs>
        <w:ind w:right="568"/>
        <w:jc w:val="both"/>
        <w:rPr>
          <w:rFonts w:ascii="Times New Roman" w:eastAsia="Times New Roman" w:hAnsi="Times New Roman" w:cs="Times New Roman"/>
          <w:color w:val="000000" w:themeColor="text1"/>
          <w:lang w:val="pt-BR"/>
        </w:rPr>
      </w:pPr>
    </w:p>
    <w:p w14:paraId="51E9360C" w14:textId="5FDC0CBC" w:rsidR="00F67EB8" w:rsidRPr="000442B0" w:rsidRDefault="00BB00EA" w:rsidP="00A87337">
      <w:pPr>
        <w:pStyle w:val="Normal1"/>
        <w:tabs>
          <w:tab w:val="left" w:pos="2790"/>
        </w:tabs>
        <w:ind w:right="568"/>
        <w:jc w:val="both"/>
        <w:rPr>
          <w:rFonts w:ascii="Times New Roman" w:eastAsia="Times New Roman" w:hAnsi="Times New Roman" w:cs="Times New Roman"/>
          <w:color w:val="000000" w:themeColor="text1"/>
          <w:lang w:val="en-GB"/>
        </w:rPr>
      </w:pPr>
      <w:r w:rsidRPr="000442B0">
        <w:rPr>
          <w:rFonts w:ascii="Times New Roman" w:eastAsia="Times New Roman" w:hAnsi="Times New Roman" w:cs="Times New Roman"/>
          <w:color w:val="000000" w:themeColor="text1"/>
          <w:lang w:val="en-GB"/>
        </w:rPr>
        <w:t xml:space="preserve">[2022] “A Person in </w:t>
      </w:r>
      <w:r w:rsidR="00DD6D75" w:rsidRPr="000442B0">
        <w:rPr>
          <w:rFonts w:ascii="Times New Roman" w:eastAsia="Times New Roman" w:hAnsi="Times New Roman" w:cs="Times New Roman"/>
          <w:color w:val="000000" w:themeColor="text1"/>
          <w:lang w:val="en-GB"/>
        </w:rPr>
        <w:t>M</w:t>
      </w:r>
      <w:r w:rsidRPr="000442B0">
        <w:rPr>
          <w:rFonts w:ascii="Times New Roman" w:eastAsia="Times New Roman" w:hAnsi="Times New Roman" w:cs="Times New Roman"/>
          <w:color w:val="000000" w:themeColor="text1"/>
          <w:lang w:val="en-GB"/>
        </w:rPr>
        <w:t xml:space="preserve">ovement, Alain Caillé”, </w:t>
      </w:r>
      <w:r w:rsidRPr="000442B0">
        <w:rPr>
          <w:rFonts w:ascii="Times New Roman" w:eastAsia="Times New Roman" w:hAnsi="Times New Roman" w:cs="Times New Roman"/>
          <w:iCs/>
          <w:color w:val="000000" w:themeColor="text1"/>
          <w:u w:val="single"/>
          <w:lang w:val="en-GB"/>
        </w:rPr>
        <w:t>MAUSS International</w:t>
      </w:r>
      <w:r w:rsidRPr="000442B0">
        <w:rPr>
          <w:rFonts w:ascii="Times New Roman" w:eastAsia="Times New Roman" w:hAnsi="Times New Roman" w:cs="Times New Roman"/>
          <w:color w:val="000000" w:themeColor="text1"/>
          <w:lang w:val="en-GB"/>
        </w:rPr>
        <w:t>, no. 2</w:t>
      </w:r>
      <w:r w:rsidR="007501E9" w:rsidRPr="000442B0">
        <w:rPr>
          <w:rFonts w:ascii="Times New Roman" w:eastAsia="Times New Roman" w:hAnsi="Times New Roman" w:cs="Times New Roman"/>
          <w:color w:val="000000" w:themeColor="text1"/>
          <w:lang w:val="en-GB"/>
        </w:rPr>
        <w:t>, pp.</w:t>
      </w:r>
      <w:r w:rsidR="00A03CBE" w:rsidRPr="000442B0">
        <w:rPr>
          <w:rFonts w:ascii="Times New Roman" w:eastAsia="Times New Roman" w:hAnsi="Times New Roman" w:cs="Times New Roman"/>
          <w:color w:val="000000" w:themeColor="text1"/>
          <w:lang w:val="en-GB"/>
        </w:rPr>
        <w:t>21-36</w:t>
      </w:r>
      <w:r w:rsidRPr="000442B0">
        <w:rPr>
          <w:rFonts w:ascii="Times New Roman" w:eastAsia="Times New Roman" w:hAnsi="Times New Roman" w:cs="Times New Roman"/>
          <w:color w:val="000000" w:themeColor="text1"/>
          <w:lang w:val="en-GB"/>
        </w:rPr>
        <w:t>.</w:t>
      </w:r>
    </w:p>
    <w:p w14:paraId="58F6A75D" w14:textId="097F796C" w:rsidR="007501E9" w:rsidRPr="000442B0" w:rsidRDefault="007501E9" w:rsidP="00A87337">
      <w:pPr>
        <w:pStyle w:val="Normal1"/>
        <w:tabs>
          <w:tab w:val="left" w:pos="2790"/>
        </w:tabs>
        <w:ind w:right="568"/>
        <w:jc w:val="both"/>
        <w:rPr>
          <w:rFonts w:ascii="Times New Roman" w:eastAsia="Times New Roman" w:hAnsi="Times New Roman" w:cs="Times New Roman"/>
          <w:color w:val="000000" w:themeColor="text1"/>
          <w:lang w:val="en-GB"/>
        </w:rPr>
      </w:pPr>
    </w:p>
    <w:p w14:paraId="7A61E784" w14:textId="5D452619" w:rsidR="007501E9" w:rsidRDefault="007501E9" w:rsidP="00A87337">
      <w:pPr>
        <w:pStyle w:val="Normal1"/>
        <w:tabs>
          <w:tab w:val="left" w:pos="2790"/>
        </w:tabs>
        <w:ind w:right="568"/>
        <w:jc w:val="both"/>
        <w:rPr>
          <w:rFonts w:ascii="Times New Roman" w:eastAsia="Times New Roman" w:hAnsi="Times New Roman" w:cs="Times New Roman"/>
          <w:color w:val="000000" w:themeColor="text1"/>
          <w:lang w:val="en-GB"/>
        </w:rPr>
      </w:pPr>
      <w:r w:rsidRPr="007501E9">
        <w:rPr>
          <w:rFonts w:ascii="Times New Roman" w:eastAsia="Times New Roman" w:hAnsi="Times New Roman" w:cs="Times New Roman"/>
          <w:color w:val="000000" w:themeColor="text1"/>
          <w:lang w:val="en-GB"/>
        </w:rPr>
        <w:t xml:space="preserve">[2022] “Afstemmen of Hartmut Rosa’s </w:t>
      </w:r>
      <w:r>
        <w:rPr>
          <w:rFonts w:ascii="Times New Roman" w:eastAsia="Times New Roman" w:hAnsi="Times New Roman" w:cs="Times New Roman"/>
          <w:color w:val="000000" w:themeColor="text1"/>
          <w:lang w:val="en-GB"/>
        </w:rPr>
        <w:t>s</w:t>
      </w:r>
      <w:r w:rsidRPr="007501E9">
        <w:rPr>
          <w:rFonts w:ascii="Times New Roman" w:eastAsia="Times New Roman" w:hAnsi="Times New Roman" w:cs="Times New Roman"/>
          <w:color w:val="000000" w:themeColor="text1"/>
          <w:lang w:val="en-GB"/>
        </w:rPr>
        <w:t xml:space="preserve">ystematische </w:t>
      </w:r>
      <w:r>
        <w:rPr>
          <w:rFonts w:ascii="Times New Roman" w:eastAsia="Times New Roman" w:hAnsi="Times New Roman" w:cs="Times New Roman"/>
          <w:color w:val="000000" w:themeColor="text1"/>
          <w:lang w:val="en-GB"/>
        </w:rPr>
        <w:t xml:space="preserve">romantiek. Deel 1”. </w:t>
      </w:r>
      <w:r w:rsidRPr="00B7271F">
        <w:rPr>
          <w:rFonts w:ascii="Times New Roman" w:eastAsia="Times New Roman" w:hAnsi="Times New Roman" w:cs="Times New Roman"/>
          <w:color w:val="000000" w:themeColor="text1"/>
          <w:u w:val="single"/>
          <w:lang w:val="en-GB"/>
        </w:rPr>
        <w:t>Waardenwerk</w:t>
      </w:r>
      <w:r w:rsidRPr="007501E9">
        <w:rPr>
          <w:rFonts w:ascii="Times New Roman" w:eastAsia="Times New Roman" w:hAnsi="Times New Roman" w:cs="Times New Roman"/>
          <w:i/>
          <w:iCs/>
          <w:color w:val="000000" w:themeColor="text1"/>
          <w:lang w:val="en-GB"/>
        </w:rPr>
        <w:t>. Tijdschrift voor humanistiek</w:t>
      </w:r>
      <w:r>
        <w:rPr>
          <w:rFonts w:ascii="Times New Roman" w:eastAsia="Times New Roman" w:hAnsi="Times New Roman" w:cs="Times New Roman"/>
          <w:color w:val="000000" w:themeColor="text1"/>
          <w:lang w:val="en-GB"/>
        </w:rPr>
        <w:t xml:space="preserve">, </w:t>
      </w:r>
      <w:r w:rsidR="003D4EC3">
        <w:rPr>
          <w:rFonts w:ascii="Times New Roman" w:eastAsia="Times New Roman" w:hAnsi="Times New Roman" w:cs="Times New Roman"/>
          <w:color w:val="000000" w:themeColor="text1"/>
          <w:lang w:val="en-GB"/>
        </w:rPr>
        <w:t>10, 90-91</w:t>
      </w:r>
      <w:r>
        <w:rPr>
          <w:rFonts w:ascii="Times New Roman" w:eastAsia="Times New Roman" w:hAnsi="Times New Roman" w:cs="Times New Roman"/>
          <w:color w:val="000000" w:themeColor="text1"/>
          <w:lang w:val="en-GB"/>
        </w:rPr>
        <w:t xml:space="preserve"> (winter), pp. 126-143 </w:t>
      </w:r>
    </w:p>
    <w:p w14:paraId="66669138" w14:textId="07DDF347" w:rsidR="007501E9" w:rsidRDefault="007501E9" w:rsidP="00A87337">
      <w:pPr>
        <w:pStyle w:val="Normal1"/>
        <w:tabs>
          <w:tab w:val="left" w:pos="2790"/>
        </w:tabs>
        <w:ind w:right="568"/>
        <w:jc w:val="both"/>
        <w:rPr>
          <w:rFonts w:ascii="Times New Roman" w:eastAsia="Times New Roman" w:hAnsi="Times New Roman" w:cs="Times New Roman"/>
          <w:color w:val="000000" w:themeColor="text1"/>
          <w:lang w:val="en-GB"/>
        </w:rPr>
      </w:pPr>
    </w:p>
    <w:p w14:paraId="311783C7" w14:textId="4C227252" w:rsidR="007501E9" w:rsidRDefault="007501E9" w:rsidP="007501E9">
      <w:pPr>
        <w:pStyle w:val="Normal1"/>
        <w:tabs>
          <w:tab w:val="left" w:pos="2790"/>
        </w:tabs>
        <w:ind w:right="568"/>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[2022] </w:t>
      </w:r>
      <w:r w:rsidRPr="007501E9">
        <w:rPr>
          <w:rFonts w:ascii="Times New Roman" w:eastAsia="Times New Roman" w:hAnsi="Times New Roman" w:cs="Times New Roman"/>
          <w:color w:val="000000" w:themeColor="text1"/>
          <w:lang w:val="en-GB"/>
        </w:rPr>
        <w:t xml:space="preserve">“Afstemmen of Hartmut Rosa’s </w:t>
      </w:r>
      <w:r>
        <w:rPr>
          <w:rFonts w:ascii="Times New Roman" w:eastAsia="Times New Roman" w:hAnsi="Times New Roman" w:cs="Times New Roman"/>
          <w:color w:val="000000" w:themeColor="text1"/>
          <w:lang w:val="en-GB"/>
        </w:rPr>
        <w:t>s</w:t>
      </w:r>
      <w:r w:rsidRPr="007501E9">
        <w:rPr>
          <w:rFonts w:ascii="Times New Roman" w:eastAsia="Times New Roman" w:hAnsi="Times New Roman" w:cs="Times New Roman"/>
          <w:color w:val="000000" w:themeColor="text1"/>
          <w:lang w:val="en-GB"/>
        </w:rPr>
        <w:t xml:space="preserve">ystematische </w:t>
      </w:r>
      <w:r>
        <w:rPr>
          <w:rFonts w:ascii="Times New Roman" w:eastAsia="Times New Roman" w:hAnsi="Times New Roman" w:cs="Times New Roman"/>
          <w:color w:val="000000" w:themeColor="text1"/>
          <w:lang w:val="en-GB"/>
        </w:rPr>
        <w:t xml:space="preserve">romantiek. Deel 2”. </w:t>
      </w:r>
      <w:r w:rsidRPr="00B7271F">
        <w:rPr>
          <w:rFonts w:ascii="Times New Roman" w:eastAsia="Times New Roman" w:hAnsi="Times New Roman" w:cs="Times New Roman"/>
          <w:color w:val="000000" w:themeColor="text1"/>
          <w:u w:val="single"/>
          <w:lang w:val="en-GB"/>
        </w:rPr>
        <w:t>Waardenwerk</w:t>
      </w:r>
      <w:r w:rsidRPr="007501E9">
        <w:rPr>
          <w:rFonts w:ascii="Times New Roman" w:eastAsia="Times New Roman" w:hAnsi="Times New Roman" w:cs="Times New Roman"/>
          <w:i/>
          <w:iCs/>
          <w:color w:val="000000" w:themeColor="text1"/>
          <w:lang w:val="en-GB"/>
        </w:rPr>
        <w:t>. Tijdschrift voor humanistiek</w:t>
      </w:r>
      <w:r>
        <w:rPr>
          <w:rFonts w:ascii="Times New Roman" w:eastAsia="Times New Roman" w:hAnsi="Times New Roman" w:cs="Times New Roman"/>
          <w:color w:val="000000" w:themeColor="text1"/>
          <w:lang w:val="en-GB"/>
        </w:rPr>
        <w:t xml:space="preserve">, </w:t>
      </w:r>
      <w:r w:rsidR="003D4EC3">
        <w:rPr>
          <w:rFonts w:ascii="Times New Roman" w:eastAsia="Times New Roman" w:hAnsi="Times New Roman" w:cs="Times New Roman"/>
          <w:color w:val="000000" w:themeColor="text1"/>
          <w:lang w:val="en-GB"/>
        </w:rPr>
        <w:t>10, 90-91</w:t>
      </w:r>
      <w:r>
        <w:rPr>
          <w:rFonts w:ascii="Times New Roman" w:eastAsia="Times New Roman" w:hAnsi="Times New Roman" w:cs="Times New Roman"/>
          <w:color w:val="000000" w:themeColor="text1"/>
          <w:lang w:val="en-GB"/>
        </w:rPr>
        <w:t xml:space="preserve"> (winter), pp. 208-225.</w:t>
      </w:r>
    </w:p>
    <w:p w14:paraId="60888D1A" w14:textId="38674EE0" w:rsidR="003E7AD8" w:rsidRDefault="003E7AD8" w:rsidP="007501E9">
      <w:pPr>
        <w:pStyle w:val="Normal1"/>
        <w:tabs>
          <w:tab w:val="left" w:pos="2790"/>
        </w:tabs>
        <w:ind w:right="568"/>
        <w:jc w:val="both"/>
        <w:rPr>
          <w:rFonts w:ascii="Times New Roman" w:eastAsia="Times New Roman" w:hAnsi="Times New Roman" w:cs="Times New Roman"/>
          <w:color w:val="000000" w:themeColor="text1"/>
          <w:lang w:val="en-GB"/>
        </w:rPr>
      </w:pPr>
    </w:p>
    <w:p w14:paraId="1F1BA5EE" w14:textId="77777777" w:rsidR="008D2A30" w:rsidRDefault="008D2A30" w:rsidP="008D2A30">
      <w:pPr>
        <w:pStyle w:val="Normal1"/>
        <w:tabs>
          <w:tab w:val="left" w:pos="2790"/>
        </w:tabs>
        <w:ind w:right="568"/>
        <w:jc w:val="both"/>
      </w:pPr>
      <w:r w:rsidRPr="007F1C6B">
        <w:rPr>
          <w:lang w:val="en-GB"/>
        </w:rPr>
        <w:t>[</w:t>
      </w:r>
      <w:r>
        <w:rPr>
          <w:lang w:val="en-GB"/>
        </w:rPr>
        <w:t>2023</w:t>
      </w:r>
      <w:r w:rsidRPr="007F1C6B">
        <w:rPr>
          <w:lang w:val="en-GB"/>
        </w:rPr>
        <w:t xml:space="preserve">] </w:t>
      </w:r>
      <w:r w:rsidRPr="00225DFB">
        <w:rPr>
          <w:color w:val="000000" w:themeColor="text1"/>
          <w:lang w:val="en-GB"/>
        </w:rPr>
        <w:t>“</w:t>
      </w:r>
      <w:r>
        <w:t>Tuning into Hartmut Rosa’s Systematic Romanticism”</w:t>
      </w:r>
      <w:r w:rsidRPr="00225DFB">
        <w:t>,</w:t>
      </w:r>
      <w:r>
        <w:t xml:space="preserve"> </w:t>
      </w:r>
      <w:r w:rsidRPr="00B7271F">
        <w:rPr>
          <w:u w:val="single"/>
        </w:rPr>
        <w:t>Journal of Chinese Sociology</w:t>
      </w:r>
      <w:r>
        <w:t>, 10, 12, pp. 1-36.</w:t>
      </w:r>
    </w:p>
    <w:p w14:paraId="6E49C51C" w14:textId="77777777" w:rsidR="008D2A30" w:rsidRPr="008D2A30" w:rsidRDefault="008D2A30" w:rsidP="007501E9">
      <w:pPr>
        <w:pStyle w:val="Normal1"/>
        <w:tabs>
          <w:tab w:val="left" w:pos="2790"/>
        </w:tabs>
        <w:ind w:right="568"/>
        <w:jc w:val="both"/>
        <w:rPr>
          <w:rFonts w:ascii="Times New Roman" w:eastAsia="Times New Roman" w:hAnsi="Times New Roman" w:cs="Times New Roman"/>
          <w:color w:val="000000" w:themeColor="text1"/>
        </w:rPr>
      </w:pPr>
    </w:p>
    <w:p w14:paraId="6821580C" w14:textId="67959A96" w:rsidR="00D47EF2" w:rsidRDefault="003E7AD8" w:rsidP="00D47EF2">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lastRenderedPageBreak/>
        <w:t>[202</w:t>
      </w:r>
      <w:r>
        <w:rPr>
          <w:rFonts w:ascii="Times New Roman" w:eastAsia="Times New Roman" w:hAnsi="Times New Roman" w:cs="Times New Roman"/>
          <w:color w:val="000000" w:themeColor="text1"/>
        </w:rPr>
        <w:t>3</w:t>
      </w:r>
      <w:r w:rsidRPr="00AF030F">
        <w:rPr>
          <w:rFonts w:ascii="Times New Roman" w:eastAsia="Times New Roman" w:hAnsi="Times New Roman" w:cs="Times New Roman"/>
          <w:color w:val="000000" w:themeColor="text1"/>
        </w:rPr>
        <w:t xml:space="preserve">] “After words: The Spirit of Evolution and Envelopment”, </w:t>
      </w:r>
      <w:r w:rsidR="009676DA">
        <w:rPr>
          <w:rFonts w:ascii="Times New Roman" w:eastAsia="Times New Roman" w:hAnsi="Times New Roman" w:cs="Times New Roman"/>
          <w:color w:val="000000" w:themeColor="text1"/>
        </w:rPr>
        <w:t xml:space="preserve">pp. </w:t>
      </w:r>
      <w:r>
        <w:rPr>
          <w:rFonts w:ascii="Times New Roman" w:eastAsia="Times New Roman" w:hAnsi="Times New Roman" w:cs="Times New Roman"/>
          <w:color w:val="000000" w:themeColor="text1"/>
        </w:rPr>
        <w:t xml:space="preserve">231-259 </w:t>
      </w:r>
      <w:r w:rsidRPr="00AF030F">
        <w:rPr>
          <w:rFonts w:ascii="Times New Roman" w:eastAsia="Times New Roman" w:hAnsi="Times New Roman" w:cs="Times New Roman"/>
          <w:color w:val="000000" w:themeColor="text1"/>
        </w:rPr>
        <w:t xml:space="preserve">in Hedlund, N. </w:t>
      </w:r>
      <w:r>
        <w:rPr>
          <w:rFonts w:ascii="Times New Roman" w:eastAsia="Times New Roman" w:hAnsi="Times New Roman" w:cs="Times New Roman"/>
          <w:color w:val="000000" w:themeColor="text1"/>
        </w:rPr>
        <w:t xml:space="preserve">and </w:t>
      </w:r>
      <w:r w:rsidRPr="00AF030F">
        <w:rPr>
          <w:rFonts w:ascii="Times New Roman" w:eastAsia="Times New Roman" w:hAnsi="Times New Roman" w:cs="Times New Roman"/>
          <w:color w:val="000000" w:themeColor="text1"/>
        </w:rPr>
        <w:t>Esbjörn-Hargens, S. (eds.): </w:t>
      </w:r>
      <w:r w:rsidRPr="00596E1E">
        <w:rPr>
          <w:rFonts w:ascii="Times New Roman" w:hAnsi="Times New Roman" w:cs="Times New Roman"/>
          <w:color w:val="212121"/>
          <w:u w:val="single"/>
        </w:rPr>
        <w:t>Big Picture Perspectives on Planetary Flourishing</w:t>
      </w:r>
      <w:r>
        <w:rPr>
          <w:rFonts w:ascii="Times New Roman" w:hAnsi="Times New Roman" w:cs="Times New Roman"/>
          <w:color w:val="000000" w:themeColor="text1"/>
          <w:u w:val="single"/>
        </w:rPr>
        <w:t xml:space="preserve">. </w:t>
      </w:r>
      <w:r w:rsidRPr="00596E1E">
        <w:rPr>
          <w:rFonts w:ascii="Times New Roman" w:hAnsi="Times New Roman" w:cs="Times New Roman"/>
          <w:color w:val="000000" w:themeColor="text1"/>
          <w:u w:val="single"/>
        </w:rPr>
        <w:t xml:space="preserve">Metatheory for the </w:t>
      </w:r>
      <w:r w:rsidRPr="00596E1E">
        <w:rPr>
          <w:color w:val="000000" w:themeColor="text1"/>
          <w:u w:val="single"/>
        </w:rPr>
        <w:t>A</w:t>
      </w:r>
      <w:r w:rsidRPr="00596E1E">
        <w:rPr>
          <w:rFonts w:ascii="Times New Roman" w:hAnsi="Times New Roman" w:cs="Times New Roman"/>
          <w:color w:val="000000" w:themeColor="text1"/>
          <w:u w:val="single"/>
        </w:rPr>
        <w:t>nthropocene. Vol. 1</w:t>
      </w:r>
      <w:r w:rsidRPr="00AF030F">
        <w:rPr>
          <w:i/>
          <w:iCs/>
          <w:color w:val="212121"/>
        </w:rPr>
        <w:t xml:space="preserve">. </w:t>
      </w:r>
      <w:r>
        <w:rPr>
          <w:rFonts w:ascii="Times New Roman" w:eastAsia="Times New Roman" w:hAnsi="Times New Roman" w:cs="Times New Roman"/>
          <w:color w:val="000000" w:themeColor="text1"/>
        </w:rPr>
        <w:t>London: Routledge.</w:t>
      </w:r>
    </w:p>
    <w:p w14:paraId="2766F737" w14:textId="77777777" w:rsidR="00D47EF2" w:rsidRDefault="00D47EF2" w:rsidP="00D47EF2">
      <w:pPr>
        <w:pStyle w:val="Normal1"/>
        <w:tabs>
          <w:tab w:val="left" w:pos="2790"/>
        </w:tabs>
        <w:ind w:right="568"/>
        <w:jc w:val="both"/>
        <w:rPr>
          <w:rFonts w:ascii="Times New Roman" w:eastAsia="Times New Roman" w:hAnsi="Times New Roman" w:cs="Times New Roman"/>
          <w:color w:val="000000" w:themeColor="text1"/>
        </w:rPr>
      </w:pPr>
    </w:p>
    <w:p w14:paraId="26154970" w14:textId="78BCDF91" w:rsidR="00620B99" w:rsidRDefault="00CA6F8F" w:rsidP="00D47EF2">
      <w:pPr>
        <w:pStyle w:val="Normal1"/>
        <w:tabs>
          <w:tab w:val="left" w:pos="2790"/>
        </w:tabs>
        <w:ind w:right="568"/>
        <w:jc w:val="both"/>
      </w:pPr>
      <w:r w:rsidRPr="00D47EF2">
        <w:rPr>
          <w:rFonts w:ascii="Times New Roman" w:eastAsia="Times New Roman" w:hAnsi="Times New Roman" w:cs="Times New Roman"/>
          <w:color w:val="000000" w:themeColor="text1"/>
        </w:rPr>
        <w:t>[2023]</w:t>
      </w:r>
      <w:r>
        <w:rPr>
          <w:rFonts w:ascii="Times New Roman" w:eastAsia="Times New Roman" w:hAnsi="Times New Roman" w:cs="Times New Roman"/>
          <w:color w:val="000000" w:themeColor="text1"/>
        </w:rPr>
        <w:t xml:space="preserve"> </w:t>
      </w:r>
      <w:r w:rsidRPr="00225DFB">
        <w:rPr>
          <w:color w:val="000000" w:themeColor="text1"/>
          <w:lang w:val="en-GB"/>
        </w:rPr>
        <w:t>“</w:t>
      </w:r>
      <w:r w:rsidRPr="00225DFB">
        <w:t xml:space="preserve">Sociology as </w:t>
      </w:r>
      <w:r>
        <w:t>P</w:t>
      </w:r>
      <w:r w:rsidRPr="00225DFB">
        <w:t xml:space="preserve">olitical </w:t>
      </w:r>
      <w:r>
        <w:t>P</w:t>
      </w:r>
      <w:r w:rsidRPr="00225DFB">
        <w:t xml:space="preserve">hilosophy: Alain Caillé’s </w:t>
      </w:r>
      <w:r>
        <w:t>A</w:t>
      </w:r>
      <w:r w:rsidRPr="00225DFB">
        <w:t xml:space="preserve">nti-utilitarian </w:t>
      </w:r>
      <w:r>
        <w:t>S</w:t>
      </w:r>
      <w:r w:rsidRPr="00225DFB">
        <w:t>ociology</w:t>
      </w:r>
      <w:r w:rsidRPr="00225DFB">
        <w:rPr>
          <w:color w:val="000000" w:themeColor="text1"/>
          <w:lang w:val="en-GB"/>
        </w:rPr>
        <w:t>”</w:t>
      </w:r>
      <w:r w:rsidRPr="00225DFB">
        <w:t xml:space="preserve">, </w:t>
      </w:r>
      <w:r w:rsidRPr="00225DFB">
        <w:rPr>
          <w:u w:val="single"/>
        </w:rPr>
        <w:t>Thesis Eleven</w:t>
      </w:r>
      <w:r w:rsidRPr="00225DFB">
        <w:t xml:space="preserve">, </w:t>
      </w:r>
      <w:r>
        <w:t xml:space="preserve">174, 1, 21-41. </w:t>
      </w:r>
    </w:p>
    <w:p w14:paraId="00D9BC02" w14:textId="3C0E55CB" w:rsidR="00C71726" w:rsidRDefault="00C71726" w:rsidP="00D47EF2">
      <w:pPr>
        <w:pStyle w:val="Normal1"/>
        <w:tabs>
          <w:tab w:val="left" w:pos="2790"/>
        </w:tabs>
        <w:ind w:right="568"/>
        <w:jc w:val="both"/>
      </w:pPr>
    </w:p>
    <w:p w14:paraId="0CFE2803" w14:textId="0CA8B3F1" w:rsidR="00C71726" w:rsidRDefault="00C71726" w:rsidP="00D47EF2">
      <w:pPr>
        <w:pStyle w:val="Normal1"/>
        <w:tabs>
          <w:tab w:val="left" w:pos="2790"/>
        </w:tabs>
        <w:ind w:right="568"/>
        <w:jc w:val="both"/>
        <w:rPr>
          <w:lang w:val="fr-FR"/>
        </w:rPr>
      </w:pPr>
      <w:r w:rsidRPr="00C71726">
        <w:rPr>
          <w:lang w:val="fr-FR"/>
        </w:rPr>
        <w:t xml:space="preserve">[2023] </w:t>
      </w:r>
      <w:r w:rsidRPr="007F1C6B">
        <w:rPr>
          <w:i/>
          <w:iCs/>
          <w:lang w:val="fr-FR"/>
        </w:rPr>
        <w:t>“</w:t>
      </w:r>
      <w:r w:rsidRPr="00C71726">
        <w:rPr>
          <w:lang w:val="fr-FR"/>
        </w:rPr>
        <w:t xml:space="preserve">Le corps-contient. Hommage à </w:t>
      </w:r>
      <w:r>
        <w:rPr>
          <w:lang w:val="fr-FR"/>
        </w:rPr>
        <w:t>David Le Breton</w:t>
      </w:r>
      <w:r w:rsidRPr="00C71726">
        <w:rPr>
          <w:color w:val="000000" w:themeColor="text1"/>
          <w:lang w:val="fr-FR"/>
        </w:rPr>
        <w:t>”</w:t>
      </w:r>
      <w:r>
        <w:rPr>
          <w:lang w:val="fr-FR"/>
        </w:rPr>
        <w:t xml:space="preserve">, </w:t>
      </w:r>
      <w:r w:rsidRPr="00B7271F">
        <w:rPr>
          <w:u w:val="single"/>
          <w:lang w:val="fr-FR"/>
        </w:rPr>
        <w:t>Revue du MAUSS</w:t>
      </w:r>
      <w:r>
        <w:rPr>
          <w:lang w:val="fr-FR"/>
        </w:rPr>
        <w:t>, no. 61, pp. 201-224.</w:t>
      </w:r>
    </w:p>
    <w:p w14:paraId="3F0BE91C" w14:textId="46FAB8BA" w:rsidR="003863A5" w:rsidRDefault="003863A5" w:rsidP="00D47EF2">
      <w:pPr>
        <w:pStyle w:val="Normal1"/>
        <w:tabs>
          <w:tab w:val="left" w:pos="2790"/>
        </w:tabs>
        <w:ind w:right="568"/>
        <w:jc w:val="both"/>
        <w:rPr>
          <w:lang w:val="fr-FR"/>
        </w:rPr>
      </w:pPr>
    </w:p>
    <w:p w14:paraId="30569B65" w14:textId="4B66FB15" w:rsidR="007F1C6B" w:rsidRDefault="00B7271F" w:rsidP="00D47EF2">
      <w:pPr>
        <w:pStyle w:val="Normal1"/>
        <w:tabs>
          <w:tab w:val="left" w:pos="2790"/>
        </w:tabs>
        <w:ind w:right="568"/>
        <w:jc w:val="both"/>
        <w:rPr>
          <w:lang w:val="en-GB"/>
        </w:rPr>
      </w:pPr>
      <w:r w:rsidRPr="00B7271F">
        <w:rPr>
          <w:lang w:val="en-GB"/>
        </w:rPr>
        <w:t xml:space="preserve">[2023] </w:t>
      </w:r>
      <w:r>
        <w:rPr>
          <w:lang w:val="en-GB"/>
        </w:rPr>
        <w:t xml:space="preserve">“Sociology as the Continuation of Moral Philosophy by Other Means”, </w:t>
      </w:r>
      <w:r w:rsidRPr="00B7271F">
        <w:rPr>
          <w:u w:val="single"/>
          <w:lang w:val="en-GB"/>
        </w:rPr>
        <w:t>Global Sociology</w:t>
      </w:r>
      <w:r>
        <w:rPr>
          <w:lang w:val="en-GB"/>
        </w:rPr>
        <w:t>, 13, 2, pp. 14-1</w:t>
      </w:r>
      <w:r w:rsidR="00E556B8">
        <w:rPr>
          <w:lang w:val="en-GB"/>
        </w:rPr>
        <w:t>5 (translated in 15 languages)</w:t>
      </w:r>
      <w:r w:rsidR="00CE5201">
        <w:rPr>
          <w:lang w:val="en-GB"/>
        </w:rPr>
        <w:t>.</w:t>
      </w:r>
    </w:p>
    <w:p w14:paraId="48BB25C7" w14:textId="4EA51244" w:rsidR="00FF79A5" w:rsidRDefault="00FF79A5" w:rsidP="00D47EF2">
      <w:pPr>
        <w:pStyle w:val="Normal1"/>
        <w:tabs>
          <w:tab w:val="left" w:pos="2790"/>
        </w:tabs>
        <w:ind w:right="568"/>
        <w:jc w:val="both"/>
        <w:rPr>
          <w:lang w:val="en-GB"/>
        </w:rPr>
      </w:pPr>
    </w:p>
    <w:p w14:paraId="6C768C6C" w14:textId="6973F0A0" w:rsidR="00FF79A5" w:rsidRDefault="00FF79A5" w:rsidP="00FF79A5">
      <w:pPr>
        <w:pStyle w:val="Normal1"/>
        <w:ind w:right="568"/>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 xml:space="preserve">[2023] </w:t>
      </w:r>
      <w:r w:rsidRPr="004F5E6D">
        <w:rPr>
          <w:rFonts w:ascii="Times New Roman" w:hAnsi="Times New Roman" w:cs="Times New Roman"/>
          <w:color w:val="000000" w:themeColor="text1"/>
          <w:lang w:val="pt-BR"/>
        </w:rPr>
        <w:t>(</w:t>
      </w:r>
      <w:r>
        <w:rPr>
          <w:rFonts w:ascii="Times New Roman" w:hAnsi="Times New Roman" w:cs="Times New Roman"/>
          <w:color w:val="000000" w:themeColor="text1"/>
          <w:lang w:val="pt-BR"/>
        </w:rPr>
        <w:t>com</w:t>
      </w:r>
      <w:r w:rsidRPr="004F5E6D">
        <w:rPr>
          <w:rFonts w:ascii="Times New Roman" w:hAnsi="Times New Roman" w:cs="Times New Roman"/>
          <w:color w:val="000000" w:themeColor="text1"/>
          <w:lang w:val="pt-BR"/>
        </w:rPr>
        <w:t xml:space="preserve"> Thiago Panica): </w:t>
      </w:r>
      <w:r>
        <w:rPr>
          <w:rFonts w:ascii="Times New Roman" w:hAnsi="Times New Roman" w:cs="Times New Roman"/>
          <w:color w:val="000000" w:themeColor="text1"/>
          <w:lang w:val="pt-BR"/>
        </w:rPr>
        <w:t>“</w:t>
      </w:r>
      <w:r w:rsidR="00DA2701">
        <w:rPr>
          <w:rFonts w:ascii="Times New Roman" w:hAnsi="Times New Roman" w:cs="Times New Roman"/>
          <w:color w:val="000000" w:themeColor="text1"/>
          <w:lang w:val="pt-BR"/>
        </w:rPr>
        <w:t xml:space="preserve">Introdução. </w:t>
      </w:r>
      <w:r w:rsidRPr="004F5E6D">
        <w:rPr>
          <w:rFonts w:ascii="Times New Roman" w:hAnsi="Times New Roman" w:cs="Times New Roman"/>
          <w:lang w:val="pt-BR"/>
        </w:rPr>
        <w:t>Um novo mapa da teoria social contemporânea</w:t>
      </w:r>
      <w:r>
        <w:rPr>
          <w:rFonts w:ascii="Times New Roman" w:hAnsi="Times New Roman" w:cs="Times New Roman"/>
          <w:lang w:val="pt-BR"/>
        </w:rPr>
        <w:t xml:space="preserve">”, </w:t>
      </w:r>
      <w:r w:rsidR="00DA2701">
        <w:rPr>
          <w:rFonts w:ascii="Times New Roman" w:hAnsi="Times New Roman" w:cs="Times New Roman"/>
          <w:lang w:val="pt-BR"/>
        </w:rPr>
        <w:t xml:space="preserve">pp. 7-34 </w:t>
      </w:r>
      <w:r>
        <w:rPr>
          <w:rFonts w:ascii="Times New Roman" w:hAnsi="Times New Roman" w:cs="Times New Roman"/>
          <w:lang w:val="pt-BR"/>
        </w:rPr>
        <w:t xml:space="preserve">in Frédéric Vandenberghe e </w:t>
      </w:r>
      <w:r w:rsidRPr="00CC5EDD">
        <w:rPr>
          <w:rFonts w:ascii="Times New Roman" w:hAnsi="Times New Roman" w:cs="Times New Roman"/>
          <w:color w:val="000000" w:themeColor="text1"/>
          <w:lang w:val="pt-BR"/>
        </w:rPr>
        <w:t>Alexandre de Paiva Rio Camargo</w:t>
      </w:r>
      <w:r>
        <w:rPr>
          <w:rFonts w:ascii="Times New Roman" w:hAnsi="Times New Roman" w:cs="Times New Roman"/>
          <w:color w:val="000000" w:themeColor="text1"/>
          <w:lang w:val="pt-BR"/>
        </w:rPr>
        <w:t xml:space="preserve"> (org.)</w:t>
      </w:r>
      <w:r w:rsidRPr="00CC5EDD">
        <w:rPr>
          <w:rFonts w:ascii="Times New Roman" w:hAnsi="Times New Roman" w:cs="Times New Roman"/>
          <w:color w:val="000000" w:themeColor="text1"/>
          <w:lang w:val="pt-BR"/>
        </w:rPr>
        <w:t xml:space="preserve">: </w:t>
      </w:r>
      <w:r w:rsidRPr="00CC5EDD">
        <w:rPr>
          <w:rFonts w:ascii="Times New Roman" w:hAnsi="Times New Roman" w:cs="Times New Roman"/>
          <w:color w:val="000000" w:themeColor="text1"/>
          <w:u w:val="single"/>
          <w:lang w:val="pt-BR"/>
        </w:rPr>
        <w:t>Teoria Social Contemporânea: um laboratório</w:t>
      </w:r>
      <w:r>
        <w:rPr>
          <w:rFonts w:ascii="Times New Roman" w:hAnsi="Times New Roman" w:cs="Times New Roman"/>
          <w:color w:val="000000" w:themeColor="text1"/>
          <w:u w:val="single"/>
          <w:lang w:val="pt-BR"/>
        </w:rPr>
        <w:t>.</w:t>
      </w:r>
      <w:r w:rsidRPr="00CC5EDD">
        <w:rPr>
          <w:rFonts w:ascii="Times New Roman" w:hAnsi="Times New Roman" w:cs="Times New Roman"/>
          <w:color w:val="000000" w:themeColor="text1"/>
          <w:lang w:val="pt-BR"/>
        </w:rPr>
        <w:t xml:space="preserve"> Rio de Janeiro: FGV.</w:t>
      </w:r>
    </w:p>
    <w:p w14:paraId="2589BC06" w14:textId="77777777" w:rsidR="00FF79A5" w:rsidRDefault="00FF79A5" w:rsidP="00FF79A5">
      <w:pPr>
        <w:pStyle w:val="Normal1"/>
        <w:ind w:right="568"/>
        <w:jc w:val="both"/>
        <w:rPr>
          <w:rFonts w:ascii="Times New Roman" w:hAnsi="Times New Roman" w:cs="Times New Roman"/>
          <w:color w:val="000000" w:themeColor="text1"/>
          <w:lang w:val="pt-BR"/>
        </w:rPr>
      </w:pPr>
    </w:p>
    <w:p w14:paraId="67FFC906" w14:textId="139E7D84" w:rsidR="00FF79A5" w:rsidRPr="00A90A88" w:rsidRDefault="00FF79A5" w:rsidP="00FF79A5">
      <w:pPr>
        <w:pStyle w:val="Normal1"/>
        <w:ind w:right="568"/>
        <w:jc w:val="both"/>
        <w:rPr>
          <w:rFonts w:ascii="Times New Roman" w:hAnsi="Times New Roman" w:cs="Times New Roman"/>
          <w:color w:val="000000" w:themeColor="text1"/>
          <w:lang w:val="en-GB"/>
        </w:rPr>
      </w:pPr>
      <w:r>
        <w:rPr>
          <w:rFonts w:ascii="Times New Roman" w:hAnsi="Times New Roman" w:cs="Times New Roman"/>
          <w:color w:val="000000" w:themeColor="text1"/>
          <w:lang w:val="pt-BR"/>
        </w:rPr>
        <w:t>[2023] “</w:t>
      </w:r>
      <w:r w:rsidRPr="004F5E6D">
        <w:rPr>
          <w:rFonts w:ascii="Times New Roman" w:hAnsi="Times New Roman" w:cs="Times New Roman"/>
          <w:lang w:val="pt-BR"/>
        </w:rPr>
        <w:t>Um programa de pesquisa em quatro linhas: reflexões de um itinerário intelectual</w:t>
      </w:r>
      <w:r>
        <w:rPr>
          <w:rFonts w:ascii="Times New Roman" w:hAnsi="Times New Roman" w:cs="Times New Roman"/>
          <w:lang w:val="pt-BR"/>
        </w:rPr>
        <w:t xml:space="preserve">”, </w:t>
      </w:r>
      <w:r w:rsidR="00DA2701">
        <w:rPr>
          <w:rFonts w:ascii="Times New Roman" w:hAnsi="Times New Roman" w:cs="Times New Roman"/>
          <w:lang w:val="pt-BR"/>
        </w:rPr>
        <w:t xml:space="preserve">pp. 35-60 </w:t>
      </w:r>
      <w:r>
        <w:rPr>
          <w:rFonts w:ascii="Times New Roman" w:hAnsi="Times New Roman" w:cs="Times New Roman"/>
          <w:lang w:val="pt-BR"/>
        </w:rPr>
        <w:t xml:space="preserve">in Frédéric Vandenberghe e </w:t>
      </w:r>
      <w:r w:rsidRPr="00CC5EDD">
        <w:rPr>
          <w:rFonts w:ascii="Times New Roman" w:hAnsi="Times New Roman" w:cs="Times New Roman"/>
          <w:color w:val="000000" w:themeColor="text1"/>
          <w:lang w:val="pt-BR"/>
        </w:rPr>
        <w:t>Alexandre de Paiva Rio Camargo</w:t>
      </w:r>
      <w:r>
        <w:rPr>
          <w:rFonts w:ascii="Times New Roman" w:hAnsi="Times New Roman" w:cs="Times New Roman"/>
          <w:color w:val="000000" w:themeColor="text1"/>
          <w:lang w:val="pt-BR"/>
        </w:rPr>
        <w:t xml:space="preserve"> (org.)</w:t>
      </w:r>
      <w:r w:rsidRPr="00CC5EDD">
        <w:rPr>
          <w:rFonts w:ascii="Times New Roman" w:hAnsi="Times New Roman" w:cs="Times New Roman"/>
          <w:color w:val="000000" w:themeColor="text1"/>
          <w:lang w:val="pt-BR"/>
        </w:rPr>
        <w:t xml:space="preserve">: </w:t>
      </w:r>
      <w:r w:rsidRPr="00CC5EDD">
        <w:rPr>
          <w:rFonts w:ascii="Times New Roman" w:hAnsi="Times New Roman" w:cs="Times New Roman"/>
          <w:color w:val="000000" w:themeColor="text1"/>
          <w:u w:val="single"/>
          <w:lang w:val="pt-BR"/>
        </w:rPr>
        <w:t>Teoria Social Contemporânea: um laboratório</w:t>
      </w:r>
      <w:r>
        <w:rPr>
          <w:rFonts w:ascii="Times New Roman" w:hAnsi="Times New Roman" w:cs="Times New Roman"/>
          <w:color w:val="000000" w:themeColor="text1"/>
          <w:u w:val="single"/>
          <w:lang w:val="pt-BR"/>
        </w:rPr>
        <w:t>.</w:t>
      </w:r>
      <w:r w:rsidRPr="00CC5EDD">
        <w:rPr>
          <w:rFonts w:ascii="Times New Roman" w:hAnsi="Times New Roman" w:cs="Times New Roman"/>
          <w:color w:val="000000" w:themeColor="text1"/>
          <w:lang w:val="pt-BR"/>
        </w:rPr>
        <w:t xml:space="preserve"> </w:t>
      </w:r>
      <w:r w:rsidRPr="00A90A88">
        <w:rPr>
          <w:rFonts w:ascii="Times New Roman" w:hAnsi="Times New Roman" w:cs="Times New Roman"/>
          <w:color w:val="000000" w:themeColor="text1"/>
          <w:lang w:val="en-GB"/>
        </w:rPr>
        <w:t>Rio de Janeiro: FGV.</w:t>
      </w:r>
    </w:p>
    <w:p w14:paraId="486DBF21" w14:textId="77777777" w:rsidR="00A90A88" w:rsidRDefault="007F1C6B" w:rsidP="00A90A88">
      <w:pPr>
        <w:spacing w:before="100" w:beforeAutospacing="1" w:after="100" w:afterAutospacing="1"/>
        <w:rPr>
          <w:color w:val="000000" w:themeColor="text1"/>
        </w:rPr>
      </w:pPr>
      <w:r w:rsidRPr="007F1C6B">
        <w:rPr>
          <w:color w:val="000000" w:themeColor="text1"/>
        </w:rPr>
        <w:t xml:space="preserve">[forthcoming] </w:t>
      </w:r>
      <w:r>
        <w:rPr>
          <w:color w:val="000000" w:themeColor="text1"/>
        </w:rPr>
        <w:t>“</w:t>
      </w:r>
      <w:r w:rsidRPr="007F1C6B">
        <w:rPr>
          <w:color w:val="000000" w:themeColor="text1"/>
        </w:rPr>
        <w:t>A Diagnosis of the Sociology of Our Time</w:t>
      </w:r>
      <w:r>
        <w:rPr>
          <w:color w:val="000000" w:themeColor="text1"/>
        </w:rPr>
        <w:t xml:space="preserve">”, in </w:t>
      </w:r>
      <w:r w:rsidRPr="007F1C6B">
        <w:rPr>
          <w:color w:val="000000" w:themeColor="text1"/>
        </w:rPr>
        <w:t>Collyer</w:t>
      </w:r>
      <w:r>
        <w:rPr>
          <w:color w:val="000000" w:themeColor="text1"/>
        </w:rPr>
        <w:t>, F.</w:t>
      </w:r>
      <w:r w:rsidRPr="007F1C6B">
        <w:rPr>
          <w:color w:val="000000" w:themeColor="text1"/>
        </w:rPr>
        <w:t xml:space="preserve"> (ed.): </w:t>
      </w:r>
      <w:r w:rsidRPr="00B7271F">
        <w:rPr>
          <w:color w:val="000000" w:themeColor="text1"/>
          <w:u w:val="single"/>
        </w:rPr>
        <w:t>Research Handbook for the Sociology of Knowledge</w:t>
      </w:r>
      <w:r w:rsidRPr="007F1C6B">
        <w:rPr>
          <w:i/>
          <w:iCs/>
          <w:color w:val="000000" w:themeColor="text1"/>
        </w:rPr>
        <w:t xml:space="preserve">. </w:t>
      </w:r>
      <w:r w:rsidRPr="007F1C6B">
        <w:rPr>
          <w:color w:val="000000" w:themeColor="text1"/>
        </w:rPr>
        <w:t>Cheltenham: Edward Elgar, 2023</w:t>
      </w:r>
    </w:p>
    <w:p w14:paraId="13F098C9" w14:textId="63477C05" w:rsidR="00A90A88" w:rsidRPr="00A90A88" w:rsidRDefault="00A90A88" w:rsidP="00A90A88">
      <w:pPr>
        <w:spacing w:before="100" w:beforeAutospacing="1" w:after="100" w:afterAutospacing="1"/>
        <w:ind w:right="425"/>
        <w:jc w:val="both"/>
        <w:rPr>
          <w:color w:val="000000" w:themeColor="text1"/>
        </w:rPr>
      </w:pPr>
      <w:r w:rsidRPr="00A90A88">
        <w:rPr>
          <w:color w:val="000000"/>
          <w:lang w:val="en-US"/>
        </w:rPr>
        <w:t xml:space="preserve">[forthcoming] “Alienating Reification. Deep Hermeneutics of some Marxist Tropes”, </w:t>
      </w:r>
      <w:r w:rsidRPr="00A90A88">
        <w:rPr>
          <w:color w:val="000000"/>
          <w:u w:val="single"/>
          <w:lang w:val="en-US"/>
        </w:rPr>
        <w:t>American Journal of Cultural Sociology</w:t>
      </w:r>
      <w:r w:rsidRPr="00A90A88">
        <w:rPr>
          <w:color w:val="000000"/>
          <w:lang w:val="en-US"/>
        </w:rPr>
        <w:t xml:space="preserve">. </w:t>
      </w:r>
    </w:p>
    <w:p w14:paraId="767BE154" w14:textId="0DE505C9" w:rsidR="00A90A88" w:rsidRPr="007F1C6B" w:rsidRDefault="00A90A88" w:rsidP="00A90A88">
      <w:pPr>
        <w:spacing w:before="100" w:beforeAutospacing="1" w:after="100" w:afterAutospacing="1"/>
        <w:ind w:right="425"/>
        <w:jc w:val="both"/>
        <w:rPr>
          <w:color w:val="000000" w:themeColor="text1"/>
        </w:rPr>
      </w:pPr>
      <w:r w:rsidRPr="00A90A88">
        <w:rPr>
          <w:color w:val="000000"/>
          <w:lang w:val="en-US"/>
        </w:rPr>
        <w:t xml:space="preserve">[forthcoming]: </w:t>
      </w:r>
      <w:r w:rsidRPr="00A90A88">
        <w:rPr>
          <w:color w:val="000000" w:themeColor="text1"/>
          <w:lang w:val="en-US"/>
        </w:rPr>
        <w:t>“</w:t>
      </w:r>
      <w:r w:rsidRPr="00A90A88">
        <w:rPr>
          <w:color w:val="000000" w:themeColor="text1"/>
        </w:rPr>
        <w:t xml:space="preserve">Sociological Aesthetics, or How to Make Sense of Symbolic Forms” </w:t>
      </w:r>
      <w:r w:rsidRPr="00A90A88">
        <w:rPr>
          <w:color w:val="000000" w:themeColor="text1"/>
          <w:u w:val="single"/>
        </w:rPr>
        <w:t>The American Sociologist</w:t>
      </w:r>
      <w:r w:rsidRPr="00A90A88">
        <w:rPr>
          <w:color w:val="000000" w:themeColor="text1"/>
        </w:rPr>
        <w:t>.</w:t>
      </w:r>
    </w:p>
    <w:p w14:paraId="218832D5" w14:textId="668F5976" w:rsidR="00D74523" w:rsidRPr="000442B0" w:rsidRDefault="00502335" w:rsidP="009A299F">
      <w:pPr>
        <w:pStyle w:val="Normal1"/>
        <w:ind w:right="568"/>
        <w:jc w:val="both"/>
        <w:rPr>
          <w:color w:val="000000" w:themeColor="text1"/>
          <w:u w:val="single"/>
          <w:lang w:val="en-GB"/>
        </w:rPr>
      </w:pPr>
      <w:r w:rsidRPr="000442B0">
        <w:rPr>
          <w:b/>
          <w:color w:val="000000" w:themeColor="text1"/>
          <w:u w:val="single"/>
          <w:lang w:val="en-GB"/>
        </w:rPr>
        <w:t>4</w:t>
      </w:r>
      <w:r w:rsidR="00F901A1" w:rsidRPr="000442B0">
        <w:rPr>
          <w:b/>
          <w:color w:val="000000" w:themeColor="text1"/>
          <w:u w:val="single"/>
          <w:lang w:val="en-GB"/>
        </w:rPr>
        <w:t xml:space="preserve">. Encyclopedia Entries </w:t>
      </w:r>
    </w:p>
    <w:p w14:paraId="0112E8B4" w14:textId="77777777" w:rsidR="00D74523" w:rsidRPr="000442B0" w:rsidRDefault="00D74523" w:rsidP="009A299F">
      <w:pPr>
        <w:pStyle w:val="Normal1"/>
        <w:ind w:right="568"/>
        <w:jc w:val="both"/>
        <w:rPr>
          <w:color w:val="000000" w:themeColor="text1"/>
          <w:u w:val="single"/>
          <w:lang w:val="en-GB"/>
        </w:rPr>
      </w:pPr>
    </w:p>
    <w:p w14:paraId="4D75F444" w14:textId="77777777" w:rsidR="00D74523" w:rsidRPr="00AF030F" w:rsidRDefault="00F901A1" w:rsidP="009A299F">
      <w:pPr>
        <w:pStyle w:val="Normal1"/>
        <w:ind w:right="568"/>
        <w:jc w:val="both"/>
        <w:rPr>
          <w:color w:val="000000" w:themeColor="text1"/>
        </w:rPr>
      </w:pPr>
      <w:r w:rsidRPr="00AF030F">
        <w:rPr>
          <w:color w:val="000000" w:themeColor="text1"/>
        </w:rPr>
        <w:t xml:space="preserve">[2001] “Reification, History of the Concept”, in Smelser, D. and Baltes, P. (eds.) </w:t>
      </w:r>
      <w:r w:rsidRPr="00AF030F">
        <w:rPr>
          <w:color w:val="000000" w:themeColor="text1"/>
          <w:u w:val="single"/>
        </w:rPr>
        <w:t>International Encyclopaedia of the Social and Behavioral Sciences</w:t>
      </w:r>
      <w:r w:rsidRPr="00AF030F">
        <w:rPr>
          <w:color w:val="000000" w:themeColor="text1"/>
        </w:rPr>
        <w:t>, Vol. 19, pp. 12993-12996, Pergamon Press, Oxford.</w:t>
      </w:r>
    </w:p>
    <w:p w14:paraId="4128BB5B" w14:textId="77777777" w:rsidR="00D74523" w:rsidRPr="00AF030F" w:rsidRDefault="00F901A1" w:rsidP="009A299F">
      <w:pPr>
        <w:pStyle w:val="Normal1"/>
        <w:ind w:right="568"/>
        <w:jc w:val="both"/>
        <w:rPr>
          <w:color w:val="000000" w:themeColor="text1"/>
        </w:rPr>
      </w:pPr>
      <w:r w:rsidRPr="00AF030F">
        <w:rPr>
          <w:color w:val="000000" w:themeColor="text1"/>
        </w:rPr>
        <w:tab/>
        <w:t xml:space="preserve">[2015] Revised for second edition. </w:t>
      </w:r>
    </w:p>
    <w:p w14:paraId="52A87184" w14:textId="77777777" w:rsidR="00D74523" w:rsidRPr="00AF030F" w:rsidRDefault="00AF70F0" w:rsidP="009A299F">
      <w:pPr>
        <w:pStyle w:val="Normal1"/>
        <w:ind w:right="568"/>
        <w:jc w:val="both"/>
        <w:rPr>
          <w:color w:val="000000" w:themeColor="text1"/>
        </w:rPr>
      </w:pPr>
      <w:r w:rsidRPr="00AF030F">
        <w:rPr>
          <w:color w:val="000000" w:themeColor="text1"/>
        </w:rPr>
        <w:tab/>
        <w:t xml:space="preserve"> </w:t>
      </w:r>
    </w:p>
    <w:p w14:paraId="2317BE87" w14:textId="77777777" w:rsidR="00D74523" w:rsidRPr="00AF030F" w:rsidRDefault="00F901A1" w:rsidP="009A299F">
      <w:pPr>
        <w:pStyle w:val="Normal1"/>
        <w:ind w:right="568"/>
        <w:jc w:val="both"/>
        <w:rPr>
          <w:color w:val="000000" w:themeColor="text1"/>
          <w:lang w:val="pt-BR"/>
        </w:rPr>
      </w:pPr>
      <w:r w:rsidRPr="00AF030F">
        <w:rPr>
          <w:color w:val="000000" w:themeColor="text1"/>
        </w:rPr>
        <w:t xml:space="preserve">[2004] “Historical Materialism”, in Ritzer, G. (ed.): </w:t>
      </w:r>
      <w:r w:rsidRPr="00AF030F">
        <w:rPr>
          <w:color w:val="000000" w:themeColor="text1"/>
          <w:u w:val="single"/>
        </w:rPr>
        <w:t>Encyclopedia of Social Theory</w:t>
      </w:r>
      <w:r w:rsidRPr="00AF030F">
        <w:rPr>
          <w:color w:val="000000" w:themeColor="text1"/>
        </w:rPr>
        <w:t xml:space="preserve">, Vol. 1, pp. 373-374. </w:t>
      </w:r>
      <w:r w:rsidRPr="00AF030F">
        <w:rPr>
          <w:color w:val="000000" w:themeColor="text1"/>
          <w:lang w:val="pt-BR"/>
        </w:rPr>
        <w:t xml:space="preserve">London: Sage. </w:t>
      </w:r>
    </w:p>
    <w:p w14:paraId="60F51842"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ab/>
        <w:t xml:space="preserve">[2018] Portuguese translation: “Verbete: Materialismo histórico”, </w:t>
      </w:r>
      <w:r w:rsidR="00293836" w:rsidRPr="00AF030F">
        <w:rPr>
          <w:color w:val="000000" w:themeColor="text1"/>
          <w:u w:val="single"/>
          <w:lang w:val="pt-BR"/>
        </w:rPr>
        <w:t>Blog d</w:t>
      </w:r>
      <w:r w:rsidRPr="00AF030F">
        <w:rPr>
          <w:color w:val="000000" w:themeColor="text1"/>
          <w:u w:val="single"/>
          <w:lang w:val="pt-BR"/>
        </w:rPr>
        <w:t xml:space="preserve">o </w:t>
      </w:r>
      <w:r w:rsidR="00293836" w:rsidRPr="00AF030F">
        <w:rPr>
          <w:color w:val="000000" w:themeColor="text1"/>
          <w:lang w:val="pt-BR"/>
        </w:rPr>
        <w:tab/>
      </w:r>
      <w:r w:rsidRPr="00AF030F">
        <w:rPr>
          <w:color w:val="000000" w:themeColor="text1"/>
          <w:u w:val="single"/>
          <w:lang w:val="pt-BR"/>
        </w:rPr>
        <w:t>Sociofilo</w:t>
      </w:r>
      <w:r w:rsidRPr="00AF030F">
        <w:rPr>
          <w:color w:val="000000" w:themeColor="text1"/>
          <w:lang w:val="pt-BR"/>
        </w:rPr>
        <w:t xml:space="preserve">, 15/2. </w:t>
      </w:r>
    </w:p>
    <w:p w14:paraId="35B0864D" w14:textId="77777777" w:rsidR="00D74523" w:rsidRPr="00AF030F" w:rsidRDefault="00D74523" w:rsidP="009A299F">
      <w:pPr>
        <w:pStyle w:val="Normal1"/>
        <w:ind w:right="568"/>
        <w:jc w:val="both"/>
        <w:rPr>
          <w:color w:val="000000" w:themeColor="text1"/>
          <w:lang w:val="pt-BR"/>
        </w:rPr>
      </w:pPr>
    </w:p>
    <w:p w14:paraId="501D0825"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[2004] “Sociology: New Theoretical Developments”, in Kuper, A and Kuper, J. (eds.): </w:t>
      </w:r>
      <w:r w:rsidRPr="00AF030F">
        <w:rPr>
          <w:color w:val="000000" w:themeColor="text1"/>
          <w:u w:val="single"/>
        </w:rPr>
        <w:t>The Social Science Encyclopedia</w:t>
      </w:r>
      <w:r w:rsidRPr="00AF030F">
        <w:rPr>
          <w:color w:val="000000" w:themeColor="text1"/>
        </w:rPr>
        <w:t xml:space="preserve"> (third edition), vol. 2, pp. 980-983. </w:t>
      </w:r>
      <w:r w:rsidRPr="00AF030F">
        <w:rPr>
          <w:color w:val="000000" w:themeColor="text1"/>
          <w:lang w:val="fr-FR"/>
        </w:rPr>
        <w:t>London: Routledge.</w:t>
      </w:r>
    </w:p>
    <w:p w14:paraId="04CE5AEC" w14:textId="77777777" w:rsidR="00D74523" w:rsidRPr="00AF030F" w:rsidRDefault="00D74523" w:rsidP="009A299F">
      <w:pPr>
        <w:pStyle w:val="Normal1"/>
        <w:ind w:right="568"/>
        <w:jc w:val="both"/>
        <w:rPr>
          <w:color w:val="000000" w:themeColor="text1"/>
          <w:lang w:val="fr-FR"/>
        </w:rPr>
      </w:pPr>
    </w:p>
    <w:p w14:paraId="7B82BD4A"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[2006] “Parsons, Talcott”, pp. 852-8</w:t>
      </w:r>
      <w:r w:rsidR="00494502" w:rsidRPr="00AF030F">
        <w:rPr>
          <w:color w:val="000000" w:themeColor="text1"/>
          <w:lang w:val="fr-FR"/>
        </w:rPr>
        <w:t xml:space="preserve">54 in Savidan, P. et Mesure, S. </w:t>
      </w:r>
      <w:r w:rsidRPr="00AF030F">
        <w:rPr>
          <w:color w:val="000000" w:themeColor="text1"/>
          <w:lang w:val="fr-FR"/>
        </w:rPr>
        <w:t xml:space="preserve">: </w:t>
      </w:r>
      <w:r w:rsidRPr="00AF030F">
        <w:rPr>
          <w:color w:val="000000" w:themeColor="text1"/>
          <w:u w:val="single"/>
          <w:lang w:val="fr-FR"/>
        </w:rPr>
        <w:t>Dictionnaire des sciences humaines</w:t>
      </w:r>
      <w:r w:rsidRPr="00AF030F">
        <w:rPr>
          <w:color w:val="000000" w:themeColor="text1"/>
          <w:lang w:val="fr-FR"/>
        </w:rPr>
        <w:t>. Paris : P.U.F.</w:t>
      </w:r>
    </w:p>
    <w:p w14:paraId="61A4AA81" w14:textId="77777777" w:rsidR="00D74523" w:rsidRPr="00AF030F" w:rsidRDefault="00D74523" w:rsidP="009A299F">
      <w:pPr>
        <w:pStyle w:val="Normal1"/>
        <w:ind w:right="568"/>
        <w:jc w:val="both"/>
        <w:rPr>
          <w:color w:val="000000" w:themeColor="text1"/>
          <w:lang w:val="fr-FR"/>
        </w:rPr>
      </w:pPr>
    </w:p>
    <w:p w14:paraId="052E02FD"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[2006] “Réflexivité et modernité”, pp. 975-9</w:t>
      </w:r>
      <w:r w:rsidR="00494502" w:rsidRPr="00AF030F">
        <w:rPr>
          <w:color w:val="000000" w:themeColor="text1"/>
          <w:lang w:val="fr-FR"/>
        </w:rPr>
        <w:t xml:space="preserve">77 in Savidan, P. et Mesure, S. </w:t>
      </w:r>
      <w:r w:rsidRPr="00AF030F">
        <w:rPr>
          <w:color w:val="000000" w:themeColor="text1"/>
          <w:lang w:val="fr-FR"/>
        </w:rPr>
        <w:t xml:space="preserve">: </w:t>
      </w:r>
      <w:r w:rsidRPr="00AF030F">
        <w:rPr>
          <w:color w:val="000000" w:themeColor="text1"/>
          <w:u w:val="single"/>
          <w:lang w:val="fr-FR"/>
        </w:rPr>
        <w:t>Dictionnaire des sciences humaines</w:t>
      </w:r>
      <w:r w:rsidR="00494502" w:rsidRPr="00AF030F">
        <w:rPr>
          <w:color w:val="000000" w:themeColor="text1"/>
          <w:lang w:val="fr-FR"/>
        </w:rPr>
        <w:t>. Paris</w:t>
      </w:r>
      <w:r w:rsidRPr="00AF030F">
        <w:rPr>
          <w:color w:val="000000" w:themeColor="text1"/>
          <w:lang w:val="fr-FR"/>
        </w:rPr>
        <w:t xml:space="preserve">: P.U.F. </w:t>
      </w:r>
    </w:p>
    <w:p w14:paraId="51355B82" w14:textId="77777777" w:rsidR="00D74523" w:rsidRPr="00AF030F" w:rsidRDefault="00D74523" w:rsidP="009A299F">
      <w:pPr>
        <w:pStyle w:val="Normal1"/>
        <w:ind w:right="568"/>
        <w:jc w:val="both"/>
        <w:rPr>
          <w:color w:val="000000" w:themeColor="text1"/>
          <w:lang w:val="fr-FR"/>
        </w:rPr>
      </w:pPr>
    </w:p>
    <w:p w14:paraId="07045B87"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[2006] “Scheler, Max”, pp. 1044-1</w:t>
      </w:r>
      <w:r w:rsidR="00494502" w:rsidRPr="00AF030F">
        <w:rPr>
          <w:color w:val="000000" w:themeColor="text1"/>
          <w:lang w:val="fr-FR"/>
        </w:rPr>
        <w:t>45 in Savidan, P. et Mesure, S.</w:t>
      </w:r>
      <w:r w:rsidRPr="00AF030F">
        <w:rPr>
          <w:color w:val="000000" w:themeColor="text1"/>
          <w:lang w:val="fr-FR"/>
        </w:rPr>
        <w:t xml:space="preserve">: </w:t>
      </w:r>
      <w:r w:rsidRPr="00AF030F">
        <w:rPr>
          <w:color w:val="000000" w:themeColor="text1"/>
          <w:u w:val="single"/>
          <w:lang w:val="fr-FR"/>
        </w:rPr>
        <w:t xml:space="preserve">Dictionnaire des sciences humaines. </w:t>
      </w:r>
      <w:r w:rsidR="00494502" w:rsidRPr="00AF030F">
        <w:rPr>
          <w:color w:val="000000" w:themeColor="text1"/>
          <w:lang w:val="fr-FR"/>
        </w:rPr>
        <w:t>Paris</w:t>
      </w:r>
      <w:r w:rsidRPr="00AF030F">
        <w:rPr>
          <w:color w:val="000000" w:themeColor="text1"/>
          <w:lang w:val="fr-FR"/>
        </w:rPr>
        <w:t xml:space="preserve">: P.U.F. </w:t>
      </w:r>
    </w:p>
    <w:p w14:paraId="4D38009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787B83AF" w14:textId="77777777" w:rsidR="00D74523" w:rsidRPr="00AF030F" w:rsidRDefault="00F901A1" w:rsidP="009A299F">
      <w:pPr>
        <w:pStyle w:val="Normal1"/>
        <w:ind w:right="568"/>
        <w:jc w:val="both"/>
        <w:rPr>
          <w:color w:val="000000" w:themeColor="text1"/>
        </w:rPr>
      </w:pPr>
      <w:r w:rsidRPr="00AF030F">
        <w:rPr>
          <w:color w:val="000000" w:themeColor="text1"/>
          <w:lang w:val="fr-FR"/>
        </w:rPr>
        <w:t>[2006] “Simmel, Georg”, pp. 1082-10</w:t>
      </w:r>
      <w:r w:rsidR="00494502" w:rsidRPr="00AF030F">
        <w:rPr>
          <w:color w:val="000000" w:themeColor="text1"/>
          <w:lang w:val="fr-FR"/>
        </w:rPr>
        <w:t>83 in Savidan, P. et Mesure, S.</w:t>
      </w:r>
      <w:r w:rsidRPr="00AF030F">
        <w:rPr>
          <w:color w:val="000000" w:themeColor="text1"/>
          <w:lang w:val="fr-FR"/>
        </w:rPr>
        <w:t xml:space="preserve">: </w:t>
      </w:r>
      <w:r w:rsidRPr="00AF030F">
        <w:rPr>
          <w:color w:val="000000" w:themeColor="text1"/>
          <w:u w:val="single"/>
          <w:lang w:val="fr-FR"/>
        </w:rPr>
        <w:t>Dictionnaire des sciences humaines.</w:t>
      </w:r>
      <w:r w:rsidR="00494502" w:rsidRPr="00AF030F">
        <w:rPr>
          <w:color w:val="000000" w:themeColor="text1"/>
          <w:lang w:val="fr-FR"/>
        </w:rPr>
        <w:t xml:space="preserve"> </w:t>
      </w:r>
      <w:r w:rsidR="00494502" w:rsidRPr="00AF030F">
        <w:rPr>
          <w:color w:val="000000" w:themeColor="text1"/>
        </w:rPr>
        <w:t>Paris</w:t>
      </w:r>
      <w:r w:rsidRPr="00AF030F">
        <w:rPr>
          <w:color w:val="000000" w:themeColor="text1"/>
        </w:rPr>
        <w:t xml:space="preserve">: P.U.F. </w:t>
      </w:r>
    </w:p>
    <w:p w14:paraId="3577C0D1" w14:textId="77777777" w:rsidR="00D74523" w:rsidRPr="00AF030F" w:rsidRDefault="00D74523" w:rsidP="009A299F">
      <w:pPr>
        <w:pStyle w:val="Normal1"/>
        <w:ind w:right="568"/>
        <w:jc w:val="both"/>
        <w:rPr>
          <w:color w:val="000000" w:themeColor="text1"/>
        </w:rPr>
      </w:pPr>
    </w:p>
    <w:p w14:paraId="4E2CEFA9"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[2009] (with David Graeber): “MAUSS”, in Ritzer, G. (ed.): </w:t>
      </w:r>
      <w:r w:rsidRPr="00AF030F">
        <w:rPr>
          <w:color w:val="000000" w:themeColor="text1"/>
          <w:u w:val="single"/>
        </w:rPr>
        <w:t>Blackwell Encyclopedia of Sociology Online</w:t>
      </w:r>
      <w:r w:rsidRPr="00AF030F">
        <w:rPr>
          <w:color w:val="000000" w:themeColor="text1"/>
        </w:rPr>
        <w:t>.</w:t>
      </w:r>
      <w:r w:rsidR="00494502" w:rsidRPr="00AF030F">
        <w:rPr>
          <w:color w:val="000000" w:themeColor="text1"/>
        </w:rPr>
        <w:t xml:space="preserve"> Oxford: Blackwell.</w:t>
      </w:r>
    </w:p>
    <w:p w14:paraId="2CF30927"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 </w:t>
      </w:r>
    </w:p>
    <w:p w14:paraId="02B2E015"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[2010] “Mediology”, in Ritzer, G. (ed.): </w:t>
      </w:r>
      <w:r w:rsidRPr="00AF030F">
        <w:rPr>
          <w:color w:val="000000" w:themeColor="text1"/>
          <w:u w:val="single"/>
        </w:rPr>
        <w:t>Blackwell Encyclopedia of Sociology Online</w:t>
      </w:r>
      <w:r w:rsidRPr="00AF030F">
        <w:rPr>
          <w:color w:val="000000" w:themeColor="text1"/>
        </w:rPr>
        <w:t>.</w:t>
      </w:r>
      <w:r w:rsidR="00494502" w:rsidRPr="00AF030F">
        <w:rPr>
          <w:color w:val="000000" w:themeColor="text1"/>
        </w:rPr>
        <w:t xml:space="preserve"> Oxford: Blackwell.</w:t>
      </w:r>
    </w:p>
    <w:p w14:paraId="234B40F9" w14:textId="77777777" w:rsidR="00D74523" w:rsidRPr="00AF030F" w:rsidRDefault="00D74523" w:rsidP="009A299F">
      <w:pPr>
        <w:pStyle w:val="Normal1"/>
        <w:tabs>
          <w:tab w:val="left" w:pos="7920"/>
        </w:tabs>
        <w:ind w:right="568"/>
        <w:jc w:val="both"/>
        <w:rPr>
          <w:color w:val="000000" w:themeColor="text1"/>
        </w:rPr>
      </w:pPr>
    </w:p>
    <w:p w14:paraId="190864E8"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[2010] “Scheler, Max”, in Ritzer, G. (ed.): </w:t>
      </w:r>
      <w:r w:rsidRPr="00AF030F">
        <w:rPr>
          <w:color w:val="000000" w:themeColor="text1"/>
          <w:u w:val="single"/>
        </w:rPr>
        <w:t>Blackwell Encyclopedia of Sociology Online</w:t>
      </w:r>
      <w:r w:rsidRPr="00AF030F">
        <w:rPr>
          <w:color w:val="000000" w:themeColor="text1"/>
        </w:rPr>
        <w:t>.</w:t>
      </w:r>
      <w:r w:rsidR="00494502" w:rsidRPr="00AF030F">
        <w:rPr>
          <w:color w:val="000000" w:themeColor="text1"/>
        </w:rPr>
        <w:t xml:space="preserve"> Oxford: Blackwell.</w:t>
      </w:r>
    </w:p>
    <w:p w14:paraId="7213D798" w14:textId="77777777" w:rsidR="00D74523" w:rsidRPr="00AF030F" w:rsidRDefault="00D74523" w:rsidP="009A299F">
      <w:pPr>
        <w:pStyle w:val="Normal1"/>
        <w:ind w:right="568"/>
        <w:jc w:val="both"/>
        <w:rPr>
          <w:color w:val="000000" w:themeColor="text1"/>
        </w:rPr>
      </w:pPr>
    </w:p>
    <w:p w14:paraId="7E42CEB6"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[2013] “Reification, History of the Concept. </w:t>
      </w:r>
      <w:r w:rsidRPr="00AF030F">
        <w:rPr>
          <w:rFonts w:ascii="Times New Roman" w:eastAsia="Times New Roman" w:hAnsi="Times New Roman" w:cs="Times New Roman"/>
          <w:color w:val="000000" w:themeColor="text1"/>
          <w:u w:val="single"/>
        </w:rPr>
        <w:t>Logos. A Journal of Modern Society and Culture</w:t>
      </w:r>
      <w:r w:rsidRPr="00AF030F">
        <w:rPr>
          <w:rFonts w:ascii="Times New Roman" w:eastAsia="Times New Roman" w:hAnsi="Times New Roman" w:cs="Times New Roman"/>
          <w:color w:val="000000" w:themeColor="text1"/>
        </w:rPr>
        <w:t>, v. 12 (online 11/2013).</w:t>
      </w:r>
    </w:p>
    <w:p w14:paraId="64011CEB"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ab/>
      </w:r>
      <w:r w:rsidRPr="00AF030F">
        <w:rPr>
          <w:rFonts w:ascii="Times New Roman" w:eastAsia="Times New Roman" w:hAnsi="Times New Roman" w:cs="Times New Roman"/>
          <w:color w:val="000000" w:themeColor="text1"/>
          <w:lang w:val="pt-BR"/>
        </w:rPr>
        <w:t xml:space="preserve">[2017] Portuguese translation: “Verbete: Reificação”, </w:t>
      </w:r>
      <w:r w:rsidRPr="00AF030F">
        <w:rPr>
          <w:rFonts w:ascii="Times New Roman" w:eastAsia="Times New Roman" w:hAnsi="Times New Roman" w:cs="Times New Roman"/>
          <w:color w:val="000000" w:themeColor="text1"/>
          <w:u w:val="single"/>
          <w:lang w:val="pt-BR"/>
        </w:rPr>
        <w:t>Blog do Sociofilo</w:t>
      </w:r>
      <w:r w:rsidRPr="00AF030F">
        <w:rPr>
          <w:rFonts w:ascii="Times New Roman" w:eastAsia="Times New Roman" w:hAnsi="Times New Roman" w:cs="Times New Roman"/>
          <w:color w:val="000000" w:themeColor="text1"/>
          <w:lang w:val="pt-BR"/>
        </w:rPr>
        <w:t xml:space="preserve">, </w:t>
      </w:r>
      <w:r w:rsidR="00070118"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lang w:val="pt-BR"/>
        </w:rPr>
        <w:t>28/3.</w:t>
      </w:r>
    </w:p>
    <w:p w14:paraId="19BF4681" w14:textId="5C7D9AC2" w:rsidR="00AF70F0" w:rsidRPr="00AF030F" w:rsidRDefault="00AF70F0"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b/>
        <w:t>[2019]</w:t>
      </w:r>
      <w:r w:rsidR="003D6DEE"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lang w:val="pt-BR"/>
        </w:rPr>
        <w:t xml:space="preserve">Republished in </w:t>
      </w:r>
      <w:r w:rsidRPr="00AF030F">
        <w:rPr>
          <w:color w:val="000000" w:themeColor="text1"/>
          <w:lang w:val="pt-BR"/>
        </w:rPr>
        <w:t xml:space="preserve">de Farias, L.C. e Magnelli, A. (org.): </w:t>
      </w:r>
      <w:r w:rsidRPr="00AF030F">
        <w:rPr>
          <w:i/>
          <w:color w:val="000000" w:themeColor="text1"/>
          <w:lang w:val="pt-BR"/>
        </w:rPr>
        <w:t xml:space="preserve">Cartografias </w:t>
      </w:r>
      <w:r w:rsidRPr="00AF030F">
        <w:rPr>
          <w:i/>
          <w:color w:val="000000" w:themeColor="text1"/>
          <w:lang w:val="pt-BR"/>
        </w:rPr>
        <w:tab/>
        <w:t xml:space="preserve">da </w:t>
      </w:r>
      <w:r w:rsidR="00604DC0" w:rsidRPr="00AF030F">
        <w:rPr>
          <w:i/>
          <w:color w:val="000000" w:themeColor="text1"/>
          <w:lang w:val="pt-BR"/>
        </w:rPr>
        <w:tab/>
      </w:r>
      <w:r w:rsidRPr="00AF030F">
        <w:rPr>
          <w:i/>
          <w:color w:val="000000" w:themeColor="text1"/>
          <w:lang w:val="pt-BR"/>
        </w:rPr>
        <w:t>crítica. Balancos, perspectivas e textos</w:t>
      </w:r>
      <w:r w:rsidRPr="00AF030F">
        <w:rPr>
          <w:color w:val="000000" w:themeColor="text1"/>
          <w:lang w:val="pt-BR"/>
        </w:rPr>
        <w:t>, pp. 165-</w:t>
      </w:r>
      <w:r w:rsidRPr="00AF030F">
        <w:rPr>
          <w:color w:val="000000" w:themeColor="text1"/>
          <w:lang w:val="pt-BR"/>
        </w:rPr>
        <w:tab/>
        <w:t xml:space="preserve">174. Rio de Janeiro: </w:t>
      </w:r>
      <w:r w:rsidRPr="00AF030F">
        <w:rPr>
          <w:color w:val="000000" w:themeColor="text1"/>
          <w:lang w:val="pt-BR"/>
        </w:rPr>
        <w:tab/>
        <w:t>Ateliê das humanidades.</w:t>
      </w:r>
    </w:p>
    <w:p w14:paraId="5A008240" w14:textId="77777777" w:rsidR="00D74523" w:rsidRPr="00AF030F" w:rsidRDefault="00D74523" w:rsidP="009A299F">
      <w:pPr>
        <w:pStyle w:val="Normal1"/>
        <w:ind w:right="568"/>
        <w:jc w:val="both"/>
        <w:rPr>
          <w:color w:val="000000" w:themeColor="text1"/>
          <w:lang w:val="pt-BR"/>
        </w:rPr>
      </w:pPr>
    </w:p>
    <w:p w14:paraId="6091C4B6"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Calibri" w:eastAsia="Calibri" w:hAnsi="Calibri" w:cs="Calibri"/>
          <w:color w:val="000000" w:themeColor="text1"/>
        </w:rPr>
        <w:t xml:space="preserve">[2014] </w:t>
      </w:r>
      <w:r w:rsidRPr="00AF030F">
        <w:rPr>
          <w:rFonts w:ascii="Times New Roman" w:eastAsia="Times New Roman" w:hAnsi="Times New Roman" w:cs="Times New Roman"/>
          <w:color w:val="000000" w:themeColor="text1"/>
        </w:rPr>
        <w:t xml:space="preserve">“MAUSS”. In: George Ritzer. (ed.): </w:t>
      </w:r>
      <w:r w:rsidRPr="00AF030F">
        <w:rPr>
          <w:rFonts w:ascii="Times New Roman" w:eastAsia="Times New Roman" w:hAnsi="Times New Roman" w:cs="Times New Roman"/>
          <w:color w:val="000000" w:themeColor="text1"/>
          <w:u w:val="single"/>
        </w:rPr>
        <w:t>Wiley Blackwell Encyclopedia of Sociology Online</w:t>
      </w:r>
      <w:r w:rsidRPr="00AF030F">
        <w:rPr>
          <w:rFonts w:ascii="Times New Roman" w:eastAsia="Times New Roman" w:hAnsi="Times New Roman" w:cs="Times New Roman"/>
          <w:color w:val="000000" w:themeColor="text1"/>
        </w:rPr>
        <w:t xml:space="preserve"> (Second Edition). Oxford: Wiley Blackwell.</w:t>
      </w:r>
    </w:p>
    <w:p w14:paraId="533476CC"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1EBE538B"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Calibri" w:eastAsia="Calibri" w:hAnsi="Calibri" w:cs="Calibri"/>
          <w:color w:val="000000" w:themeColor="text1"/>
        </w:rPr>
        <w:t xml:space="preserve">[2014] </w:t>
      </w:r>
      <w:r w:rsidRPr="00AF030F">
        <w:rPr>
          <w:rFonts w:ascii="Times New Roman" w:eastAsia="Times New Roman" w:hAnsi="Times New Roman" w:cs="Times New Roman"/>
          <w:color w:val="000000" w:themeColor="text1"/>
        </w:rPr>
        <w:t xml:space="preserve">“Max Scheler”. In: George Ritzer. (ed.): </w:t>
      </w:r>
      <w:r w:rsidRPr="00AF030F">
        <w:rPr>
          <w:rFonts w:ascii="Times New Roman" w:eastAsia="Times New Roman" w:hAnsi="Times New Roman" w:cs="Times New Roman"/>
          <w:color w:val="000000" w:themeColor="text1"/>
          <w:u w:val="single"/>
        </w:rPr>
        <w:t>Wiley Blackwell Encyclopedia of Sociology Online</w:t>
      </w:r>
      <w:r w:rsidRPr="00AF030F">
        <w:rPr>
          <w:rFonts w:ascii="Times New Roman" w:eastAsia="Times New Roman" w:hAnsi="Times New Roman" w:cs="Times New Roman"/>
          <w:color w:val="000000" w:themeColor="text1"/>
        </w:rPr>
        <w:t xml:space="preserve"> (Second Edition). Oxford: Wiley Blackwell, 2014, v. , p. 1-3.</w:t>
      </w:r>
    </w:p>
    <w:p w14:paraId="0697B066"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0456F5AD"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Calibri" w:eastAsia="Calibri" w:hAnsi="Calibri" w:cs="Calibri"/>
          <w:color w:val="000000" w:themeColor="text1"/>
        </w:rPr>
        <w:t xml:space="preserve">[2014] </w:t>
      </w:r>
      <w:r w:rsidRPr="00AF030F">
        <w:rPr>
          <w:rFonts w:ascii="Times New Roman" w:eastAsia="Times New Roman" w:hAnsi="Times New Roman" w:cs="Times New Roman"/>
          <w:color w:val="000000" w:themeColor="text1"/>
        </w:rPr>
        <w:t xml:space="preserve">(with Magnelli, A.): “Mediology”. In: George Ritzer. (ed.): </w:t>
      </w:r>
      <w:r w:rsidRPr="00AF030F">
        <w:rPr>
          <w:rFonts w:ascii="Times New Roman" w:eastAsia="Times New Roman" w:hAnsi="Times New Roman" w:cs="Times New Roman"/>
          <w:color w:val="000000" w:themeColor="text1"/>
          <w:u w:val="single"/>
        </w:rPr>
        <w:t>Wiley Blackwell Encyclopedia of Sociology Online</w:t>
      </w:r>
      <w:r w:rsidRPr="00AF030F">
        <w:rPr>
          <w:rFonts w:ascii="Times New Roman" w:eastAsia="Times New Roman" w:hAnsi="Times New Roman" w:cs="Times New Roman"/>
          <w:color w:val="000000" w:themeColor="text1"/>
        </w:rPr>
        <w:t xml:space="preserve"> (Second Edition). </w:t>
      </w:r>
      <w:r w:rsidRPr="00AF030F">
        <w:rPr>
          <w:rFonts w:ascii="Times New Roman" w:eastAsia="Times New Roman" w:hAnsi="Times New Roman" w:cs="Times New Roman"/>
          <w:color w:val="000000" w:themeColor="text1"/>
          <w:lang w:val="fr-FR"/>
        </w:rPr>
        <w:t>Oxford: Wiley Blackwell.</w:t>
      </w:r>
    </w:p>
    <w:p w14:paraId="171B9F4E" w14:textId="5A13FFD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ab/>
        <w:t xml:space="preserve">[2017] Portuguese translation: “Verbete: Mediologia/Régis </w:t>
      </w:r>
      <w:r w:rsidRPr="00AF030F">
        <w:rPr>
          <w:rFonts w:ascii="Times New Roman" w:eastAsia="Times New Roman" w:hAnsi="Times New Roman" w:cs="Times New Roman"/>
          <w:color w:val="000000" w:themeColor="text1"/>
          <w:lang w:val="fr-FR"/>
        </w:rPr>
        <w:tab/>
        <w:t xml:space="preserve">Debray”, </w:t>
      </w:r>
      <w:r w:rsidR="002F294A" w:rsidRPr="00AF030F">
        <w:rPr>
          <w:rFonts w:ascii="Times New Roman" w:eastAsia="Times New Roman" w:hAnsi="Times New Roman" w:cs="Times New Roman"/>
          <w:color w:val="000000" w:themeColor="text1"/>
          <w:lang w:val="fr-FR"/>
        </w:rPr>
        <w:tab/>
      </w:r>
      <w:r w:rsidRPr="00AF030F">
        <w:rPr>
          <w:rFonts w:ascii="Times New Roman" w:eastAsia="Times New Roman" w:hAnsi="Times New Roman" w:cs="Times New Roman"/>
          <w:color w:val="000000" w:themeColor="text1"/>
          <w:u w:val="single"/>
          <w:lang w:val="fr-FR"/>
        </w:rPr>
        <w:t xml:space="preserve">Blog </w:t>
      </w:r>
      <w:r w:rsidR="00070118" w:rsidRPr="00AF030F">
        <w:rPr>
          <w:rFonts w:ascii="Times New Roman" w:eastAsia="Times New Roman" w:hAnsi="Times New Roman" w:cs="Times New Roman"/>
          <w:color w:val="000000" w:themeColor="text1"/>
          <w:lang w:val="fr-FR"/>
        </w:rPr>
        <w:tab/>
      </w:r>
      <w:r w:rsidRPr="00AF030F">
        <w:rPr>
          <w:rFonts w:ascii="Times New Roman" w:eastAsia="Times New Roman" w:hAnsi="Times New Roman" w:cs="Times New Roman"/>
          <w:color w:val="000000" w:themeColor="text1"/>
          <w:u w:val="single"/>
          <w:lang w:val="fr-FR"/>
        </w:rPr>
        <w:t>do Sociofilo</w:t>
      </w:r>
      <w:r w:rsidRPr="00AF030F">
        <w:rPr>
          <w:rFonts w:ascii="Times New Roman" w:eastAsia="Times New Roman" w:hAnsi="Times New Roman" w:cs="Times New Roman"/>
          <w:color w:val="000000" w:themeColor="text1"/>
          <w:lang w:val="fr-FR"/>
        </w:rPr>
        <w:t>, 5/8.</w:t>
      </w:r>
    </w:p>
    <w:p w14:paraId="19BB2252"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w:t>
      </w:r>
    </w:p>
    <w:p w14:paraId="3B2052FF" w14:textId="3E46CBB9" w:rsidR="00D74523" w:rsidRPr="0063413D" w:rsidRDefault="00F901A1" w:rsidP="00604DC0">
      <w:pPr>
        <w:pStyle w:val="Normal1"/>
        <w:ind w:right="568"/>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 “Pierre Bourdieu, 1930-2002”, in Savidan, P. (éd): </w:t>
      </w:r>
      <w:r w:rsidRPr="00AF030F">
        <w:rPr>
          <w:rFonts w:ascii="Times New Roman" w:eastAsia="Times New Roman" w:hAnsi="Times New Roman" w:cs="Times New Roman"/>
          <w:i/>
          <w:color w:val="000000" w:themeColor="text1"/>
          <w:lang w:val="fr-FR"/>
        </w:rPr>
        <w:t>Dictionnaire des inégalités et de la justice sociale</w:t>
      </w:r>
      <w:r w:rsidRPr="00AF030F">
        <w:rPr>
          <w:rFonts w:ascii="Times New Roman" w:eastAsia="Times New Roman" w:hAnsi="Times New Roman" w:cs="Times New Roman"/>
          <w:color w:val="000000" w:themeColor="text1"/>
          <w:lang w:val="fr-FR"/>
        </w:rPr>
        <w:t xml:space="preserve">. </w:t>
      </w:r>
      <w:r w:rsidRPr="0063413D">
        <w:rPr>
          <w:rFonts w:ascii="Times New Roman" w:eastAsia="Times New Roman" w:hAnsi="Times New Roman" w:cs="Times New Roman"/>
          <w:color w:val="000000" w:themeColor="text1"/>
          <w:lang w:val="fr-FR"/>
        </w:rPr>
        <w:t>Paris: PUF (Quadrige).</w:t>
      </w:r>
      <w:r w:rsidR="00604DC0" w:rsidRPr="0063413D">
        <w:rPr>
          <w:rFonts w:ascii="Times New Roman" w:eastAsia="Times New Roman" w:hAnsi="Times New Roman" w:cs="Times New Roman"/>
          <w:color w:val="000000" w:themeColor="text1"/>
          <w:lang w:val="fr-FR"/>
        </w:rPr>
        <w:t xml:space="preserve">  </w:t>
      </w:r>
      <w:r w:rsidRPr="0063413D">
        <w:rPr>
          <w:rFonts w:ascii="Verdana" w:eastAsia="Verdana" w:hAnsi="Verdana" w:cs="Verdana"/>
          <w:color w:val="000000" w:themeColor="text1"/>
          <w:lang w:val="fr-FR"/>
        </w:rPr>
        <w:br/>
      </w:r>
      <w:r w:rsidRPr="0063413D">
        <w:rPr>
          <w:rFonts w:ascii="Times New Roman" w:eastAsia="Times New Roman" w:hAnsi="Times New Roman" w:cs="Times New Roman"/>
          <w:color w:val="000000" w:themeColor="text1"/>
          <w:lang w:val="fr-FR"/>
        </w:rPr>
        <w:tab/>
        <w:t xml:space="preserve">[2017] Portuguese translation: “Verbete: Pierre Bourdieu (1930-2002)”, </w:t>
      </w:r>
      <w:r w:rsidR="00070118" w:rsidRPr="0063413D">
        <w:rPr>
          <w:rFonts w:ascii="Times New Roman" w:eastAsia="Times New Roman" w:hAnsi="Times New Roman" w:cs="Times New Roman"/>
          <w:color w:val="000000" w:themeColor="text1"/>
          <w:lang w:val="fr-FR"/>
        </w:rPr>
        <w:tab/>
      </w:r>
      <w:r w:rsidRPr="0063413D">
        <w:rPr>
          <w:rFonts w:ascii="Times New Roman" w:eastAsia="Times New Roman" w:hAnsi="Times New Roman" w:cs="Times New Roman"/>
          <w:color w:val="000000" w:themeColor="text1"/>
          <w:u w:val="single"/>
          <w:lang w:val="fr-FR"/>
        </w:rPr>
        <w:t>Blog do Sociofilo</w:t>
      </w:r>
      <w:r w:rsidRPr="0063413D">
        <w:rPr>
          <w:rFonts w:ascii="Times New Roman" w:eastAsia="Times New Roman" w:hAnsi="Times New Roman" w:cs="Times New Roman"/>
          <w:color w:val="000000" w:themeColor="text1"/>
          <w:lang w:val="fr-FR"/>
        </w:rPr>
        <w:t>, 29/5.</w:t>
      </w:r>
    </w:p>
    <w:p w14:paraId="621CC4BF" w14:textId="2BED84C4" w:rsidR="00246FD9" w:rsidRPr="00D622AD" w:rsidRDefault="00246FD9" w:rsidP="009A299F">
      <w:pPr>
        <w:ind w:right="568"/>
        <w:jc w:val="both"/>
        <w:rPr>
          <w:color w:val="000000" w:themeColor="text1"/>
          <w:lang w:val="fr-FR"/>
        </w:rPr>
      </w:pPr>
      <w:r w:rsidRPr="0063413D">
        <w:rPr>
          <w:color w:val="000000" w:themeColor="text1"/>
          <w:lang w:val="fr-FR"/>
        </w:rPr>
        <w:tab/>
      </w:r>
      <w:r w:rsidR="00561061" w:rsidRPr="00D622AD">
        <w:rPr>
          <w:color w:val="000000" w:themeColor="text1"/>
          <w:lang w:val="fr-FR"/>
        </w:rPr>
        <w:t xml:space="preserve">[2018] </w:t>
      </w:r>
      <w:r w:rsidRPr="00D622AD">
        <w:rPr>
          <w:color w:val="000000" w:themeColor="text1"/>
          <w:lang w:val="fr-FR"/>
        </w:rPr>
        <w:t xml:space="preserve">(with Peters, G.: “Pierre Bourdieu, 1930-2002”, </w:t>
      </w:r>
      <w:r w:rsidRPr="00D622AD">
        <w:rPr>
          <w:color w:val="000000" w:themeColor="text1"/>
          <w:u w:val="single"/>
          <w:lang w:val="fr-FR"/>
        </w:rPr>
        <w:t xml:space="preserve">Wiley Blackwell </w:t>
      </w:r>
      <w:r w:rsidR="00070118" w:rsidRPr="00D622AD">
        <w:rPr>
          <w:color w:val="000000" w:themeColor="text1"/>
          <w:lang w:val="fr-FR"/>
        </w:rPr>
        <w:tab/>
      </w:r>
      <w:r w:rsidRPr="00D622AD">
        <w:rPr>
          <w:color w:val="000000" w:themeColor="text1"/>
          <w:u w:val="single"/>
          <w:lang w:val="fr-FR"/>
        </w:rPr>
        <w:t>Encyclopedia of Sociology</w:t>
      </w:r>
      <w:r w:rsidRPr="00D622AD">
        <w:rPr>
          <w:color w:val="000000" w:themeColor="text1"/>
          <w:lang w:val="fr-FR"/>
        </w:rPr>
        <w:t>, 2nd Edition.</w:t>
      </w:r>
    </w:p>
    <w:p w14:paraId="520B2746" w14:textId="77777777" w:rsidR="00D0111D" w:rsidRPr="00D622AD" w:rsidRDefault="00D0111D" w:rsidP="009A299F">
      <w:pPr>
        <w:ind w:right="568"/>
        <w:jc w:val="both"/>
        <w:rPr>
          <w:color w:val="000000" w:themeColor="text1"/>
          <w:lang w:val="fr-FR"/>
        </w:rPr>
      </w:pPr>
    </w:p>
    <w:p w14:paraId="2B5B8010" w14:textId="704CBFCC" w:rsidR="00FF79A5" w:rsidRPr="00AF030F" w:rsidRDefault="00D0111D" w:rsidP="00D0111D">
      <w:pPr>
        <w:rPr>
          <w:color w:val="000000" w:themeColor="text1"/>
          <w:spacing w:val="8"/>
        </w:rPr>
      </w:pPr>
      <w:r w:rsidRPr="0063413D">
        <w:rPr>
          <w:color w:val="000000" w:themeColor="text1"/>
        </w:rPr>
        <w:t>[202</w:t>
      </w:r>
      <w:r w:rsidR="00B32A7F">
        <w:rPr>
          <w:color w:val="000000" w:themeColor="text1"/>
        </w:rPr>
        <w:t>3</w:t>
      </w:r>
      <w:r w:rsidRPr="0063413D">
        <w:rPr>
          <w:color w:val="000000" w:themeColor="text1"/>
        </w:rPr>
        <w:t xml:space="preserve">]: “Contemporary French Social Theory”, in </w:t>
      </w:r>
      <w:r w:rsidRPr="00AF030F">
        <w:rPr>
          <w:color w:val="000000" w:themeColor="text1"/>
          <w:spacing w:val="8"/>
        </w:rPr>
        <w:t>Verschraegen, G. and Vanderstraeten, R. (eds.): </w:t>
      </w:r>
      <w:r w:rsidRPr="00AF030F">
        <w:rPr>
          <w:i/>
          <w:iCs/>
          <w:color w:val="000000" w:themeColor="text1"/>
          <w:spacing w:val="8"/>
        </w:rPr>
        <w:t>Elgar Encyclopedia of Global Social Theory</w:t>
      </w:r>
      <w:r w:rsidRPr="00AF030F">
        <w:rPr>
          <w:color w:val="000000" w:themeColor="text1"/>
          <w:spacing w:val="8"/>
        </w:rPr>
        <w:t>. London: Bloomsbury.</w:t>
      </w:r>
    </w:p>
    <w:p w14:paraId="230A345F" w14:textId="77777777" w:rsidR="00D74523" w:rsidRPr="00AF030F" w:rsidRDefault="00D74523" w:rsidP="009A299F">
      <w:pPr>
        <w:pStyle w:val="Normal1"/>
        <w:ind w:right="568"/>
        <w:jc w:val="both"/>
        <w:rPr>
          <w:color w:val="000000" w:themeColor="text1"/>
          <w:u w:val="single"/>
        </w:rPr>
      </w:pPr>
    </w:p>
    <w:p w14:paraId="5987F52E" w14:textId="43DBAA72" w:rsidR="00D74523" w:rsidRPr="00AF030F" w:rsidRDefault="00502335" w:rsidP="009A299F">
      <w:pPr>
        <w:pStyle w:val="Normal1"/>
        <w:ind w:right="568"/>
        <w:jc w:val="both"/>
        <w:rPr>
          <w:color w:val="000000" w:themeColor="text1"/>
        </w:rPr>
      </w:pPr>
      <w:r w:rsidRPr="00AF030F">
        <w:rPr>
          <w:b/>
          <w:color w:val="000000" w:themeColor="text1"/>
          <w:u w:val="single"/>
        </w:rPr>
        <w:t>5</w:t>
      </w:r>
      <w:r w:rsidR="00F901A1" w:rsidRPr="00AF030F">
        <w:rPr>
          <w:b/>
          <w:color w:val="000000" w:themeColor="text1"/>
          <w:u w:val="single"/>
        </w:rPr>
        <w:t xml:space="preserve">. Book Reviews and Review Essays </w:t>
      </w:r>
    </w:p>
    <w:p w14:paraId="4FD5C94A" w14:textId="77777777" w:rsidR="00D74523" w:rsidRPr="00AF030F" w:rsidRDefault="00D74523" w:rsidP="009A299F">
      <w:pPr>
        <w:pStyle w:val="Normal1"/>
        <w:ind w:right="568"/>
        <w:jc w:val="both"/>
        <w:rPr>
          <w:color w:val="000000" w:themeColor="text1"/>
        </w:rPr>
      </w:pPr>
    </w:p>
    <w:p w14:paraId="57980515" w14:textId="77777777" w:rsidR="00D74523" w:rsidRPr="00AF030F" w:rsidRDefault="00F901A1" w:rsidP="009A299F">
      <w:pPr>
        <w:pStyle w:val="Normal1"/>
        <w:ind w:right="568"/>
        <w:jc w:val="both"/>
        <w:rPr>
          <w:color w:val="000000" w:themeColor="text1"/>
        </w:rPr>
      </w:pPr>
      <w:r w:rsidRPr="00AF030F">
        <w:rPr>
          <w:color w:val="000000" w:themeColor="text1"/>
        </w:rPr>
        <w:t xml:space="preserve">[1993] “Contrafacticiteit en geldigheid: de staat van de discussie” (Review of Habermas, J.: </w:t>
      </w:r>
      <w:r w:rsidRPr="00AF030F">
        <w:rPr>
          <w:i/>
          <w:color w:val="000000" w:themeColor="text1"/>
        </w:rPr>
        <w:t>Faktizität und Geltung</w:t>
      </w:r>
      <w:r w:rsidRPr="00AF030F">
        <w:rPr>
          <w:color w:val="000000" w:themeColor="text1"/>
        </w:rPr>
        <w:t xml:space="preserve">), </w:t>
      </w:r>
      <w:r w:rsidRPr="00AF030F">
        <w:rPr>
          <w:color w:val="000000" w:themeColor="text1"/>
          <w:u w:val="single"/>
        </w:rPr>
        <w:t>Krisis. Tijdschrift voor filosofie</w:t>
      </w:r>
      <w:r w:rsidRPr="00AF030F">
        <w:rPr>
          <w:color w:val="000000" w:themeColor="text1"/>
        </w:rPr>
        <w:t xml:space="preserve">, 51, 76-79. </w:t>
      </w:r>
    </w:p>
    <w:p w14:paraId="7E07D15D" w14:textId="77777777" w:rsidR="00D74523" w:rsidRPr="00AF030F" w:rsidRDefault="00D74523" w:rsidP="009A299F">
      <w:pPr>
        <w:pStyle w:val="Normal1"/>
        <w:ind w:right="568"/>
        <w:jc w:val="both"/>
        <w:rPr>
          <w:color w:val="000000" w:themeColor="text1"/>
        </w:rPr>
      </w:pPr>
    </w:p>
    <w:p w14:paraId="0CF7DBB8" w14:textId="77777777" w:rsidR="00D74523" w:rsidRPr="00AF030F" w:rsidRDefault="00F901A1" w:rsidP="009A299F">
      <w:pPr>
        <w:pStyle w:val="Normal1"/>
        <w:ind w:right="568"/>
        <w:jc w:val="both"/>
        <w:rPr>
          <w:color w:val="000000" w:themeColor="text1"/>
        </w:rPr>
      </w:pPr>
      <w:r w:rsidRPr="00AF030F">
        <w:rPr>
          <w:color w:val="000000" w:themeColor="text1"/>
        </w:rPr>
        <w:lastRenderedPageBreak/>
        <w:t xml:space="preserve">[1999] Review of Rose, N.: </w:t>
      </w:r>
      <w:r w:rsidRPr="00AF030F">
        <w:rPr>
          <w:i/>
          <w:color w:val="000000" w:themeColor="text1"/>
        </w:rPr>
        <w:t>Powers of Freedom. Reframing Political Thought</w:t>
      </w:r>
      <w:r w:rsidRPr="00AF030F">
        <w:rPr>
          <w:color w:val="000000" w:themeColor="text1"/>
        </w:rPr>
        <w:t xml:space="preserve">, </w:t>
      </w:r>
      <w:r w:rsidRPr="00AF030F">
        <w:rPr>
          <w:color w:val="000000" w:themeColor="text1"/>
          <w:u w:val="single"/>
        </w:rPr>
        <w:t>Sociological Review</w:t>
      </w:r>
      <w:r w:rsidRPr="00AF030F">
        <w:rPr>
          <w:color w:val="000000" w:themeColor="text1"/>
        </w:rPr>
        <w:t>, 47, 4, pp. 824-826.</w:t>
      </w:r>
    </w:p>
    <w:p w14:paraId="1BB4C9EF" w14:textId="77777777" w:rsidR="00D74523" w:rsidRPr="00AF030F" w:rsidRDefault="00D74523" w:rsidP="009A299F">
      <w:pPr>
        <w:pStyle w:val="Normal1"/>
        <w:ind w:right="568"/>
        <w:jc w:val="both"/>
        <w:rPr>
          <w:color w:val="000000" w:themeColor="text1"/>
          <w:u w:val="single"/>
        </w:rPr>
      </w:pPr>
    </w:p>
    <w:p w14:paraId="01B3901F" w14:textId="77777777" w:rsidR="00D74523" w:rsidRPr="00AF030F" w:rsidRDefault="00F901A1" w:rsidP="009A299F">
      <w:pPr>
        <w:pStyle w:val="Normal1"/>
        <w:ind w:right="568"/>
        <w:jc w:val="both"/>
        <w:rPr>
          <w:color w:val="000000" w:themeColor="text1"/>
        </w:rPr>
      </w:pPr>
      <w:r w:rsidRPr="00AF030F">
        <w:rPr>
          <w:color w:val="000000" w:themeColor="text1"/>
        </w:rPr>
        <w:t xml:space="preserve">[2001] (with Harry Kunneman): “The Winner Takes It All. The Authenticity Thesis of Alessandro Ferrara” (Double Review of Ferrara, A.: </w:t>
      </w:r>
      <w:r w:rsidRPr="00AF030F">
        <w:rPr>
          <w:i/>
          <w:color w:val="000000" w:themeColor="text1"/>
        </w:rPr>
        <w:t>Reflective Authenticity</w:t>
      </w:r>
      <w:r w:rsidRPr="00AF030F">
        <w:rPr>
          <w:color w:val="000000" w:themeColor="text1"/>
        </w:rPr>
        <w:t xml:space="preserve"> and </w:t>
      </w:r>
      <w:r w:rsidRPr="00AF030F">
        <w:rPr>
          <w:i/>
          <w:color w:val="000000" w:themeColor="text1"/>
        </w:rPr>
        <w:t>Justice and Judgment</w:t>
      </w:r>
      <w:r w:rsidRPr="00AF030F">
        <w:rPr>
          <w:color w:val="000000" w:themeColor="text1"/>
        </w:rPr>
        <w:t xml:space="preserve">), </w:t>
      </w:r>
      <w:r w:rsidRPr="00AF030F">
        <w:rPr>
          <w:color w:val="000000" w:themeColor="text1"/>
          <w:u w:val="single"/>
        </w:rPr>
        <w:t>Sociology</w:t>
      </w:r>
      <w:r w:rsidRPr="00AF030F">
        <w:rPr>
          <w:color w:val="000000" w:themeColor="text1"/>
        </w:rPr>
        <w:t>, 35, 1, pp. 228-230.</w:t>
      </w:r>
    </w:p>
    <w:p w14:paraId="60ACB4E0" w14:textId="77777777" w:rsidR="00D74523" w:rsidRPr="00AF030F" w:rsidRDefault="00D74523" w:rsidP="009A299F">
      <w:pPr>
        <w:pStyle w:val="Normal1"/>
        <w:ind w:right="568"/>
        <w:jc w:val="both"/>
        <w:rPr>
          <w:color w:val="000000" w:themeColor="text1"/>
        </w:rPr>
      </w:pPr>
    </w:p>
    <w:p w14:paraId="5CA3D762" w14:textId="77777777" w:rsidR="00D74523" w:rsidRPr="00AF030F" w:rsidRDefault="00F901A1" w:rsidP="009A299F">
      <w:pPr>
        <w:pStyle w:val="Normal1"/>
        <w:ind w:right="568"/>
        <w:jc w:val="both"/>
        <w:rPr>
          <w:color w:val="000000" w:themeColor="text1"/>
        </w:rPr>
      </w:pPr>
      <w:r w:rsidRPr="00AF030F">
        <w:rPr>
          <w:color w:val="000000" w:themeColor="text1"/>
        </w:rPr>
        <w:t xml:space="preserve">[2001] “Humanistiek als empathische wetenschap? Over de limieten van de empathie en simulatie”(Review of Kögler, H. and Stueber, K. (eds.): </w:t>
      </w:r>
      <w:r w:rsidRPr="00AF030F">
        <w:rPr>
          <w:i/>
          <w:color w:val="000000" w:themeColor="text1"/>
        </w:rPr>
        <w:t>Empathy and Agency. The Problem of Understanding in the Human Sciences</w:t>
      </w:r>
      <w:r w:rsidRPr="00AF030F">
        <w:rPr>
          <w:color w:val="000000" w:themeColor="text1"/>
          <w:u w:val="single"/>
        </w:rPr>
        <w:t>)</w:t>
      </w:r>
      <w:r w:rsidRPr="00AF030F">
        <w:rPr>
          <w:color w:val="000000" w:themeColor="text1"/>
        </w:rPr>
        <w:t xml:space="preserve">, </w:t>
      </w:r>
      <w:r w:rsidRPr="00AF030F">
        <w:rPr>
          <w:color w:val="000000" w:themeColor="text1"/>
          <w:u w:val="single"/>
        </w:rPr>
        <w:t>Tijdschrift voor Humanistiek</w:t>
      </w:r>
      <w:r w:rsidRPr="00AF030F">
        <w:rPr>
          <w:color w:val="000000" w:themeColor="text1"/>
        </w:rPr>
        <w:t>, 2, 5, pp. 105-109.</w:t>
      </w:r>
    </w:p>
    <w:p w14:paraId="148AAB90" w14:textId="77777777" w:rsidR="00D74523" w:rsidRPr="00AF030F" w:rsidRDefault="00D74523" w:rsidP="009A299F">
      <w:pPr>
        <w:pStyle w:val="Normal1"/>
        <w:ind w:right="568"/>
        <w:jc w:val="both"/>
        <w:rPr>
          <w:color w:val="000000" w:themeColor="text1"/>
        </w:rPr>
      </w:pPr>
    </w:p>
    <w:p w14:paraId="26E46870" w14:textId="77777777" w:rsidR="00D74523" w:rsidRPr="00AF030F" w:rsidRDefault="00F901A1" w:rsidP="009A299F">
      <w:pPr>
        <w:pStyle w:val="Normal1"/>
        <w:ind w:right="568"/>
        <w:jc w:val="both"/>
        <w:rPr>
          <w:color w:val="000000" w:themeColor="text1"/>
        </w:rPr>
      </w:pPr>
      <w:r w:rsidRPr="00AF030F">
        <w:rPr>
          <w:color w:val="000000" w:themeColor="text1"/>
        </w:rPr>
        <w:t xml:space="preserve">[2001] Double Review of Bourdieu, P. et al.: </w:t>
      </w:r>
      <w:r w:rsidRPr="00AF030F">
        <w:rPr>
          <w:i/>
          <w:color w:val="000000" w:themeColor="text1"/>
        </w:rPr>
        <w:t>The Weight of the World</w:t>
      </w:r>
      <w:r w:rsidRPr="00AF030F">
        <w:rPr>
          <w:color w:val="000000" w:themeColor="text1"/>
        </w:rPr>
        <w:t xml:space="preserve"> and Charlesworth, S.: </w:t>
      </w:r>
      <w:r w:rsidRPr="00AF030F">
        <w:rPr>
          <w:i/>
          <w:color w:val="000000" w:themeColor="text1"/>
        </w:rPr>
        <w:t>A Phenomenology of Working Class Experience</w:t>
      </w:r>
      <w:r w:rsidRPr="00AF030F">
        <w:rPr>
          <w:color w:val="000000" w:themeColor="text1"/>
        </w:rPr>
        <w:t xml:space="preserve">, </w:t>
      </w:r>
      <w:r w:rsidRPr="00AF030F">
        <w:rPr>
          <w:color w:val="000000" w:themeColor="text1"/>
          <w:u w:val="single"/>
        </w:rPr>
        <w:t>European Journal of Social Theory</w:t>
      </w:r>
      <w:r w:rsidRPr="00AF030F">
        <w:rPr>
          <w:color w:val="000000" w:themeColor="text1"/>
        </w:rPr>
        <w:t>, 4, 2, pp. 237-240.</w:t>
      </w:r>
    </w:p>
    <w:p w14:paraId="23876236" w14:textId="77777777" w:rsidR="00D74523" w:rsidRPr="00AF030F" w:rsidRDefault="00D74523" w:rsidP="009A299F">
      <w:pPr>
        <w:pStyle w:val="Normal1"/>
        <w:ind w:right="568"/>
        <w:jc w:val="both"/>
        <w:rPr>
          <w:color w:val="000000" w:themeColor="text1"/>
        </w:rPr>
      </w:pPr>
    </w:p>
    <w:p w14:paraId="1BCF7D13"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[2003] “Review Essay: A Phenomenology of Spirit for Our Times” (Review of Freitag, M.: </w:t>
      </w:r>
      <w:r w:rsidRPr="00AF030F">
        <w:rPr>
          <w:i/>
          <w:color w:val="000000" w:themeColor="text1"/>
        </w:rPr>
        <w:t xml:space="preserve">L’oubli de la société. </w:t>
      </w:r>
      <w:r w:rsidRPr="00AF030F">
        <w:rPr>
          <w:i/>
          <w:color w:val="000000" w:themeColor="text1"/>
          <w:lang w:val="fr-FR"/>
        </w:rPr>
        <w:t>Pour une théorie critique de la modernité</w:t>
      </w:r>
      <w:r w:rsidRPr="00AF030F">
        <w:rPr>
          <w:color w:val="000000" w:themeColor="text1"/>
          <w:lang w:val="fr-FR"/>
        </w:rPr>
        <w:t xml:space="preserve">), </w:t>
      </w:r>
      <w:r w:rsidRPr="00AF030F">
        <w:rPr>
          <w:color w:val="000000" w:themeColor="text1"/>
          <w:u w:val="single"/>
          <w:lang w:val="fr-FR"/>
        </w:rPr>
        <w:t>European Journal of Social Theory</w:t>
      </w:r>
      <w:r w:rsidRPr="00AF030F">
        <w:rPr>
          <w:color w:val="000000" w:themeColor="text1"/>
          <w:lang w:val="fr-FR"/>
        </w:rPr>
        <w:t>, 6, 3, pp. 357-365.</w:t>
      </w:r>
    </w:p>
    <w:p w14:paraId="01FDF203" w14:textId="77777777" w:rsidR="00D74523" w:rsidRPr="00AF030F" w:rsidRDefault="00D74523" w:rsidP="009A299F">
      <w:pPr>
        <w:pStyle w:val="Normal1"/>
        <w:ind w:right="568"/>
        <w:jc w:val="both"/>
        <w:rPr>
          <w:color w:val="000000" w:themeColor="text1"/>
          <w:lang w:val="fr-FR"/>
        </w:rPr>
      </w:pPr>
    </w:p>
    <w:p w14:paraId="063A01B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[2005] “Review Essay: The Archers: A Tale of Folk (Final Episode?)” (Review of Archer, M.: </w:t>
      </w:r>
      <w:r w:rsidRPr="00AF030F">
        <w:rPr>
          <w:rFonts w:ascii="Times New Roman" w:eastAsia="Times New Roman" w:hAnsi="Times New Roman" w:cs="Times New Roman"/>
          <w:i/>
          <w:color w:val="000000" w:themeColor="text1"/>
        </w:rPr>
        <w:t>Structure, Agency and the Internal Conversation</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xml:space="preserve">, 8, 2, pp. 227-237. </w:t>
      </w:r>
    </w:p>
    <w:p w14:paraId="7A6135F4" w14:textId="77777777" w:rsidR="00D74523" w:rsidRPr="00AF030F" w:rsidRDefault="00F901A1" w:rsidP="009A299F">
      <w:pPr>
        <w:pStyle w:val="Normal1"/>
        <w:ind w:left="720" w:right="568"/>
        <w:jc w:val="both"/>
        <w:rPr>
          <w:color w:val="000000" w:themeColor="text1"/>
          <w:lang w:val="fr-FR"/>
        </w:rPr>
      </w:pPr>
      <w:r w:rsidRPr="00AF030F">
        <w:rPr>
          <w:rFonts w:ascii="Times New Roman" w:eastAsia="Times New Roman" w:hAnsi="Times New Roman" w:cs="Times New Roman"/>
          <w:color w:val="000000" w:themeColor="text1"/>
          <w:lang w:val="fr-FR"/>
        </w:rPr>
        <w:t xml:space="preserve">[2008] Republished in </w:t>
      </w:r>
      <w:r w:rsidRPr="00AF030F">
        <w:rPr>
          <w:rFonts w:ascii="Times New Roman" w:eastAsia="Times New Roman" w:hAnsi="Times New Roman" w:cs="Times New Roman"/>
          <w:i/>
          <w:color w:val="000000" w:themeColor="text1"/>
          <w:lang w:val="fr-FR"/>
        </w:rPr>
        <w:t>Revue du MAUSS permanente</w:t>
      </w:r>
      <w:r w:rsidRPr="00AF030F">
        <w:rPr>
          <w:rFonts w:ascii="Times New Roman" w:eastAsia="Times New Roman" w:hAnsi="Times New Roman" w:cs="Times New Roman"/>
          <w:color w:val="000000" w:themeColor="text1"/>
          <w:lang w:val="fr-FR"/>
        </w:rPr>
        <w:t xml:space="preserve"> [en ligne]. </w:t>
      </w:r>
    </w:p>
    <w:p w14:paraId="7E5FCC5C" w14:textId="77777777" w:rsidR="00D74523" w:rsidRPr="00AF030F" w:rsidRDefault="00F901A1" w:rsidP="009A299F">
      <w:pPr>
        <w:pStyle w:val="Normal1"/>
        <w:ind w:left="720" w:right="568"/>
        <w:jc w:val="both"/>
        <w:rPr>
          <w:rFonts w:ascii="Times New Roman" w:eastAsia="Times New Roman" w:hAnsi="Times New Roman" w:cs="Times New Roman"/>
          <w:color w:val="000000" w:themeColor="text1"/>
          <w:lang w:val="fr-FR"/>
        </w:rPr>
      </w:pPr>
      <w:r w:rsidRPr="00AF030F">
        <w:rPr>
          <w:color w:val="000000" w:themeColor="text1"/>
        </w:rPr>
        <w:t xml:space="preserve">[2010] Republished in O’Donnell, M. (ed.): </w:t>
      </w:r>
      <w:r w:rsidRPr="00AF030F">
        <w:rPr>
          <w:color w:val="000000" w:themeColor="text1"/>
          <w:u w:val="single"/>
        </w:rPr>
        <w:t>Structure and Agency</w:t>
      </w:r>
      <w:r w:rsidRPr="00AF030F">
        <w:rPr>
          <w:color w:val="000000" w:themeColor="text1"/>
        </w:rPr>
        <w:t xml:space="preserve">, Vol. 2, pp. 227-238. </w:t>
      </w:r>
      <w:r w:rsidRPr="00AF030F">
        <w:rPr>
          <w:color w:val="000000" w:themeColor="text1"/>
          <w:lang w:val="fr-FR"/>
        </w:rPr>
        <w:t>London: Sage (Key Debates in Sociology Series).</w:t>
      </w:r>
    </w:p>
    <w:p w14:paraId="3C2FEAB8" w14:textId="77777777" w:rsidR="00D74523" w:rsidRPr="00AF030F" w:rsidRDefault="00D74523" w:rsidP="009A299F">
      <w:pPr>
        <w:pStyle w:val="Normal1"/>
        <w:ind w:right="568"/>
        <w:jc w:val="both"/>
        <w:rPr>
          <w:color w:val="000000" w:themeColor="text1"/>
          <w:lang w:val="fr-FR"/>
        </w:rPr>
      </w:pPr>
    </w:p>
    <w:p w14:paraId="154C741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[2005] Review of Yves Bonny: </w:t>
      </w:r>
      <w:r w:rsidRPr="00AF030F">
        <w:rPr>
          <w:i/>
          <w:color w:val="000000" w:themeColor="text1"/>
          <w:lang w:val="fr-FR"/>
        </w:rPr>
        <w:t>Sociologie du temps présent. Modernité avancée ou postmodernité ?</w:t>
      </w:r>
      <w:r w:rsidRPr="00AF030F">
        <w:rPr>
          <w:color w:val="000000" w:themeColor="text1"/>
          <w:lang w:val="fr-FR"/>
        </w:rPr>
        <w:t xml:space="preserve">, </w:t>
      </w:r>
      <w:r w:rsidRPr="00AF030F">
        <w:rPr>
          <w:color w:val="000000" w:themeColor="text1"/>
          <w:u w:val="single"/>
          <w:lang w:val="fr-FR"/>
        </w:rPr>
        <w:t>Revue du MAUSS</w:t>
      </w:r>
      <w:r w:rsidRPr="00AF030F">
        <w:rPr>
          <w:color w:val="000000" w:themeColor="text1"/>
          <w:lang w:val="fr-FR"/>
        </w:rPr>
        <w:t>, 25, 1, pp. 518-519.</w:t>
      </w:r>
    </w:p>
    <w:p w14:paraId="310DF7F0" w14:textId="77777777" w:rsidR="00D74523" w:rsidRPr="00AF030F" w:rsidRDefault="00D74523" w:rsidP="009A299F">
      <w:pPr>
        <w:pStyle w:val="Normal1"/>
        <w:ind w:right="568"/>
        <w:jc w:val="both"/>
        <w:rPr>
          <w:color w:val="000000" w:themeColor="text1"/>
          <w:lang w:val="fr-FR"/>
        </w:rPr>
      </w:pPr>
    </w:p>
    <w:p w14:paraId="7FED6F66" w14:textId="77777777" w:rsidR="00D74523" w:rsidRPr="00AF030F" w:rsidRDefault="00F901A1" w:rsidP="009A299F">
      <w:pPr>
        <w:pStyle w:val="Normal1"/>
        <w:tabs>
          <w:tab w:val="left" w:pos="792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“Review Essay: The Cultural Transformation of The Public Sphere. A Sociological Inquiry into a Category of American Society” (Review Essay of J.C. Alexander: </w:t>
      </w:r>
      <w:r w:rsidRPr="00AF030F">
        <w:rPr>
          <w:rFonts w:ascii="Times New Roman" w:eastAsia="Times New Roman" w:hAnsi="Times New Roman" w:cs="Times New Roman"/>
          <w:i/>
          <w:color w:val="000000" w:themeColor="text1"/>
        </w:rPr>
        <w:t>The Civil Sphere</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Constellations</w:t>
      </w:r>
      <w:r w:rsidRPr="00AF030F">
        <w:rPr>
          <w:rFonts w:ascii="Times New Roman" w:eastAsia="Times New Roman" w:hAnsi="Times New Roman" w:cs="Times New Roman"/>
          <w:color w:val="000000" w:themeColor="text1"/>
        </w:rPr>
        <w:t>, 2008, 15, 3, pp. 422-434.</w:t>
      </w:r>
    </w:p>
    <w:p w14:paraId="52D7AB9E" w14:textId="77777777" w:rsidR="00D74523" w:rsidRPr="00AF030F" w:rsidRDefault="00D74523" w:rsidP="009A299F">
      <w:pPr>
        <w:pStyle w:val="Normal1"/>
        <w:ind w:right="568"/>
        <w:jc w:val="both"/>
        <w:rPr>
          <w:color w:val="000000" w:themeColor="text1"/>
        </w:rPr>
      </w:pPr>
    </w:p>
    <w:p w14:paraId="36DFA723" w14:textId="7C2342C8"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[2010] “Review Essay: Pleidooi voor een postnationaal en postseculier </w:t>
      </w:r>
      <w:r w:rsidR="00BA649D" w:rsidRPr="00AF030F">
        <w:rPr>
          <w:rFonts w:ascii="Times New Roman" w:eastAsia="Times New Roman" w:hAnsi="Times New Roman" w:cs="Times New Roman"/>
          <w:color w:val="000000" w:themeColor="text1"/>
        </w:rPr>
        <w:t>Europa” (Review of Habermas, J.</w:t>
      </w:r>
      <w:r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i/>
          <w:color w:val="000000" w:themeColor="text1"/>
        </w:rPr>
        <w:t xml:space="preserve"> Geloven en weten en andere essays</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Tijdschrift voor Humanistiek/Journal for Humanistics</w:t>
      </w:r>
      <w:r w:rsidRPr="00AF030F">
        <w:rPr>
          <w:rFonts w:ascii="Times New Roman" w:eastAsia="Times New Roman" w:hAnsi="Times New Roman" w:cs="Times New Roman"/>
          <w:color w:val="000000" w:themeColor="text1"/>
        </w:rPr>
        <w:t>, 11, 42, pp. 22-32.</w:t>
      </w:r>
    </w:p>
    <w:p w14:paraId="3D1BC24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CF91274"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[2011] “Review Essay: The books Habermas hasn’t written” (Review of Habermas, J.: </w:t>
      </w:r>
      <w:r w:rsidRPr="00AF030F">
        <w:rPr>
          <w:color w:val="000000" w:themeColor="text1"/>
          <w:u w:val="single"/>
        </w:rPr>
        <w:t>Philosophische Schriften. Studienausgabe in fünf Bänden</w:t>
      </w:r>
      <w:r w:rsidRPr="00AF030F">
        <w:rPr>
          <w:color w:val="000000" w:themeColor="text1"/>
        </w:rPr>
        <w:t xml:space="preserve">), </w:t>
      </w:r>
      <w:r w:rsidRPr="00AF030F">
        <w:rPr>
          <w:color w:val="000000" w:themeColor="text1"/>
          <w:u w:val="single"/>
        </w:rPr>
        <w:t>International Sociology. Review of Books</w:t>
      </w:r>
      <w:r w:rsidRPr="00AF030F">
        <w:rPr>
          <w:color w:val="000000" w:themeColor="text1"/>
        </w:rPr>
        <w:t>, 26, 5, pp. 597-603.</w:t>
      </w:r>
    </w:p>
    <w:p w14:paraId="5D721788" w14:textId="77777777" w:rsidR="00986F6B" w:rsidRPr="0063413D" w:rsidRDefault="00F901A1" w:rsidP="00986F6B">
      <w:pPr>
        <w:pStyle w:val="Normal1"/>
        <w:tabs>
          <w:tab w:val="left" w:pos="7920"/>
        </w:tabs>
        <w:ind w:left="720" w:right="568"/>
        <w:jc w:val="both"/>
        <w:rPr>
          <w:rFonts w:ascii="Times New Roman" w:eastAsia="Times New Roman" w:hAnsi="Times New Roman" w:cs="Times New Roman"/>
          <w:color w:val="000000" w:themeColor="text1"/>
          <w:lang w:val="fr-FR"/>
        </w:rPr>
      </w:pPr>
      <w:r w:rsidRPr="00AF030F">
        <w:rPr>
          <w:color w:val="000000" w:themeColor="text1"/>
          <w:lang w:val="pt-BR"/>
        </w:rPr>
        <w:t xml:space="preserve">Portuguese translation by Cynthia Hamlin: “Os livros que Habermas nao escreveu”, published in </w:t>
      </w:r>
      <w:r w:rsidRPr="00AF030F">
        <w:rPr>
          <w:color w:val="000000" w:themeColor="text1"/>
          <w:u w:val="single"/>
          <w:lang w:val="pt-BR"/>
        </w:rPr>
        <w:t>Que cazzo é esse?!!</w:t>
      </w:r>
      <w:r w:rsidRPr="00AF030F">
        <w:rPr>
          <w:color w:val="000000" w:themeColor="text1"/>
          <w:lang w:val="pt-BR"/>
        </w:rPr>
        <w:t xml:space="preserve"> </w:t>
      </w:r>
      <w:r w:rsidRPr="0063413D">
        <w:rPr>
          <w:color w:val="000000" w:themeColor="text1"/>
          <w:lang w:val="fr-FR"/>
        </w:rPr>
        <w:t>[on line 1/12/2010]</w:t>
      </w:r>
      <w:r w:rsidRPr="0063413D">
        <w:rPr>
          <w:rFonts w:ascii="Times New Roman" w:eastAsia="Times New Roman" w:hAnsi="Times New Roman" w:cs="Times New Roman"/>
          <w:color w:val="000000" w:themeColor="text1"/>
          <w:lang w:val="fr-FR"/>
        </w:rPr>
        <w:t xml:space="preserve">. Republished in </w:t>
      </w:r>
      <w:r w:rsidRPr="0063413D">
        <w:rPr>
          <w:color w:val="000000" w:themeColor="text1"/>
          <w:u w:val="single"/>
          <w:lang w:val="fr-FR"/>
        </w:rPr>
        <w:t>Boletim Cedes</w:t>
      </w:r>
      <w:r w:rsidRPr="0063413D">
        <w:rPr>
          <w:color w:val="000000" w:themeColor="text1"/>
          <w:lang w:val="fr-FR"/>
        </w:rPr>
        <w:t xml:space="preserve"> [on line 1/10/</w:t>
      </w:r>
      <w:r w:rsidRPr="0063413D">
        <w:rPr>
          <w:rFonts w:ascii="Times New Roman" w:eastAsia="Times New Roman" w:hAnsi="Times New Roman" w:cs="Times New Roman"/>
          <w:color w:val="000000" w:themeColor="text1"/>
          <w:lang w:val="fr-FR"/>
        </w:rPr>
        <w:t>2010].</w:t>
      </w:r>
    </w:p>
    <w:p w14:paraId="26DE878B" w14:textId="77777777" w:rsidR="00986F6B" w:rsidRPr="0063413D" w:rsidRDefault="00986F6B" w:rsidP="00986F6B">
      <w:pPr>
        <w:pStyle w:val="Normal1"/>
        <w:tabs>
          <w:tab w:val="left" w:pos="7920"/>
        </w:tabs>
        <w:ind w:left="720" w:right="568"/>
        <w:jc w:val="both"/>
        <w:rPr>
          <w:rFonts w:ascii="Times New Roman" w:eastAsia="Times New Roman" w:hAnsi="Times New Roman" w:cs="Times New Roman"/>
          <w:color w:val="000000" w:themeColor="text1"/>
          <w:lang w:val="fr-FR"/>
        </w:rPr>
      </w:pPr>
    </w:p>
    <w:p w14:paraId="4C24115F" w14:textId="74693889" w:rsidR="00986F6B" w:rsidRPr="00AF030F" w:rsidRDefault="00986F6B" w:rsidP="00986F6B">
      <w:pPr>
        <w:pStyle w:val="Normal1"/>
        <w:ind w:right="568"/>
        <w:jc w:val="both"/>
        <w:rPr>
          <w:color w:val="000000" w:themeColor="text1"/>
        </w:rPr>
      </w:pPr>
      <w:r w:rsidRPr="0063413D">
        <w:rPr>
          <w:rFonts w:ascii="Times New Roman" w:hAnsi="Times New Roman" w:cs="Times New Roman"/>
          <w:color w:val="000000" w:themeColor="text1"/>
          <w:lang w:val="fr-FR"/>
        </w:rPr>
        <w:t xml:space="preserve">[2021] </w:t>
      </w:r>
      <w:r w:rsidRPr="0063413D">
        <w:rPr>
          <w:color w:val="000000" w:themeColor="text1"/>
          <w:lang w:val="fr-FR"/>
        </w:rPr>
        <w:t>“</w:t>
      </w:r>
      <w:r w:rsidRPr="0063413D">
        <w:rPr>
          <w:rFonts w:ascii="Times New Roman" w:eastAsia="Times New Roman" w:hAnsi="Times New Roman" w:cs="Times New Roman"/>
          <w:bCs/>
          <w:color w:val="000000" w:themeColor="text1"/>
          <w:lang w:val="fr-FR"/>
        </w:rPr>
        <w:t>À quoi doit ressembler le monde d’après?</w:t>
      </w:r>
      <w:r w:rsidRPr="0063413D">
        <w:rPr>
          <w:bCs/>
          <w:color w:val="000000" w:themeColor="text1"/>
          <w:lang w:val="fr-FR"/>
        </w:rPr>
        <w:t xml:space="preserve">” </w:t>
      </w:r>
      <w:r w:rsidRPr="00AF030F">
        <w:rPr>
          <w:bCs/>
          <w:color w:val="000000" w:themeColor="text1"/>
        </w:rPr>
        <w:t xml:space="preserve">(Review of </w:t>
      </w:r>
      <w:r w:rsidRPr="00AF030F">
        <w:rPr>
          <w:color w:val="000000" w:themeColor="text1"/>
          <w:kern w:val="36"/>
        </w:rPr>
        <w:t>Carugati, F. and</w:t>
      </w:r>
      <w:r w:rsidRPr="00AF030F">
        <w:rPr>
          <w:rFonts w:ascii="Times New Roman" w:hAnsi="Times New Roman" w:cs="Times New Roman"/>
          <w:color w:val="000000" w:themeColor="text1"/>
          <w:kern w:val="36"/>
        </w:rPr>
        <w:t xml:space="preserve"> Levi, M.:</w:t>
      </w:r>
      <w:r w:rsidRPr="00AF030F">
        <w:rPr>
          <w:rStyle w:val="apple-converted-space"/>
          <w:rFonts w:ascii="Times New Roman" w:hAnsi="Times New Roman" w:cs="Times New Roman"/>
          <w:color w:val="000000" w:themeColor="text1"/>
          <w:kern w:val="36"/>
        </w:rPr>
        <w:t> </w:t>
      </w:r>
      <w:r w:rsidRPr="00AF030F">
        <w:rPr>
          <w:rFonts w:ascii="Times New Roman" w:hAnsi="Times New Roman" w:cs="Times New Roman"/>
          <w:i/>
          <w:iCs/>
          <w:color w:val="000000" w:themeColor="text1"/>
          <w:kern w:val="36"/>
          <w:bdr w:val="none" w:sz="0" w:space="0" w:color="auto" w:frame="1"/>
        </w:rPr>
        <w:t>A Moral Political Economy: Present, Past, and Future</w:t>
      </w:r>
      <w:r w:rsidRPr="00AF030F">
        <w:rPr>
          <w:rFonts w:ascii="Times New Roman" w:hAnsi="Times New Roman" w:cs="Times New Roman"/>
          <w:color w:val="000000" w:themeColor="text1"/>
          <w:kern w:val="36"/>
        </w:rPr>
        <w:t xml:space="preserve">), </w:t>
      </w:r>
      <w:r w:rsidRPr="00AF030F">
        <w:rPr>
          <w:rFonts w:ascii="Times New Roman" w:hAnsi="Times New Roman" w:cs="Times New Roman"/>
          <w:color w:val="000000" w:themeColor="text1"/>
          <w:kern w:val="36"/>
          <w:u w:val="single"/>
        </w:rPr>
        <w:t>La vie des idées</w:t>
      </w:r>
      <w:r w:rsidRPr="00AF030F">
        <w:rPr>
          <w:rFonts w:ascii="Times New Roman" w:hAnsi="Times New Roman" w:cs="Times New Roman"/>
          <w:color w:val="000000" w:themeColor="text1"/>
          <w:kern w:val="36"/>
        </w:rPr>
        <w:t xml:space="preserve"> [on line 10/10/2021).</w:t>
      </w:r>
    </w:p>
    <w:p w14:paraId="47BECA5B" w14:textId="77777777" w:rsidR="00D74523" w:rsidRPr="00AF030F" w:rsidRDefault="00D74523" w:rsidP="009A299F">
      <w:pPr>
        <w:pStyle w:val="Normal1"/>
        <w:tabs>
          <w:tab w:val="left" w:pos="7920"/>
        </w:tabs>
        <w:ind w:right="568"/>
        <w:jc w:val="both"/>
        <w:rPr>
          <w:color w:val="000000" w:themeColor="text1"/>
          <w:u w:val="single"/>
        </w:rPr>
      </w:pPr>
    </w:p>
    <w:p w14:paraId="7D65D60D" w14:textId="3131335D" w:rsidR="00D74523" w:rsidRPr="00AF030F" w:rsidRDefault="00502335" w:rsidP="009A299F">
      <w:pPr>
        <w:pStyle w:val="Normal1"/>
        <w:tabs>
          <w:tab w:val="left" w:pos="7920"/>
        </w:tabs>
        <w:ind w:right="568"/>
        <w:jc w:val="both"/>
        <w:rPr>
          <w:color w:val="000000" w:themeColor="text1"/>
          <w:u w:val="single"/>
        </w:rPr>
      </w:pPr>
      <w:r w:rsidRPr="00AF030F">
        <w:rPr>
          <w:b/>
          <w:color w:val="000000" w:themeColor="text1"/>
          <w:u w:val="single"/>
        </w:rPr>
        <w:t>6</w:t>
      </w:r>
      <w:r w:rsidR="00F901A1" w:rsidRPr="00AF030F">
        <w:rPr>
          <w:b/>
          <w:color w:val="000000" w:themeColor="text1"/>
          <w:u w:val="single"/>
        </w:rPr>
        <w:t>. Obituaries</w:t>
      </w:r>
    </w:p>
    <w:p w14:paraId="46D1BE7D" w14:textId="77777777" w:rsidR="00D74523" w:rsidRPr="00AF030F" w:rsidRDefault="00D74523" w:rsidP="009A299F">
      <w:pPr>
        <w:pStyle w:val="Normal1"/>
        <w:tabs>
          <w:tab w:val="left" w:pos="7920"/>
        </w:tabs>
        <w:ind w:right="568"/>
        <w:jc w:val="both"/>
        <w:rPr>
          <w:color w:val="000000" w:themeColor="text1"/>
          <w:u w:val="single"/>
        </w:rPr>
      </w:pPr>
    </w:p>
    <w:p w14:paraId="2B92E19E" w14:textId="77777777" w:rsidR="00986F6B" w:rsidRPr="00AF030F" w:rsidRDefault="00F901A1" w:rsidP="00986F6B">
      <w:pPr>
        <w:pStyle w:val="Normal1"/>
        <w:ind w:right="568"/>
        <w:jc w:val="both"/>
        <w:rPr>
          <w:color w:val="000000" w:themeColor="text1"/>
        </w:rPr>
      </w:pPr>
      <w:r w:rsidRPr="00AF030F">
        <w:rPr>
          <w:color w:val="000000" w:themeColor="text1"/>
        </w:rPr>
        <w:t xml:space="preserve">[1999] “Obituary - Niklas Luhmann, 1927-1998”, </w:t>
      </w:r>
      <w:r w:rsidRPr="00AF030F">
        <w:rPr>
          <w:color w:val="000000" w:themeColor="text1"/>
          <w:u w:val="single"/>
        </w:rPr>
        <w:t>Radical Philosophy</w:t>
      </w:r>
      <w:r w:rsidRPr="00AF030F">
        <w:rPr>
          <w:color w:val="000000" w:themeColor="text1"/>
        </w:rPr>
        <w:t>, 94, pp. 54-56.</w:t>
      </w:r>
    </w:p>
    <w:p w14:paraId="59B34E2A" w14:textId="7F0A6079"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ECA8D14"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“Obituary Symposium: The Sociological Ambition of Pierre Bourdieu”, </w:t>
      </w:r>
      <w:r w:rsidRPr="00AF030F">
        <w:rPr>
          <w:color w:val="000000" w:themeColor="text1"/>
          <w:u w:val="single"/>
        </w:rPr>
        <w:t>Radical Philosophy</w:t>
      </w:r>
      <w:r w:rsidRPr="00AF030F">
        <w:rPr>
          <w:color w:val="000000" w:themeColor="text1"/>
        </w:rPr>
        <w:t>, 113, pp. 7-9.</w:t>
      </w:r>
    </w:p>
    <w:p w14:paraId="4B9320B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 </w:t>
      </w:r>
    </w:p>
    <w:p w14:paraId="665AEE43" w14:textId="77777777" w:rsidR="00D74523" w:rsidRPr="00AF030F" w:rsidRDefault="00F901A1" w:rsidP="009A299F">
      <w:pPr>
        <w:pStyle w:val="Normal1"/>
        <w:ind w:right="568"/>
        <w:jc w:val="both"/>
        <w:rPr>
          <w:color w:val="000000" w:themeColor="text1"/>
        </w:rPr>
      </w:pPr>
      <w:r w:rsidRPr="00AF030F">
        <w:rPr>
          <w:color w:val="000000" w:themeColor="text1"/>
        </w:rPr>
        <w:t xml:space="preserve">[2009] “Obituary Michel Freitag (1935-2009)”, </w:t>
      </w:r>
      <w:r w:rsidRPr="00AF030F">
        <w:rPr>
          <w:color w:val="000000" w:themeColor="text1"/>
          <w:u w:val="single"/>
        </w:rPr>
        <w:t>Theory. Newsletter of the Research Committee on Sociological Theory]</w:t>
      </w:r>
      <w:r w:rsidRPr="00AF030F">
        <w:rPr>
          <w:color w:val="000000" w:themeColor="text1"/>
        </w:rPr>
        <w:t xml:space="preserve">, Autumn/Winter. </w:t>
      </w:r>
    </w:p>
    <w:p w14:paraId="49735BC1" w14:textId="77777777" w:rsidR="00D74523" w:rsidRPr="00AF030F" w:rsidRDefault="00F901A1" w:rsidP="009A299F">
      <w:pPr>
        <w:pStyle w:val="Normal1"/>
        <w:ind w:left="720" w:right="568"/>
        <w:jc w:val="both"/>
        <w:rPr>
          <w:color w:val="000000" w:themeColor="text1"/>
        </w:rPr>
      </w:pPr>
      <w:r w:rsidRPr="00AF030F">
        <w:rPr>
          <w:color w:val="000000" w:themeColor="text1"/>
        </w:rPr>
        <w:t>[2010] Republished as “</w:t>
      </w:r>
      <w:r w:rsidRPr="00AF030F">
        <w:rPr>
          <w:i/>
          <w:color w:val="000000" w:themeColor="text1"/>
        </w:rPr>
        <w:t>In Memoriam</w:t>
      </w:r>
      <w:r w:rsidRPr="00AF030F">
        <w:rPr>
          <w:color w:val="000000" w:themeColor="text1"/>
        </w:rPr>
        <w:t xml:space="preserve"> Michel Freitag (1935-2009)”, </w:t>
      </w:r>
      <w:r w:rsidRPr="00AF030F">
        <w:rPr>
          <w:color w:val="000000" w:themeColor="text1"/>
          <w:u w:val="single"/>
        </w:rPr>
        <w:t>Thesis Eleven</w:t>
      </w:r>
      <w:r w:rsidRPr="00AF030F">
        <w:rPr>
          <w:color w:val="000000" w:themeColor="text1"/>
        </w:rPr>
        <w:t>, 101, pp. 118-120.</w:t>
      </w:r>
    </w:p>
    <w:p w14:paraId="6993C5A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51300B1"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fr-FR"/>
        </w:rPr>
        <w:t xml:space="preserve">[2014] “Mort d’un maître-penseur: Roy Bhaskar (1944-2014)”. </w:t>
      </w:r>
      <w:r w:rsidRPr="00AF030F">
        <w:rPr>
          <w:rFonts w:ascii="Times New Roman" w:eastAsia="Times New Roman" w:hAnsi="Times New Roman" w:cs="Times New Roman"/>
          <w:i/>
          <w:color w:val="000000" w:themeColor="text1"/>
          <w:lang w:val="fr-FR"/>
        </w:rPr>
        <w:t xml:space="preserve">Revue du MAUSS permanente </w:t>
      </w:r>
      <w:r w:rsidRPr="00AF030F">
        <w:rPr>
          <w:rFonts w:ascii="Times New Roman" w:eastAsia="Times New Roman" w:hAnsi="Times New Roman" w:cs="Times New Roman"/>
          <w:color w:val="000000" w:themeColor="text1"/>
          <w:lang w:val="fr-FR"/>
        </w:rPr>
        <w:t>[en ligne], Décembre.</w:t>
      </w:r>
    </w:p>
    <w:p w14:paraId="250E82C2" w14:textId="77777777" w:rsidR="00D74523" w:rsidRPr="00AF030F" w:rsidRDefault="00F901A1" w:rsidP="009A299F">
      <w:pPr>
        <w:pStyle w:val="Normal1"/>
        <w:ind w:left="720"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 Translated and republished as “</w:t>
      </w:r>
      <w:r w:rsidRPr="00AF030F">
        <w:rPr>
          <w:rFonts w:ascii="Times New Roman" w:eastAsia="Times New Roman" w:hAnsi="Times New Roman" w:cs="Times New Roman"/>
          <w:i/>
          <w:color w:val="000000" w:themeColor="text1"/>
        </w:rPr>
        <w:t>In memoriam</w:t>
      </w:r>
      <w:r w:rsidRPr="00AF030F">
        <w:rPr>
          <w:rFonts w:ascii="Times New Roman" w:eastAsia="Times New Roman" w:hAnsi="Times New Roman" w:cs="Times New Roman"/>
          <w:color w:val="000000" w:themeColor="text1"/>
        </w:rPr>
        <w:t xml:space="preserve"> Roy Bhaskar (1944-2014)”,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1, pp. 1-3.</w:t>
      </w:r>
    </w:p>
    <w:p w14:paraId="4330E2C8" w14:textId="6FCF448E" w:rsidR="00423D5D" w:rsidRPr="00AF030F" w:rsidRDefault="00423D5D" w:rsidP="009A299F">
      <w:pPr>
        <w:pStyle w:val="Normal1"/>
        <w:ind w:right="568"/>
        <w:jc w:val="both"/>
        <w:rPr>
          <w:color w:val="000000" w:themeColor="text1"/>
          <w:lang w:val="fr-FR"/>
        </w:rPr>
      </w:pPr>
      <w:r w:rsidRPr="00AF030F">
        <w:rPr>
          <w:rFonts w:ascii="Times New Roman" w:eastAsia="Times New Roman" w:hAnsi="Times New Roman" w:cs="Times New Roman"/>
          <w:color w:val="000000" w:themeColor="text1"/>
          <w:lang w:val="fr-FR"/>
        </w:rPr>
        <w:t>[2019] Republished as “Dernier ho</w:t>
      </w:r>
      <w:r w:rsidR="001912A0">
        <w:rPr>
          <w:rFonts w:ascii="Times New Roman" w:eastAsia="Times New Roman" w:hAnsi="Times New Roman" w:cs="Times New Roman"/>
          <w:color w:val="000000" w:themeColor="text1"/>
          <w:lang w:val="fr-FR"/>
        </w:rPr>
        <w:t>m</w:t>
      </w:r>
      <w:r w:rsidRPr="00AF030F">
        <w:rPr>
          <w:rFonts w:ascii="Times New Roman" w:eastAsia="Times New Roman" w:hAnsi="Times New Roman" w:cs="Times New Roman"/>
          <w:color w:val="000000" w:themeColor="text1"/>
          <w:lang w:val="fr-FR"/>
        </w:rPr>
        <w:t xml:space="preserve">mage à Roy Bhaskar”, in </w:t>
      </w:r>
      <w:r w:rsidRPr="00AF030F">
        <w:rPr>
          <w:color w:val="000000" w:themeColor="text1"/>
          <w:lang w:val="fr-FR"/>
        </w:rPr>
        <w:t xml:space="preserve">Archer, M. et Vandenberghe, F. (dir.): </w:t>
      </w:r>
      <w:r w:rsidRPr="00AF030F">
        <w:rPr>
          <w:color w:val="000000" w:themeColor="text1"/>
          <w:u w:val="single"/>
          <w:lang w:val="fr-FR"/>
        </w:rPr>
        <w:t>Le réalisme critique. Une nouvelle ontologie pour la sociologie</w:t>
      </w:r>
      <w:r w:rsidRPr="00AF030F">
        <w:rPr>
          <w:color w:val="000000" w:themeColor="text1"/>
          <w:lang w:val="fr-FR"/>
        </w:rPr>
        <w:t xml:space="preserve">, pp. 21-25. Lormont: Le Bord de l’eau. </w:t>
      </w:r>
    </w:p>
    <w:p w14:paraId="38BB1B01" w14:textId="24D3B940" w:rsidR="00D74523" w:rsidRPr="00AF030F" w:rsidRDefault="00423D5D" w:rsidP="00937AF5">
      <w:pPr>
        <w:pStyle w:val="Normal1"/>
        <w:ind w:left="720" w:right="568"/>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w:t>
      </w:r>
    </w:p>
    <w:p w14:paraId="7D07B69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[2015] “Derniers hommages à l'optimisme stratégique d'Ulrich Beck (1944-2015)”, </w:t>
      </w:r>
      <w:r w:rsidRPr="00AF030F">
        <w:rPr>
          <w:rFonts w:ascii="Times New Roman" w:eastAsia="Times New Roman" w:hAnsi="Times New Roman" w:cs="Times New Roman"/>
          <w:color w:val="000000" w:themeColor="text1"/>
          <w:u w:val="single"/>
          <w:lang w:val="fr-FR"/>
        </w:rPr>
        <w:t>Revue du MAUSS permanente</w:t>
      </w:r>
      <w:r w:rsidRPr="00AF030F">
        <w:rPr>
          <w:rFonts w:ascii="Times New Roman" w:eastAsia="Times New Roman" w:hAnsi="Times New Roman" w:cs="Times New Roman"/>
          <w:i/>
          <w:color w:val="000000" w:themeColor="text1"/>
          <w:lang w:val="fr-FR"/>
        </w:rPr>
        <w:t xml:space="preserve"> </w:t>
      </w:r>
      <w:r w:rsidRPr="00AF030F">
        <w:rPr>
          <w:rFonts w:ascii="Times New Roman" w:eastAsia="Times New Roman" w:hAnsi="Times New Roman" w:cs="Times New Roman"/>
          <w:color w:val="000000" w:themeColor="text1"/>
          <w:lang w:val="fr-FR"/>
        </w:rPr>
        <w:t>[en ligne], février.</w:t>
      </w:r>
    </w:p>
    <w:p w14:paraId="2BF5F9F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1683F4B8"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 “Under the Sacred Ca</w:t>
      </w:r>
      <w:r w:rsidR="00CA6A06" w:rsidRPr="00AF030F">
        <w:rPr>
          <w:rFonts w:ascii="Times New Roman" w:eastAsia="Times New Roman" w:hAnsi="Times New Roman" w:cs="Times New Roman"/>
          <w:color w:val="000000" w:themeColor="text1"/>
        </w:rPr>
        <w:t>nopy: Peter Berger (1929-2017)”</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European Journal of Social Theory</w:t>
      </w:r>
      <w:r w:rsidR="00E04FD5" w:rsidRPr="00AF030F">
        <w:rPr>
          <w:rFonts w:ascii="Times New Roman" w:eastAsia="Times New Roman" w:hAnsi="Times New Roman" w:cs="Times New Roman"/>
          <w:i/>
          <w:color w:val="000000" w:themeColor="text1"/>
        </w:rPr>
        <w:t xml:space="preserve">, </w:t>
      </w:r>
      <w:r w:rsidR="00E04FD5" w:rsidRPr="00AF030F">
        <w:rPr>
          <w:rFonts w:ascii="Times New Roman" w:eastAsia="Times New Roman" w:hAnsi="Times New Roman" w:cs="Times New Roman"/>
          <w:color w:val="000000" w:themeColor="text1"/>
        </w:rPr>
        <w:t>21, 3, pp. 407-415</w:t>
      </w:r>
      <w:r w:rsidRPr="00AF030F">
        <w:rPr>
          <w:rFonts w:ascii="Times New Roman" w:eastAsia="Times New Roman" w:hAnsi="Times New Roman" w:cs="Times New Roman"/>
          <w:color w:val="000000" w:themeColor="text1"/>
        </w:rPr>
        <w:t xml:space="preserve">. </w:t>
      </w:r>
    </w:p>
    <w:p w14:paraId="5F4FE4D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ab/>
      </w:r>
      <w:r w:rsidRPr="00AF030F">
        <w:rPr>
          <w:rFonts w:ascii="Times New Roman" w:eastAsia="Times New Roman" w:hAnsi="Times New Roman" w:cs="Times New Roman"/>
          <w:color w:val="000000" w:themeColor="text1"/>
          <w:lang w:val="pt-BR"/>
        </w:rPr>
        <w:t xml:space="preserve">[2017] “Debaixo do Dossel Sagrado: Peter Berger (1929-2017)”, </w:t>
      </w:r>
      <w:r w:rsidRPr="00AF030F">
        <w:rPr>
          <w:rFonts w:ascii="Times New Roman" w:eastAsia="Times New Roman" w:hAnsi="Times New Roman" w:cs="Times New Roman"/>
          <w:color w:val="000000" w:themeColor="text1"/>
          <w:u w:val="single"/>
          <w:lang w:val="pt-BR"/>
        </w:rPr>
        <w:t xml:space="preserve">Blog do </w:t>
      </w:r>
      <w:r w:rsidR="00070118" w:rsidRPr="00AF030F">
        <w:rPr>
          <w:rFonts w:ascii="Times New Roman" w:eastAsia="Times New Roman" w:hAnsi="Times New Roman" w:cs="Times New Roman"/>
          <w:color w:val="000000" w:themeColor="text1"/>
          <w:lang w:val="pt-BR"/>
        </w:rPr>
        <w:tab/>
      </w:r>
      <w:r w:rsidRPr="00AF030F">
        <w:rPr>
          <w:rFonts w:ascii="Times New Roman" w:eastAsia="Times New Roman" w:hAnsi="Times New Roman" w:cs="Times New Roman"/>
          <w:color w:val="000000" w:themeColor="text1"/>
          <w:u w:val="single"/>
          <w:lang w:val="pt-BR"/>
        </w:rPr>
        <w:t>Sociofilo</w:t>
      </w:r>
      <w:r w:rsidRPr="00AF030F">
        <w:rPr>
          <w:rFonts w:ascii="Times New Roman" w:eastAsia="Times New Roman" w:hAnsi="Times New Roman" w:cs="Times New Roman"/>
          <w:color w:val="000000" w:themeColor="text1"/>
          <w:lang w:val="pt-BR"/>
        </w:rPr>
        <w:t>, 2/10.</w:t>
      </w:r>
    </w:p>
    <w:p w14:paraId="170B46E8" w14:textId="77777777" w:rsidR="00E04FD5" w:rsidRPr="00AF030F" w:rsidRDefault="00E04FD5"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5CE8DB8C" w14:textId="77777777" w:rsidR="00D520D4" w:rsidRPr="00AF030F" w:rsidRDefault="00E04FD5"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[2018] “Relational Sociology as a Form of Life: </w:t>
      </w:r>
      <w:r w:rsidRPr="00AF030F">
        <w:rPr>
          <w:rFonts w:ascii="Times New Roman" w:eastAsia="Times New Roman" w:hAnsi="Times New Roman" w:cs="Times New Roman"/>
          <w:i/>
          <w:color w:val="000000" w:themeColor="text1"/>
          <w:lang w:val="pt-BR"/>
        </w:rPr>
        <w:t>In memoriam</w:t>
      </w:r>
      <w:r w:rsidRPr="00AF030F">
        <w:rPr>
          <w:rFonts w:ascii="Times New Roman" w:eastAsia="Times New Roman" w:hAnsi="Times New Roman" w:cs="Times New Roman"/>
          <w:color w:val="000000" w:themeColor="text1"/>
          <w:lang w:val="pt-BR"/>
        </w:rPr>
        <w:t xml:space="preserve"> François Dépelteau (1963-2018)”, </w:t>
      </w:r>
      <w:r w:rsidRPr="00AF030F">
        <w:rPr>
          <w:rFonts w:ascii="Times New Roman" w:eastAsia="Times New Roman" w:hAnsi="Times New Roman" w:cs="Times New Roman"/>
          <w:color w:val="000000" w:themeColor="text1"/>
          <w:u w:val="single"/>
          <w:lang w:val="pt-BR"/>
        </w:rPr>
        <w:t>Canadian Review of Sociology/Revue canadienne de sociologie</w:t>
      </w:r>
      <w:r w:rsidRPr="00AF030F">
        <w:rPr>
          <w:rFonts w:ascii="Times New Roman" w:eastAsia="Times New Roman" w:hAnsi="Times New Roman" w:cs="Times New Roman"/>
          <w:color w:val="000000" w:themeColor="text1"/>
          <w:lang w:val="pt-BR"/>
        </w:rPr>
        <w:t>, 55,4, pp. 635-338.</w:t>
      </w:r>
    </w:p>
    <w:p w14:paraId="1F24DFAD" w14:textId="7D85F56A" w:rsidR="00D520D4" w:rsidRPr="00435C3A" w:rsidRDefault="00D520D4" w:rsidP="00D520D4">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           </w:t>
      </w:r>
      <w:r w:rsidR="00423D5D" w:rsidRPr="00AF030F">
        <w:rPr>
          <w:rFonts w:ascii="Times New Roman" w:eastAsia="Times New Roman" w:hAnsi="Times New Roman" w:cs="Times New Roman"/>
          <w:color w:val="000000" w:themeColor="text1"/>
          <w:lang w:val="pt-BR"/>
        </w:rPr>
        <w:t xml:space="preserve">[2018] “A sociologia como forma de vida. In memoriam François Dépelteau </w:t>
      </w:r>
      <w:r w:rsidRPr="00AF030F">
        <w:rPr>
          <w:rFonts w:ascii="Times New Roman" w:eastAsia="Times New Roman" w:hAnsi="Times New Roman" w:cs="Times New Roman"/>
          <w:color w:val="000000" w:themeColor="text1"/>
          <w:lang w:val="pt-BR"/>
        </w:rPr>
        <w:t xml:space="preserve">       </w:t>
      </w:r>
      <w:r w:rsidR="00423D5D" w:rsidRPr="00AF030F">
        <w:rPr>
          <w:rFonts w:ascii="Times New Roman" w:eastAsia="Times New Roman" w:hAnsi="Times New Roman" w:cs="Times New Roman"/>
          <w:color w:val="000000" w:themeColor="text1"/>
          <w:lang w:val="pt-BR"/>
        </w:rPr>
        <w:t>(1963-</w:t>
      </w:r>
      <w:r w:rsidRPr="00AF030F">
        <w:rPr>
          <w:rFonts w:ascii="Times New Roman" w:eastAsia="Times New Roman" w:hAnsi="Times New Roman" w:cs="Times New Roman"/>
          <w:color w:val="000000" w:themeColor="text1"/>
          <w:lang w:val="pt-BR"/>
        </w:rPr>
        <w:t xml:space="preserve"> </w:t>
      </w:r>
      <w:r w:rsidR="00423D5D" w:rsidRPr="00AF030F">
        <w:rPr>
          <w:rFonts w:ascii="Times New Roman" w:eastAsia="Times New Roman" w:hAnsi="Times New Roman" w:cs="Times New Roman"/>
          <w:color w:val="000000" w:themeColor="text1"/>
          <w:lang w:val="pt-BR"/>
        </w:rPr>
        <w:t xml:space="preserve">2018), </w:t>
      </w:r>
      <w:r w:rsidR="00423D5D" w:rsidRPr="00AF030F">
        <w:rPr>
          <w:rFonts w:ascii="Times New Roman" w:eastAsia="Times New Roman" w:hAnsi="Times New Roman" w:cs="Times New Roman"/>
          <w:color w:val="000000" w:themeColor="text1"/>
          <w:u w:val="single"/>
          <w:lang w:val="pt-BR"/>
        </w:rPr>
        <w:t>Blog do sociofilo</w:t>
      </w:r>
      <w:r w:rsidR="00423D5D" w:rsidRPr="00AF030F">
        <w:rPr>
          <w:rFonts w:ascii="Times New Roman" w:eastAsia="Times New Roman" w:hAnsi="Times New Roman" w:cs="Times New Roman"/>
          <w:color w:val="000000" w:themeColor="text1"/>
          <w:lang w:val="pt-BR"/>
        </w:rPr>
        <w:t>, 6/8.</w:t>
      </w:r>
      <w:r w:rsidRPr="00AF030F">
        <w:rPr>
          <w:rFonts w:ascii="Times New Roman" w:eastAsia="Times New Roman" w:hAnsi="Times New Roman" w:cs="Times New Roman"/>
          <w:color w:val="000000" w:themeColor="text1"/>
          <w:lang w:val="pt-BR"/>
        </w:rPr>
        <w:t xml:space="preserve"> </w:t>
      </w:r>
      <w:r w:rsidRPr="0063413D">
        <w:rPr>
          <w:rFonts w:ascii="Times New Roman" w:eastAsia="Times New Roman" w:hAnsi="Times New Roman" w:cs="Times New Roman"/>
          <w:color w:val="000000" w:themeColor="text1"/>
          <w:lang w:val="en-GB"/>
        </w:rPr>
        <w:t xml:space="preserve">Republished in </w:t>
      </w:r>
      <w:r w:rsidRPr="00AF030F">
        <w:rPr>
          <w:rFonts w:ascii="Times New Roman" w:eastAsia="Times New Roman" w:hAnsi="Times New Roman" w:cs="Times New Roman"/>
          <w:color w:val="000000" w:themeColor="text1"/>
        </w:rPr>
        <w:t xml:space="preserve">[2021] Dépelteau, F. and Vandenberghe, F. (orgs.): </w:t>
      </w:r>
      <w:r w:rsidRPr="001912A0">
        <w:rPr>
          <w:rFonts w:ascii="Times New Roman" w:eastAsia="Times New Roman" w:hAnsi="Times New Roman" w:cs="Times New Roman"/>
          <w:iCs/>
          <w:color w:val="000000" w:themeColor="text1"/>
          <w:u w:val="single"/>
        </w:rPr>
        <w:t>Sociologia relacional</w:t>
      </w:r>
      <w:r w:rsidRPr="00AF030F">
        <w:rPr>
          <w:rFonts w:ascii="Times New Roman" w:eastAsia="Times New Roman" w:hAnsi="Times New Roman" w:cs="Times New Roman"/>
          <w:color w:val="000000" w:themeColor="text1"/>
        </w:rPr>
        <w:t xml:space="preserve">, pp. 27-32. </w:t>
      </w:r>
      <w:r w:rsidRPr="00435C3A">
        <w:rPr>
          <w:rFonts w:ascii="Times New Roman" w:eastAsia="Times New Roman" w:hAnsi="Times New Roman" w:cs="Times New Roman"/>
          <w:color w:val="000000" w:themeColor="text1"/>
          <w:lang w:val="pt-BR"/>
        </w:rPr>
        <w:t xml:space="preserve">Rio de Janeiro: Ateliê das humanidades. </w:t>
      </w:r>
    </w:p>
    <w:p w14:paraId="1724F133" w14:textId="7F45F795" w:rsidR="001912A0" w:rsidRPr="00435C3A" w:rsidRDefault="001912A0" w:rsidP="00D520D4">
      <w:pPr>
        <w:pStyle w:val="Normal1"/>
        <w:tabs>
          <w:tab w:val="left" w:pos="2790"/>
        </w:tabs>
        <w:ind w:right="568"/>
        <w:jc w:val="both"/>
        <w:rPr>
          <w:rFonts w:ascii="Times New Roman" w:eastAsia="Times New Roman" w:hAnsi="Times New Roman" w:cs="Times New Roman"/>
          <w:color w:val="000000" w:themeColor="text1"/>
          <w:lang w:val="pt-BR"/>
        </w:rPr>
      </w:pPr>
    </w:p>
    <w:p w14:paraId="3A3808F7" w14:textId="2F2473B9" w:rsidR="001912A0" w:rsidRPr="001C4AA4" w:rsidRDefault="001912A0" w:rsidP="00D520D4">
      <w:pPr>
        <w:pStyle w:val="Normal1"/>
        <w:tabs>
          <w:tab w:val="left" w:pos="2790"/>
        </w:tabs>
        <w:ind w:right="568"/>
        <w:jc w:val="both"/>
        <w:rPr>
          <w:rFonts w:ascii="Times New Roman" w:eastAsia="Times New Roman" w:hAnsi="Times New Roman" w:cs="Times New Roman"/>
          <w:color w:val="000000" w:themeColor="text1"/>
          <w:lang w:val="pt-BR"/>
        </w:rPr>
      </w:pPr>
      <w:r w:rsidRPr="001C4AA4">
        <w:rPr>
          <w:rFonts w:ascii="Times New Roman" w:eastAsia="Times New Roman" w:hAnsi="Times New Roman" w:cs="Times New Roman"/>
          <w:color w:val="000000" w:themeColor="text1"/>
          <w:lang w:val="pt-BR"/>
        </w:rPr>
        <w:t>[2023] “Obituary</w:t>
      </w:r>
      <w:r w:rsidR="00552C58" w:rsidRPr="001C4AA4">
        <w:rPr>
          <w:rFonts w:ascii="Times New Roman" w:eastAsia="Times New Roman" w:hAnsi="Times New Roman" w:cs="Times New Roman"/>
          <w:color w:val="000000" w:themeColor="text1"/>
          <w:lang w:val="pt-BR"/>
        </w:rPr>
        <w:t>:</w:t>
      </w:r>
      <w:r w:rsidRPr="001C4AA4">
        <w:rPr>
          <w:rFonts w:ascii="Times New Roman" w:eastAsia="Times New Roman" w:hAnsi="Times New Roman" w:cs="Times New Roman"/>
          <w:color w:val="000000" w:themeColor="text1"/>
          <w:lang w:val="pt-BR"/>
        </w:rPr>
        <w:t xml:space="preserve"> Margaret S. Archer (1943-2023)</w:t>
      </w:r>
      <w:r w:rsidR="00552C58" w:rsidRPr="001C4AA4">
        <w:rPr>
          <w:rFonts w:ascii="Times New Roman" w:eastAsia="Times New Roman" w:hAnsi="Times New Roman" w:cs="Times New Roman"/>
          <w:color w:val="000000" w:themeColor="text1"/>
          <w:lang w:val="pt-BR"/>
        </w:rPr>
        <w:t>”</w:t>
      </w:r>
      <w:r w:rsidRPr="001C4AA4">
        <w:rPr>
          <w:rFonts w:ascii="Times New Roman" w:eastAsia="Times New Roman" w:hAnsi="Times New Roman" w:cs="Times New Roman"/>
          <w:color w:val="000000" w:themeColor="text1"/>
          <w:lang w:val="pt-BR"/>
        </w:rPr>
        <w:t xml:space="preserve">, </w:t>
      </w:r>
      <w:r w:rsidRPr="001C4AA4">
        <w:rPr>
          <w:rFonts w:ascii="Times New Roman" w:eastAsia="Times New Roman" w:hAnsi="Times New Roman" w:cs="Times New Roman"/>
          <w:color w:val="000000" w:themeColor="text1"/>
          <w:u w:val="single"/>
          <w:lang w:val="pt-BR"/>
        </w:rPr>
        <w:t>European Journal of Social Theory</w:t>
      </w:r>
      <w:r w:rsidR="00552C58" w:rsidRPr="001C4AA4">
        <w:rPr>
          <w:rFonts w:ascii="Times New Roman" w:eastAsia="Times New Roman" w:hAnsi="Times New Roman" w:cs="Times New Roman"/>
          <w:color w:val="000000" w:themeColor="text1"/>
          <w:lang w:val="pt-BR"/>
        </w:rPr>
        <w:t>, 26, 4, pp. 620-626</w:t>
      </w:r>
      <w:r w:rsidRPr="001C4AA4">
        <w:rPr>
          <w:rFonts w:ascii="Times New Roman" w:eastAsia="Times New Roman" w:hAnsi="Times New Roman" w:cs="Times New Roman"/>
          <w:color w:val="000000" w:themeColor="text1"/>
          <w:lang w:val="pt-BR"/>
        </w:rPr>
        <w:t xml:space="preserve">. </w:t>
      </w:r>
    </w:p>
    <w:p w14:paraId="573C2FB5" w14:textId="77777777" w:rsidR="002E79DC" w:rsidRPr="001C4AA4" w:rsidRDefault="002E79DC" w:rsidP="009A299F">
      <w:pPr>
        <w:pStyle w:val="Normal1"/>
        <w:ind w:right="568"/>
        <w:jc w:val="both"/>
        <w:rPr>
          <w:rFonts w:ascii="Times New Roman" w:eastAsia="Times New Roman" w:hAnsi="Times New Roman" w:cs="Times New Roman"/>
          <w:color w:val="000000" w:themeColor="text1"/>
          <w:lang w:val="pt-BR"/>
        </w:rPr>
      </w:pPr>
    </w:p>
    <w:p w14:paraId="310B9565" w14:textId="178394DC" w:rsidR="001912A0" w:rsidRPr="001912A0" w:rsidRDefault="001912A0" w:rsidP="009A299F">
      <w:pPr>
        <w:pStyle w:val="Normal1"/>
        <w:ind w:right="568"/>
        <w:jc w:val="both"/>
        <w:rPr>
          <w:rFonts w:ascii="Times New Roman" w:eastAsia="Times New Roman" w:hAnsi="Times New Roman" w:cs="Times New Roman"/>
          <w:bCs/>
          <w:color w:val="000000" w:themeColor="text1"/>
          <w:lang w:val="en-GB"/>
        </w:rPr>
      </w:pPr>
      <w:r w:rsidRPr="001912A0">
        <w:rPr>
          <w:rFonts w:ascii="Times New Roman" w:eastAsia="Times New Roman" w:hAnsi="Times New Roman" w:cs="Times New Roman"/>
          <w:bCs/>
          <w:color w:val="000000" w:themeColor="text1"/>
          <w:lang w:val="en-GB"/>
        </w:rPr>
        <w:t xml:space="preserve">[2023] </w:t>
      </w:r>
      <w:r>
        <w:rPr>
          <w:rFonts w:ascii="Times New Roman" w:eastAsia="Times New Roman" w:hAnsi="Times New Roman" w:cs="Times New Roman"/>
          <w:bCs/>
          <w:color w:val="000000" w:themeColor="text1"/>
          <w:lang w:val="en-GB"/>
        </w:rPr>
        <w:t xml:space="preserve">“The Rise and Fall of Social Movements: </w:t>
      </w:r>
      <w:r w:rsidRPr="001912A0">
        <w:rPr>
          <w:rFonts w:ascii="Times New Roman" w:eastAsia="Times New Roman" w:hAnsi="Times New Roman" w:cs="Times New Roman"/>
          <w:bCs/>
          <w:color w:val="000000" w:themeColor="text1"/>
          <w:lang w:val="en-GB"/>
        </w:rPr>
        <w:t xml:space="preserve">Alain </w:t>
      </w:r>
      <w:r>
        <w:rPr>
          <w:rFonts w:ascii="Times New Roman" w:eastAsia="Times New Roman" w:hAnsi="Times New Roman" w:cs="Times New Roman"/>
          <w:bCs/>
          <w:color w:val="000000" w:themeColor="text1"/>
          <w:lang w:val="en-GB"/>
        </w:rPr>
        <w:t xml:space="preserve">Touraine (1925-2023)”, </w:t>
      </w:r>
      <w:r w:rsidRPr="001912A0">
        <w:rPr>
          <w:rFonts w:ascii="Times New Roman" w:eastAsia="Times New Roman" w:hAnsi="Times New Roman" w:cs="Times New Roman"/>
          <w:color w:val="000000" w:themeColor="text1"/>
          <w:u w:val="single"/>
          <w:lang w:val="en-GB"/>
        </w:rPr>
        <w:t>European Journal of Social Theory</w:t>
      </w:r>
      <w:r>
        <w:rPr>
          <w:rFonts w:ascii="Times New Roman" w:eastAsia="Times New Roman" w:hAnsi="Times New Roman" w:cs="Times New Roman"/>
          <w:color w:val="000000" w:themeColor="text1"/>
          <w:u w:val="single"/>
          <w:lang w:val="en-GB"/>
        </w:rPr>
        <w:t>.</w:t>
      </w:r>
    </w:p>
    <w:p w14:paraId="53AA94A6" w14:textId="77777777" w:rsidR="001912A0" w:rsidRPr="001912A0" w:rsidRDefault="001912A0" w:rsidP="009A299F">
      <w:pPr>
        <w:pStyle w:val="Normal1"/>
        <w:ind w:right="568"/>
        <w:jc w:val="both"/>
        <w:rPr>
          <w:rFonts w:ascii="Times New Roman" w:eastAsia="Times New Roman" w:hAnsi="Times New Roman" w:cs="Times New Roman"/>
          <w:b/>
          <w:color w:val="000000" w:themeColor="text1"/>
          <w:lang w:val="en-GB"/>
        </w:rPr>
      </w:pPr>
    </w:p>
    <w:p w14:paraId="3AFF06C0" w14:textId="246F0F4C" w:rsidR="00064F76" w:rsidRPr="00435C3A" w:rsidRDefault="00502335" w:rsidP="009A299F">
      <w:pPr>
        <w:pStyle w:val="Normal1"/>
        <w:ind w:right="568"/>
        <w:jc w:val="both"/>
        <w:rPr>
          <w:rFonts w:ascii="Times New Roman" w:eastAsia="Times New Roman" w:hAnsi="Times New Roman" w:cs="Times New Roman"/>
          <w:b/>
          <w:color w:val="000000" w:themeColor="text1"/>
          <w:lang w:val="fr-FR"/>
        </w:rPr>
      </w:pPr>
      <w:r w:rsidRPr="00435C3A">
        <w:rPr>
          <w:rFonts w:ascii="Times New Roman" w:eastAsia="Times New Roman" w:hAnsi="Times New Roman" w:cs="Times New Roman"/>
          <w:b/>
          <w:color w:val="000000" w:themeColor="text1"/>
          <w:lang w:val="fr-FR"/>
        </w:rPr>
        <w:t>7</w:t>
      </w:r>
      <w:r w:rsidR="00064F76" w:rsidRPr="00435C3A">
        <w:rPr>
          <w:rFonts w:ascii="Times New Roman" w:eastAsia="Times New Roman" w:hAnsi="Times New Roman" w:cs="Times New Roman"/>
          <w:b/>
          <w:color w:val="000000" w:themeColor="text1"/>
          <w:lang w:val="fr-FR"/>
        </w:rPr>
        <w:t>. Op-eds</w:t>
      </w:r>
      <w:r w:rsidR="00A305C3" w:rsidRPr="00435C3A">
        <w:rPr>
          <w:rFonts w:ascii="Times New Roman" w:eastAsia="Times New Roman" w:hAnsi="Times New Roman" w:cs="Times New Roman"/>
          <w:b/>
          <w:color w:val="000000" w:themeColor="text1"/>
          <w:lang w:val="fr-FR"/>
        </w:rPr>
        <w:t xml:space="preserve"> &amp; Media</w:t>
      </w:r>
    </w:p>
    <w:p w14:paraId="64B2BEFA" w14:textId="77777777" w:rsidR="00D74523" w:rsidRPr="00435C3A" w:rsidRDefault="00D74523" w:rsidP="009A299F">
      <w:pPr>
        <w:pStyle w:val="Normal1"/>
        <w:ind w:right="568"/>
        <w:jc w:val="both"/>
        <w:rPr>
          <w:rFonts w:ascii="Times New Roman" w:eastAsia="Times New Roman" w:hAnsi="Times New Roman" w:cs="Times New Roman"/>
          <w:color w:val="000000" w:themeColor="text1"/>
          <w:lang w:val="fr-FR"/>
        </w:rPr>
      </w:pPr>
    </w:p>
    <w:p w14:paraId="3D0247C8" w14:textId="77777777" w:rsidR="00604DC0" w:rsidRPr="00AF030F" w:rsidRDefault="00604DC0" w:rsidP="00604DC0">
      <w:pPr>
        <w:pStyle w:val="Normal1"/>
        <w:ind w:right="568"/>
        <w:jc w:val="both"/>
        <w:rPr>
          <w:color w:val="000000" w:themeColor="text1"/>
          <w:lang w:val="fr-FR"/>
        </w:rPr>
      </w:pPr>
      <w:r w:rsidRPr="00AF030F">
        <w:rPr>
          <w:color w:val="000000" w:themeColor="text1"/>
          <w:lang w:val="fr-FR"/>
        </w:rPr>
        <w:t xml:space="preserve">[2011] Entretien avec Vincent Rocour : “L’évolution qui se marque se voit partout en Europe”, </w:t>
      </w:r>
      <w:r w:rsidRPr="00AF030F">
        <w:rPr>
          <w:color w:val="000000" w:themeColor="text1"/>
          <w:u w:val="single"/>
          <w:lang w:val="fr-FR"/>
        </w:rPr>
        <w:t>La libre Belgique</w:t>
      </w:r>
      <w:r w:rsidRPr="00AF030F">
        <w:rPr>
          <w:color w:val="000000" w:themeColor="text1"/>
          <w:lang w:val="fr-FR"/>
        </w:rPr>
        <w:t>, 20/2.</w:t>
      </w:r>
    </w:p>
    <w:p w14:paraId="627F2946" w14:textId="77777777" w:rsidR="00604DC0" w:rsidRPr="00AF030F" w:rsidRDefault="00604DC0" w:rsidP="00604DC0">
      <w:pPr>
        <w:pStyle w:val="Normal1"/>
        <w:ind w:right="568"/>
        <w:jc w:val="both"/>
        <w:rPr>
          <w:color w:val="000000" w:themeColor="text1"/>
          <w:lang w:val="fr-FR"/>
        </w:rPr>
      </w:pPr>
    </w:p>
    <w:p w14:paraId="385564BF" w14:textId="435F4A0E" w:rsidR="00064F76" w:rsidRPr="00AF030F" w:rsidRDefault="00064F76" w:rsidP="00604DC0">
      <w:pPr>
        <w:pStyle w:val="Normal1"/>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[2017] (with Dufour, D. R &amp; Gutierrez, C.) </w:t>
      </w:r>
      <w:r w:rsidRPr="00AF030F">
        <w:rPr>
          <w:rFonts w:ascii="Times New Roman" w:eastAsia="Times New Roman" w:hAnsi="Times New Roman" w:cs="Times New Roman"/>
          <w:color w:val="000000" w:themeColor="text1"/>
          <w:lang w:val="fr-FR"/>
        </w:rPr>
        <w:t xml:space="preserve">(2017): “Tribune: Brésil, le nouveau labo du néolibéralisme”, </w:t>
      </w:r>
      <w:r w:rsidRPr="00AF030F">
        <w:rPr>
          <w:rFonts w:ascii="Times New Roman" w:eastAsia="Times New Roman" w:hAnsi="Times New Roman" w:cs="Times New Roman"/>
          <w:color w:val="000000" w:themeColor="text1"/>
          <w:u w:val="single"/>
          <w:lang w:val="fr-FR"/>
        </w:rPr>
        <w:t>Libération</w:t>
      </w:r>
      <w:r w:rsidRPr="00AF030F">
        <w:rPr>
          <w:rFonts w:ascii="Times New Roman" w:eastAsia="Times New Roman" w:hAnsi="Times New Roman" w:cs="Times New Roman"/>
          <w:color w:val="000000" w:themeColor="text1"/>
          <w:lang w:val="fr-FR"/>
        </w:rPr>
        <w:t>, 21/11.</w:t>
      </w:r>
    </w:p>
    <w:p w14:paraId="3F06CAC1" w14:textId="77777777" w:rsidR="00064F76" w:rsidRPr="00AF030F" w:rsidRDefault="00064F76" w:rsidP="009A299F">
      <w:pPr>
        <w:pStyle w:val="Normal1"/>
        <w:ind w:right="568"/>
        <w:jc w:val="both"/>
        <w:rPr>
          <w:rFonts w:ascii="Times New Roman" w:eastAsia="Times New Roman" w:hAnsi="Times New Roman" w:cs="Times New Roman"/>
          <w:color w:val="000000" w:themeColor="text1"/>
          <w:lang w:val="fr-FR"/>
        </w:rPr>
      </w:pPr>
    </w:p>
    <w:p w14:paraId="60E1DB05" w14:textId="55D7F641" w:rsidR="00D74523" w:rsidRPr="00AF030F" w:rsidRDefault="00064F76"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lastRenderedPageBreak/>
        <w:t xml:space="preserve">[2018] “Tribune: Brésil. De la violence criminelle à la violence politique”, </w:t>
      </w:r>
      <w:r w:rsidRPr="00AF030F">
        <w:rPr>
          <w:rFonts w:ascii="Times New Roman" w:eastAsia="Times New Roman" w:hAnsi="Times New Roman" w:cs="Times New Roman"/>
          <w:color w:val="000000" w:themeColor="text1"/>
          <w:u w:val="single"/>
          <w:lang w:val="fr-FR"/>
        </w:rPr>
        <w:t>Libération</w:t>
      </w:r>
      <w:r w:rsidRPr="00AF030F">
        <w:rPr>
          <w:rFonts w:ascii="Times New Roman" w:eastAsia="Times New Roman" w:hAnsi="Times New Roman" w:cs="Times New Roman"/>
          <w:color w:val="000000" w:themeColor="text1"/>
          <w:lang w:val="fr-FR"/>
        </w:rPr>
        <w:t>, 22/3.</w:t>
      </w:r>
      <w:r w:rsidR="00604DC0" w:rsidRPr="00AF030F">
        <w:rPr>
          <w:rFonts w:ascii="Times New Roman" w:eastAsia="Times New Roman" w:hAnsi="Times New Roman" w:cs="Times New Roman"/>
          <w:color w:val="000000" w:themeColor="text1"/>
          <w:lang w:val="fr-FR"/>
        </w:rPr>
        <w:t xml:space="preserve"> </w:t>
      </w:r>
      <w:r w:rsidR="00CA6A06" w:rsidRPr="0063413D">
        <w:rPr>
          <w:rFonts w:ascii="Times New Roman" w:eastAsia="Times New Roman" w:hAnsi="Times New Roman" w:cs="Times New Roman"/>
          <w:color w:val="000000" w:themeColor="text1"/>
          <w:lang w:val="fr-FR"/>
        </w:rPr>
        <w:t xml:space="preserve">English translation in </w:t>
      </w:r>
      <w:r w:rsidR="00CA6A06" w:rsidRPr="0063413D">
        <w:rPr>
          <w:rFonts w:ascii="Times New Roman" w:eastAsia="Times New Roman" w:hAnsi="Times New Roman" w:cs="Times New Roman"/>
          <w:color w:val="000000" w:themeColor="text1"/>
          <w:u w:val="single"/>
          <w:lang w:val="fr-FR"/>
        </w:rPr>
        <w:t>Open Democracy</w:t>
      </w:r>
      <w:r w:rsidR="00CA6A06" w:rsidRPr="0063413D">
        <w:rPr>
          <w:rFonts w:ascii="Times New Roman" w:eastAsia="Times New Roman" w:hAnsi="Times New Roman" w:cs="Times New Roman"/>
          <w:color w:val="000000" w:themeColor="text1"/>
          <w:lang w:val="fr-FR"/>
        </w:rPr>
        <w:t>, 28/3.</w:t>
      </w:r>
    </w:p>
    <w:p w14:paraId="539C370B" w14:textId="77777777" w:rsidR="00CA6A06" w:rsidRPr="0063413D" w:rsidRDefault="00CA6A06" w:rsidP="009A299F">
      <w:pPr>
        <w:pStyle w:val="Normal1"/>
        <w:ind w:right="568"/>
        <w:jc w:val="both"/>
        <w:rPr>
          <w:rFonts w:ascii="Times New Roman" w:eastAsia="Times New Roman" w:hAnsi="Times New Roman" w:cs="Times New Roman"/>
          <w:color w:val="000000" w:themeColor="text1"/>
          <w:lang w:val="fr-FR"/>
        </w:rPr>
      </w:pPr>
    </w:p>
    <w:p w14:paraId="2AF884E1"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[2018] (with Jean-Francois Véran): “Brésil: La fin de la nouvelle république (1985-2018), </w:t>
      </w:r>
      <w:r w:rsidRPr="00AF030F">
        <w:rPr>
          <w:rFonts w:ascii="Times New Roman" w:eastAsia="Times New Roman" w:hAnsi="Times New Roman" w:cs="Times New Roman"/>
          <w:color w:val="000000" w:themeColor="text1"/>
          <w:u w:val="single"/>
          <w:lang w:val="fr-FR"/>
        </w:rPr>
        <w:t>Libération</w:t>
      </w:r>
      <w:r w:rsidRPr="00AF030F">
        <w:rPr>
          <w:rFonts w:ascii="Times New Roman" w:eastAsia="Times New Roman" w:hAnsi="Times New Roman" w:cs="Times New Roman"/>
          <w:color w:val="000000" w:themeColor="text1"/>
          <w:lang w:val="fr-FR"/>
        </w:rPr>
        <w:t>, 12/10.</w:t>
      </w:r>
    </w:p>
    <w:p w14:paraId="1B0E6416"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fr-FR"/>
        </w:rPr>
      </w:pPr>
    </w:p>
    <w:p w14:paraId="12226A40" w14:textId="77777777" w:rsidR="00D74523" w:rsidRPr="00AF030F" w:rsidRDefault="00CA6A06" w:rsidP="009A299F">
      <w:pPr>
        <w:pStyle w:val="Normal1"/>
        <w:tabs>
          <w:tab w:val="left" w:pos="7920"/>
        </w:tabs>
        <w:ind w:right="568"/>
        <w:jc w:val="both"/>
        <w:rPr>
          <w:color w:val="000000" w:themeColor="text1"/>
          <w:lang w:val="pt-BR"/>
        </w:rPr>
      </w:pPr>
      <w:r w:rsidRPr="00AF030F">
        <w:rPr>
          <w:color w:val="000000" w:themeColor="text1"/>
          <w:lang w:val="pt-BR"/>
        </w:rPr>
        <w:t xml:space="preserve">[2018] “Brazilië: Extreem extreem rechts”, </w:t>
      </w:r>
      <w:r w:rsidRPr="00AF030F">
        <w:rPr>
          <w:color w:val="000000" w:themeColor="text1"/>
          <w:u w:val="single"/>
          <w:lang w:val="pt-BR"/>
        </w:rPr>
        <w:t>De Morgen</w:t>
      </w:r>
      <w:r w:rsidRPr="00AF030F">
        <w:rPr>
          <w:color w:val="000000" w:themeColor="text1"/>
          <w:lang w:val="pt-BR"/>
        </w:rPr>
        <w:t>, 23/10.</w:t>
      </w:r>
    </w:p>
    <w:p w14:paraId="4D52CCF3" w14:textId="77777777" w:rsidR="00092ADD" w:rsidRPr="00AF030F" w:rsidRDefault="00092ADD" w:rsidP="009A299F">
      <w:pPr>
        <w:pStyle w:val="Normal1"/>
        <w:tabs>
          <w:tab w:val="left" w:pos="7920"/>
        </w:tabs>
        <w:ind w:right="568"/>
        <w:jc w:val="both"/>
        <w:rPr>
          <w:color w:val="000000" w:themeColor="text1"/>
          <w:lang w:val="pt-BR"/>
        </w:rPr>
      </w:pPr>
    </w:p>
    <w:p w14:paraId="7C8D6CDA" w14:textId="77777777" w:rsidR="00092ADD" w:rsidRPr="00AF030F" w:rsidRDefault="00092ADD" w:rsidP="009A299F">
      <w:pPr>
        <w:pStyle w:val="Normal1"/>
        <w:tabs>
          <w:tab w:val="left" w:pos="7920"/>
        </w:tabs>
        <w:ind w:right="568"/>
        <w:jc w:val="both"/>
        <w:rPr>
          <w:color w:val="000000" w:themeColor="text1"/>
          <w:lang w:val="pt-BR"/>
        </w:rPr>
      </w:pPr>
      <w:r w:rsidRPr="00AF030F">
        <w:rPr>
          <w:color w:val="000000" w:themeColor="text1"/>
          <w:lang w:val="pt-BR"/>
        </w:rPr>
        <w:t xml:space="preserve">[2019] “Brasil é mistura da Russia com Turquia e Filipinas”, </w:t>
      </w:r>
      <w:r w:rsidRPr="00AF030F">
        <w:rPr>
          <w:color w:val="000000" w:themeColor="text1"/>
          <w:u w:val="single"/>
          <w:lang w:val="pt-BR"/>
        </w:rPr>
        <w:t>Carta capital</w:t>
      </w:r>
      <w:r w:rsidRPr="00AF030F">
        <w:rPr>
          <w:color w:val="000000" w:themeColor="text1"/>
          <w:lang w:val="pt-BR"/>
        </w:rPr>
        <w:t>, 3/3.</w:t>
      </w:r>
    </w:p>
    <w:p w14:paraId="5895DA95" w14:textId="77777777" w:rsidR="002E79DC" w:rsidRPr="00AF030F" w:rsidRDefault="002E79DC" w:rsidP="009A299F">
      <w:pPr>
        <w:pStyle w:val="Normal1"/>
        <w:tabs>
          <w:tab w:val="left" w:pos="7920"/>
        </w:tabs>
        <w:ind w:right="568"/>
        <w:jc w:val="both"/>
        <w:rPr>
          <w:color w:val="000000" w:themeColor="text1"/>
          <w:lang w:val="pt-BR"/>
        </w:rPr>
      </w:pPr>
    </w:p>
    <w:p w14:paraId="07EF7BD8" w14:textId="77777777" w:rsidR="002E79DC" w:rsidRPr="00AF030F" w:rsidRDefault="005C51CC" w:rsidP="009A299F">
      <w:pPr>
        <w:pStyle w:val="Normal1"/>
        <w:tabs>
          <w:tab w:val="left" w:pos="7920"/>
        </w:tabs>
        <w:ind w:right="568"/>
        <w:jc w:val="both"/>
        <w:rPr>
          <w:color w:val="000000" w:themeColor="text1"/>
          <w:lang w:val="fr-FR"/>
        </w:rPr>
      </w:pPr>
      <w:r w:rsidRPr="00AF030F">
        <w:rPr>
          <w:color w:val="000000" w:themeColor="text1"/>
          <w:lang w:val="fr-FR"/>
        </w:rPr>
        <w:t>[2019] (with Jean-Francois Vé</w:t>
      </w:r>
      <w:r w:rsidR="002E79DC" w:rsidRPr="00AF030F">
        <w:rPr>
          <w:color w:val="000000" w:themeColor="text1"/>
          <w:lang w:val="fr-FR"/>
        </w:rPr>
        <w:t xml:space="preserve">ran): “Brésil: La lune de fiel de Bolsonaro”, </w:t>
      </w:r>
      <w:r w:rsidR="002E79DC" w:rsidRPr="00AF030F">
        <w:rPr>
          <w:color w:val="000000" w:themeColor="text1"/>
          <w:u w:val="single"/>
          <w:lang w:val="fr-FR"/>
        </w:rPr>
        <w:t>Libération</w:t>
      </w:r>
      <w:r w:rsidR="002E79DC" w:rsidRPr="00AF030F">
        <w:rPr>
          <w:color w:val="000000" w:themeColor="text1"/>
          <w:lang w:val="fr-FR"/>
        </w:rPr>
        <w:t xml:space="preserve">, 27/6.  </w:t>
      </w:r>
    </w:p>
    <w:p w14:paraId="376C5006" w14:textId="77777777" w:rsidR="004D5930" w:rsidRPr="00AF030F" w:rsidRDefault="004D5930" w:rsidP="009A299F">
      <w:pPr>
        <w:pStyle w:val="Normal1"/>
        <w:tabs>
          <w:tab w:val="left" w:pos="7920"/>
        </w:tabs>
        <w:ind w:right="568"/>
        <w:jc w:val="both"/>
        <w:rPr>
          <w:color w:val="000000" w:themeColor="text1"/>
          <w:lang w:val="fr-FR"/>
        </w:rPr>
      </w:pPr>
    </w:p>
    <w:p w14:paraId="2757935D" w14:textId="63DB1767" w:rsidR="00FA3D3E" w:rsidRPr="0063413D" w:rsidRDefault="004D5930" w:rsidP="009A299F">
      <w:pPr>
        <w:pStyle w:val="Normal1"/>
        <w:tabs>
          <w:tab w:val="left" w:pos="7920"/>
        </w:tabs>
        <w:ind w:right="568"/>
        <w:jc w:val="both"/>
        <w:rPr>
          <w:rFonts w:ascii="Times Roman" w:hAnsi="Times Roman"/>
          <w:color w:val="000000" w:themeColor="text1"/>
          <w:lang w:val="pt-BR"/>
        </w:rPr>
      </w:pPr>
      <w:r w:rsidRPr="00AF030F">
        <w:rPr>
          <w:color w:val="000000" w:themeColor="text1"/>
          <w:lang w:val="fr-FR"/>
        </w:rPr>
        <w:t>[</w:t>
      </w:r>
      <w:r w:rsidRPr="00AF030F">
        <w:rPr>
          <w:rFonts w:ascii="Times Roman" w:hAnsi="Times Roman"/>
          <w:color w:val="000000" w:themeColor="text1"/>
          <w:lang w:val="fr-FR"/>
        </w:rPr>
        <w:t xml:space="preserve">2020] </w:t>
      </w:r>
      <w:r w:rsidRPr="0063413D">
        <w:rPr>
          <w:rFonts w:ascii="Times Roman" w:hAnsi="Times Roman"/>
          <w:color w:val="000000" w:themeColor="text1"/>
          <w:lang w:val="fr-FR"/>
        </w:rPr>
        <w:t>“</w:t>
      </w:r>
      <w:r w:rsidRPr="0063413D">
        <w:rPr>
          <w:rFonts w:ascii="Times Roman" w:hAnsi="Times Roman" w:cs="Verdana"/>
          <w:color w:val="000000" w:themeColor="text1"/>
          <w:lang w:val="fr-FR"/>
        </w:rPr>
        <w:t>Covid-19: Bolsonaro commet un ‘populicide’ au Brésil</w:t>
      </w:r>
      <w:r w:rsidRPr="00AF030F">
        <w:rPr>
          <w:rFonts w:ascii="Times Roman" w:hAnsi="Times Roman"/>
          <w:color w:val="000000" w:themeColor="text1"/>
          <w:lang w:val="fr-FR"/>
        </w:rPr>
        <w:t xml:space="preserve">”, </w:t>
      </w:r>
      <w:r w:rsidRPr="00AF030F">
        <w:rPr>
          <w:rFonts w:ascii="Times Roman" w:hAnsi="Times Roman"/>
          <w:color w:val="000000" w:themeColor="text1"/>
          <w:u w:val="single"/>
          <w:lang w:val="fr-FR"/>
        </w:rPr>
        <w:t>Libération</w:t>
      </w:r>
      <w:r w:rsidRPr="00AF030F">
        <w:rPr>
          <w:rFonts w:ascii="Times Roman" w:hAnsi="Times Roman"/>
          <w:color w:val="000000" w:themeColor="text1"/>
          <w:lang w:val="fr-FR"/>
        </w:rPr>
        <w:t>, 6/4.</w:t>
      </w:r>
      <w:r w:rsidR="00604DC0" w:rsidRPr="00AF030F">
        <w:rPr>
          <w:rFonts w:ascii="Times Roman" w:hAnsi="Times Roman"/>
          <w:color w:val="000000" w:themeColor="text1"/>
          <w:lang w:val="fr-FR"/>
        </w:rPr>
        <w:t xml:space="preserve"> </w:t>
      </w:r>
      <w:r w:rsidR="00FA3D3E" w:rsidRPr="0063413D">
        <w:rPr>
          <w:rFonts w:ascii="Times Roman" w:hAnsi="Times Roman"/>
          <w:color w:val="000000" w:themeColor="text1"/>
          <w:lang w:val="pt-BR"/>
        </w:rPr>
        <w:t xml:space="preserve">Portuguese  translation in </w:t>
      </w:r>
      <w:r w:rsidR="00802F8F" w:rsidRPr="0063413D">
        <w:rPr>
          <w:rFonts w:ascii="Times Roman" w:hAnsi="Times Roman"/>
          <w:color w:val="000000" w:themeColor="text1"/>
          <w:u w:val="single"/>
          <w:lang w:val="pt-BR"/>
        </w:rPr>
        <w:t>Pt. Org</w:t>
      </w:r>
      <w:r w:rsidR="00802F8F" w:rsidRPr="0063413D">
        <w:rPr>
          <w:rFonts w:ascii="Times Roman" w:hAnsi="Times Roman"/>
          <w:color w:val="000000" w:themeColor="text1"/>
          <w:lang w:val="pt-BR"/>
        </w:rPr>
        <w:t xml:space="preserve"> (7/4/) &amp; </w:t>
      </w:r>
      <w:r w:rsidR="00FA3D3E" w:rsidRPr="0063413D">
        <w:rPr>
          <w:rFonts w:ascii="Times Roman" w:hAnsi="Times Roman"/>
          <w:color w:val="000000" w:themeColor="text1"/>
          <w:u w:val="single"/>
          <w:lang w:val="pt-BR"/>
        </w:rPr>
        <w:t>Fios do Tempo</w:t>
      </w:r>
      <w:r w:rsidR="00FA3D3E" w:rsidRPr="0063413D">
        <w:rPr>
          <w:rFonts w:ascii="Times Roman" w:hAnsi="Times Roman"/>
          <w:color w:val="000000" w:themeColor="text1"/>
          <w:lang w:val="pt-BR"/>
        </w:rPr>
        <w:t xml:space="preserve"> (Ateliê de humanidades), 8/4</w:t>
      </w:r>
    </w:p>
    <w:p w14:paraId="3E77FF97" w14:textId="77777777" w:rsidR="00A305C3" w:rsidRPr="0063413D" w:rsidRDefault="00A305C3" w:rsidP="009A299F">
      <w:pPr>
        <w:pStyle w:val="Normal1"/>
        <w:tabs>
          <w:tab w:val="left" w:pos="7920"/>
        </w:tabs>
        <w:ind w:right="568"/>
        <w:jc w:val="both"/>
        <w:rPr>
          <w:rFonts w:ascii="Times Roman" w:hAnsi="Times Roman"/>
          <w:color w:val="000000" w:themeColor="text1"/>
          <w:lang w:val="pt-BR"/>
        </w:rPr>
      </w:pPr>
    </w:p>
    <w:p w14:paraId="3F51E0BF" w14:textId="7CABA299"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r w:rsidRPr="00AF030F">
        <w:rPr>
          <w:rFonts w:ascii="Times Roman" w:hAnsi="Times Roman"/>
          <w:color w:val="000000" w:themeColor="text1"/>
          <w:lang w:val="fr-FR"/>
        </w:rPr>
        <w:t xml:space="preserve">[2020] </w:t>
      </w:r>
      <w:r w:rsidRPr="00D622AD">
        <w:rPr>
          <w:rFonts w:ascii="Times Roman" w:hAnsi="Times Roman" w:cs="Times Roman"/>
          <w:color w:val="000000" w:themeColor="text1"/>
          <w:lang w:val="fr-FR"/>
        </w:rPr>
        <w:t xml:space="preserve">“Covid-19: Le Brésil et Bolsonaro”, </w:t>
      </w:r>
      <w:r w:rsidRPr="00D622AD">
        <w:rPr>
          <w:rFonts w:ascii="Times Roman" w:hAnsi="Times Roman" w:cs="Times Roman"/>
          <w:color w:val="000000" w:themeColor="text1"/>
          <w:u w:val="single"/>
          <w:lang w:val="fr-FR"/>
        </w:rPr>
        <w:t>RT France télévision</w:t>
      </w:r>
      <w:r w:rsidRPr="00D622AD">
        <w:rPr>
          <w:rFonts w:ascii="Times Roman" w:hAnsi="Times Roman" w:cs="Times Roman"/>
          <w:color w:val="000000" w:themeColor="text1"/>
          <w:lang w:val="fr-FR"/>
        </w:rPr>
        <w:t>, le 11 Avril.</w:t>
      </w:r>
    </w:p>
    <w:p w14:paraId="4327E5BE" w14:textId="77777777"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p>
    <w:p w14:paraId="6CA57087" w14:textId="4593E6D1"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r w:rsidRPr="00D622AD">
        <w:rPr>
          <w:rFonts w:ascii="Times Roman" w:hAnsi="Times Roman" w:cs="Times Roman"/>
          <w:color w:val="000000" w:themeColor="text1"/>
          <w:lang w:val="fr-FR"/>
        </w:rPr>
        <w:t xml:space="preserve">[2020] “Bolsonaro: Crise sanitaire et politique au Brésil”, Le journal 24-60, </w:t>
      </w:r>
      <w:r w:rsidRPr="00D622AD">
        <w:rPr>
          <w:rFonts w:ascii="Times Roman" w:hAnsi="Times Roman" w:cs="Times Roman"/>
          <w:color w:val="000000" w:themeColor="text1"/>
          <w:u w:val="single"/>
          <w:lang w:val="fr-FR"/>
        </w:rPr>
        <w:t>Radio Canada – Ici Télé</w:t>
      </w:r>
      <w:r w:rsidRPr="00D622AD">
        <w:rPr>
          <w:rFonts w:ascii="Times Roman" w:hAnsi="Times Roman" w:cs="Times Roman"/>
          <w:color w:val="000000" w:themeColor="text1"/>
          <w:lang w:val="fr-FR"/>
        </w:rPr>
        <w:t>, 29 avril.</w:t>
      </w:r>
    </w:p>
    <w:p w14:paraId="21DAE853" w14:textId="77777777"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p>
    <w:p w14:paraId="660F869A" w14:textId="560AB0D9"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r w:rsidRPr="00D622AD">
        <w:rPr>
          <w:rFonts w:ascii="Times Roman" w:hAnsi="Times Roman" w:cs="Times Roman"/>
          <w:color w:val="000000" w:themeColor="text1"/>
          <w:lang w:val="fr-FR"/>
        </w:rPr>
        <w:t xml:space="preserve">[2020] (Entretien avec Fabien Deglise): “La pandémie pourrait coûter à Jair Bolsonaro sa présidence”, </w:t>
      </w:r>
      <w:r w:rsidRPr="00D622AD">
        <w:rPr>
          <w:rFonts w:ascii="Times Roman" w:hAnsi="Times Roman" w:cs="Times Roman"/>
          <w:color w:val="000000" w:themeColor="text1"/>
          <w:u w:val="single"/>
          <w:lang w:val="fr-FR"/>
        </w:rPr>
        <w:t>Le Devoir</w:t>
      </w:r>
      <w:r w:rsidRPr="00D622AD">
        <w:rPr>
          <w:rFonts w:ascii="Times Roman" w:hAnsi="Times Roman" w:cs="Times Roman"/>
          <w:color w:val="000000" w:themeColor="text1"/>
          <w:lang w:val="fr-FR"/>
        </w:rPr>
        <w:t xml:space="preserve"> (Montréal), le 30 avril.</w:t>
      </w:r>
    </w:p>
    <w:p w14:paraId="3FC6E470" w14:textId="77777777" w:rsidR="00802F8F" w:rsidRPr="00D622AD" w:rsidRDefault="00802F8F"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p>
    <w:p w14:paraId="043AD401" w14:textId="51D6A660" w:rsidR="00FA3D3E" w:rsidRPr="00D622AD" w:rsidRDefault="00B67DD5"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pt-BR"/>
        </w:rPr>
      </w:pPr>
      <w:r w:rsidRPr="00D622AD">
        <w:rPr>
          <w:color w:val="000000" w:themeColor="text1"/>
          <w:lang w:val="fr-FR"/>
        </w:rPr>
        <w:t xml:space="preserve">[2020] (with J.-F. Véran): “L’autoritarisme déconfiné de Jair Messias Bolsonaro”,       </w:t>
      </w:r>
      <w:hyperlink r:id="rId10" w:history="1">
        <w:r w:rsidRPr="00D622AD">
          <w:rPr>
            <w:color w:val="000000" w:themeColor="text1"/>
            <w:u w:val="single"/>
            <w:lang w:val="fr-FR"/>
          </w:rPr>
          <w:t xml:space="preserve">AOC Média. Analyse. Opinion. </w:t>
        </w:r>
        <w:r w:rsidRPr="00D622AD">
          <w:rPr>
            <w:color w:val="000000" w:themeColor="text1"/>
            <w:u w:val="single"/>
            <w:lang w:val="pt-BR"/>
          </w:rPr>
          <w:t>Critique</w:t>
        </w:r>
      </w:hyperlink>
      <w:r w:rsidR="00F202A1" w:rsidRPr="00D622AD">
        <w:rPr>
          <w:color w:val="000000" w:themeColor="text1"/>
          <w:lang w:val="pt-BR"/>
        </w:rPr>
        <w:t>, 21/5</w:t>
      </w:r>
      <w:r w:rsidR="00FA3D3E" w:rsidRPr="00D622AD">
        <w:rPr>
          <w:color w:val="000000" w:themeColor="text1"/>
          <w:lang w:val="pt-BR"/>
        </w:rPr>
        <w:t>.</w:t>
      </w:r>
      <w:r w:rsidR="00604DC0" w:rsidRPr="00D622AD">
        <w:rPr>
          <w:color w:val="000000" w:themeColor="text1"/>
          <w:lang w:val="pt-BR"/>
        </w:rPr>
        <w:t xml:space="preserve"> </w:t>
      </w:r>
      <w:r w:rsidR="00FA3D3E" w:rsidRPr="00D622AD">
        <w:rPr>
          <w:color w:val="000000" w:themeColor="text1"/>
          <w:lang w:val="pt-BR"/>
        </w:rPr>
        <w:t xml:space="preserve">Portuguese translation in </w:t>
      </w:r>
      <w:r w:rsidR="00FA3D3E" w:rsidRPr="00D622AD">
        <w:rPr>
          <w:color w:val="000000" w:themeColor="text1"/>
          <w:u w:val="single"/>
          <w:lang w:val="pt-BR"/>
        </w:rPr>
        <w:t>Fios do tempo (Ateliê de humanidades</w:t>
      </w:r>
      <w:r w:rsidR="00665E0D" w:rsidRPr="00D622AD">
        <w:rPr>
          <w:color w:val="000000" w:themeColor="text1"/>
          <w:u w:val="single"/>
          <w:lang w:val="pt-BR"/>
        </w:rPr>
        <w:t>,</w:t>
      </w:r>
      <w:r w:rsidR="00FA3D3E" w:rsidRPr="00D622AD">
        <w:rPr>
          <w:color w:val="000000" w:themeColor="text1"/>
          <w:lang w:val="pt-BR"/>
        </w:rPr>
        <w:t xml:space="preserve"> 22/5</w:t>
      </w:r>
      <w:r w:rsidR="00665E0D" w:rsidRPr="00D622AD">
        <w:rPr>
          <w:color w:val="000000" w:themeColor="text1"/>
          <w:lang w:val="pt-BR"/>
        </w:rPr>
        <w:t xml:space="preserve">) (Brazil) and in </w:t>
      </w:r>
      <w:r w:rsidR="00665E0D" w:rsidRPr="00D622AD">
        <w:rPr>
          <w:color w:val="000000" w:themeColor="text1"/>
          <w:u w:val="single"/>
          <w:lang w:val="pt-BR"/>
        </w:rPr>
        <w:t>Público</w:t>
      </w:r>
      <w:r w:rsidR="00665E0D" w:rsidRPr="00D622AD">
        <w:rPr>
          <w:color w:val="000000" w:themeColor="text1"/>
          <w:lang w:val="pt-BR"/>
        </w:rPr>
        <w:t xml:space="preserve"> (Portugal), 28/5.</w:t>
      </w:r>
    </w:p>
    <w:p w14:paraId="26D9F791" w14:textId="77777777" w:rsidR="00B228CA" w:rsidRPr="00D622AD" w:rsidRDefault="00B228CA"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pt-BR"/>
        </w:rPr>
      </w:pPr>
    </w:p>
    <w:p w14:paraId="34514138" w14:textId="3441483F" w:rsidR="00F13981" w:rsidRPr="00D622AD" w:rsidRDefault="00B228CA"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sidRPr="00D622AD">
        <w:rPr>
          <w:color w:val="000000" w:themeColor="text1"/>
          <w:lang w:val="pt-BR"/>
        </w:rPr>
        <w:t xml:space="preserve">[2021] “Bolsonaro ou les termites du Brésil”, </w:t>
      </w:r>
      <w:hyperlink r:id="rId11" w:history="1">
        <w:r w:rsidRPr="00D622AD">
          <w:rPr>
            <w:color w:val="000000" w:themeColor="text1"/>
            <w:u w:val="single"/>
            <w:lang w:val="pt-BR"/>
          </w:rPr>
          <w:t xml:space="preserve">AOC Média. </w:t>
        </w:r>
        <w:r w:rsidRPr="00D622AD">
          <w:rPr>
            <w:color w:val="000000" w:themeColor="text1"/>
            <w:u w:val="single"/>
            <w:lang w:val="fr-FR"/>
          </w:rPr>
          <w:t>Analyse. Opinion. Critique</w:t>
        </w:r>
      </w:hyperlink>
      <w:r w:rsidRPr="00D622AD">
        <w:rPr>
          <w:color w:val="000000" w:themeColor="text1"/>
          <w:lang w:val="fr-FR"/>
        </w:rPr>
        <w:t>, 29/3.</w:t>
      </w:r>
    </w:p>
    <w:p w14:paraId="246FFDCC" w14:textId="77777777" w:rsidR="00F13981" w:rsidRPr="00D622AD" w:rsidRDefault="00F13981"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p>
    <w:p w14:paraId="7B9AF421" w14:textId="77777777" w:rsidR="006B2BE4" w:rsidRPr="00AF030F" w:rsidRDefault="00F13981"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r w:rsidRPr="00D622AD">
        <w:rPr>
          <w:color w:val="000000" w:themeColor="text1"/>
          <w:lang w:val="fr-FR"/>
        </w:rPr>
        <w:t xml:space="preserve">[2021] </w:t>
      </w:r>
      <w:r w:rsidR="00A0656B" w:rsidRPr="00D622AD">
        <w:rPr>
          <w:color w:val="000000" w:themeColor="text1"/>
          <w:lang w:val="fr-FR"/>
        </w:rPr>
        <w:t xml:space="preserve">(with Marques Perreira, J.): “Le Brésil de Bolsonaro ou la stratégie du chaos”, </w:t>
      </w:r>
      <w:r w:rsidR="00DB523D" w:rsidRPr="00D622AD">
        <w:rPr>
          <w:color w:val="000000" w:themeColor="text1"/>
          <w:u w:val="single"/>
          <w:lang w:val="fr-FR"/>
        </w:rPr>
        <w:t>Revue nouvelle</w:t>
      </w:r>
      <w:r w:rsidR="00DB523D" w:rsidRPr="00D622AD">
        <w:rPr>
          <w:color w:val="000000" w:themeColor="text1"/>
          <w:lang w:val="fr-FR"/>
        </w:rPr>
        <w:t>, 76, 3, pp. 16-21.</w:t>
      </w:r>
      <w:r w:rsidR="00604DC0" w:rsidRPr="00D622AD">
        <w:rPr>
          <w:color w:val="000000" w:themeColor="text1"/>
          <w:lang w:val="fr-FR"/>
        </w:rPr>
        <w:t xml:space="preserve"> </w:t>
      </w:r>
      <w:r w:rsidR="00A0656B" w:rsidRPr="00D622AD">
        <w:rPr>
          <w:color w:val="000000" w:themeColor="text1"/>
          <w:lang w:val="pt-BR"/>
        </w:rPr>
        <w:t xml:space="preserve">Spanish translation: </w:t>
      </w:r>
      <w:r w:rsidRPr="00D622AD">
        <w:rPr>
          <w:color w:val="000000" w:themeColor="text1"/>
          <w:lang w:val="pt-BR"/>
        </w:rPr>
        <w:t xml:space="preserve">“El Brasil de Bolsonaro o la estrategia del caos”, </w:t>
      </w:r>
      <w:r w:rsidRPr="00D622AD">
        <w:rPr>
          <w:color w:val="000000" w:themeColor="text1"/>
          <w:u w:val="single"/>
          <w:lang w:val="pt-BR"/>
        </w:rPr>
        <w:t>Open Democracy</w:t>
      </w:r>
      <w:r w:rsidR="00A0656B" w:rsidRPr="00D622AD">
        <w:rPr>
          <w:color w:val="000000" w:themeColor="text1"/>
          <w:u w:val="single"/>
          <w:lang w:val="pt-BR"/>
        </w:rPr>
        <w:t>/Democracia abierta</w:t>
      </w:r>
      <w:r w:rsidRPr="00D622AD">
        <w:rPr>
          <w:color w:val="000000" w:themeColor="text1"/>
          <w:lang w:val="pt-BR"/>
        </w:rPr>
        <w:t>, 4/5.</w:t>
      </w:r>
      <w:r w:rsidR="00A0656B" w:rsidRPr="00D622AD">
        <w:rPr>
          <w:color w:val="000000" w:themeColor="text1"/>
          <w:lang w:val="pt-BR"/>
        </w:rPr>
        <w:t xml:space="preserve"> Portuguese translation: “O Brasil de Bolsonaro ou a estratégia do chaos”, </w:t>
      </w:r>
      <w:r w:rsidR="00A0656B" w:rsidRPr="00D622AD">
        <w:rPr>
          <w:color w:val="000000" w:themeColor="text1"/>
          <w:u w:val="single"/>
          <w:lang w:val="pt-BR"/>
        </w:rPr>
        <w:t>Open Democracy/Democracia abierta</w:t>
      </w:r>
      <w:r w:rsidR="00A0656B" w:rsidRPr="00D622AD">
        <w:rPr>
          <w:color w:val="000000" w:themeColor="text1"/>
          <w:lang w:val="pt-BR"/>
        </w:rPr>
        <w:t>, 6/5.</w:t>
      </w:r>
      <w:r w:rsidR="00604DC0" w:rsidRPr="00D622AD">
        <w:rPr>
          <w:color w:val="000000" w:themeColor="text1"/>
          <w:lang w:val="pt-BR"/>
        </w:rPr>
        <w:t xml:space="preserve"> </w:t>
      </w:r>
      <w:r w:rsidR="00F202A1" w:rsidRPr="00AF030F">
        <w:rPr>
          <w:color w:val="000000" w:themeColor="text1"/>
        </w:rPr>
        <w:t xml:space="preserve">English translation: “Bolsonaro is betting on chaos in Brazil”, </w:t>
      </w:r>
      <w:r w:rsidR="00F202A1" w:rsidRPr="00AF030F">
        <w:rPr>
          <w:color w:val="000000" w:themeColor="text1"/>
          <w:u w:val="single"/>
        </w:rPr>
        <w:t>Open Democracy</w:t>
      </w:r>
      <w:r w:rsidR="00F202A1" w:rsidRPr="00AF030F">
        <w:rPr>
          <w:color w:val="000000" w:themeColor="text1"/>
        </w:rPr>
        <w:t>, 16/5.</w:t>
      </w:r>
    </w:p>
    <w:p w14:paraId="15E5EF12" w14:textId="77777777" w:rsidR="006B2BE4" w:rsidRPr="00AF030F" w:rsidRDefault="006B2BE4"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p>
    <w:p w14:paraId="02F41E21" w14:textId="1B8F5A13" w:rsidR="006B2BE4" w:rsidRPr="00AF030F" w:rsidRDefault="006B2BE4"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r w:rsidRPr="00AF030F">
        <w:rPr>
          <w:color w:val="000000" w:themeColor="text1"/>
        </w:rPr>
        <w:t>[2021] “Multiconvergence of Global Networks: Experimental Democracy at the Planetary Level”,</w:t>
      </w:r>
      <w:r w:rsidR="00937AF5" w:rsidRPr="00AF030F">
        <w:rPr>
          <w:color w:val="000000" w:themeColor="text1"/>
        </w:rPr>
        <w:t xml:space="preserve"> </w:t>
      </w:r>
      <w:r w:rsidR="00937AF5" w:rsidRPr="00AF030F">
        <w:rPr>
          <w:color w:val="000000" w:themeColor="text1"/>
          <w:u w:val="single"/>
        </w:rPr>
        <w:t>Global Tapestry of Initiatives Newsletter</w:t>
      </w:r>
      <w:r w:rsidR="00937AF5" w:rsidRPr="00AF030F">
        <w:rPr>
          <w:color w:val="000000" w:themeColor="text1"/>
        </w:rPr>
        <w:t xml:space="preserve"> #5 (September).</w:t>
      </w:r>
    </w:p>
    <w:p w14:paraId="7856B8B2" w14:textId="77777777" w:rsidR="00687B91" w:rsidRPr="00AF030F" w:rsidRDefault="00687B91"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p>
    <w:p w14:paraId="31F88252" w14:textId="5D0CC0B7" w:rsidR="00687B91" w:rsidRPr="00D622AD" w:rsidRDefault="00687B91"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sidRPr="00D622AD">
        <w:rPr>
          <w:color w:val="000000" w:themeColor="text1"/>
          <w:lang w:val="fr-FR"/>
        </w:rPr>
        <w:t xml:space="preserve">[2021] “Entretien: Bolsonaro, c’est la crise continue”, </w:t>
      </w:r>
      <w:r w:rsidRPr="00D622AD">
        <w:rPr>
          <w:color w:val="000000" w:themeColor="text1"/>
          <w:u w:val="single"/>
          <w:lang w:val="fr-FR"/>
        </w:rPr>
        <w:t>TV LN 24. La première chaîne d’info en Belgique</w:t>
      </w:r>
      <w:r w:rsidRPr="00D622AD">
        <w:rPr>
          <w:color w:val="000000" w:themeColor="text1"/>
          <w:lang w:val="fr-FR"/>
        </w:rPr>
        <w:t>, 8 septembre.</w:t>
      </w:r>
    </w:p>
    <w:p w14:paraId="4D4A03EC" w14:textId="2B854D9A" w:rsidR="004B5B0A" w:rsidRPr="00D622AD" w:rsidRDefault="004B5B0A"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p>
    <w:p w14:paraId="519B64B6" w14:textId="149382BF" w:rsidR="004B5B0A" w:rsidRDefault="004B5B0A" w:rsidP="004B5B0A">
      <w:pPr>
        <w:pStyle w:val="Normal1"/>
        <w:ind w:right="568"/>
        <w:jc w:val="both"/>
        <w:rPr>
          <w:color w:val="000000" w:themeColor="text1"/>
          <w:lang w:val="fr-FR"/>
        </w:rPr>
      </w:pPr>
      <w:r w:rsidRPr="0063413D">
        <w:rPr>
          <w:color w:val="000000" w:themeColor="text1"/>
          <w:lang w:val="fr-FR"/>
        </w:rPr>
        <w:t xml:space="preserve">[2022] “Géopolitique des milices”, </w:t>
      </w:r>
      <w:r>
        <w:rPr>
          <w:color w:val="000000" w:themeColor="text1"/>
          <w:lang w:val="fr-FR"/>
        </w:rPr>
        <w:t xml:space="preserve">L’international, </w:t>
      </w:r>
      <w:r w:rsidRPr="0063413D">
        <w:rPr>
          <w:color w:val="000000" w:themeColor="text1"/>
          <w:lang w:val="fr-FR"/>
        </w:rPr>
        <w:t>France C</w:t>
      </w:r>
      <w:r>
        <w:rPr>
          <w:color w:val="000000" w:themeColor="text1"/>
          <w:lang w:val="fr-FR"/>
        </w:rPr>
        <w:t>ulture (15 septembre).</w:t>
      </w:r>
    </w:p>
    <w:p w14:paraId="33FED0C2" w14:textId="77777777" w:rsidR="004B5B0A" w:rsidRPr="004B5B0A" w:rsidRDefault="004B5B0A"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p>
    <w:p w14:paraId="67DA91BF" w14:textId="2BA1B1C8" w:rsidR="00F202A1" w:rsidRPr="00D622AD" w:rsidRDefault="00364CEA"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Pr>
          <w:color w:val="000000" w:themeColor="text1"/>
          <w:lang w:val="fr-FR"/>
        </w:rPr>
        <w:t xml:space="preserve">[2023] </w:t>
      </w:r>
      <w:r w:rsidRPr="0063413D">
        <w:rPr>
          <w:color w:val="000000" w:themeColor="text1"/>
          <w:lang w:val="fr-FR"/>
        </w:rPr>
        <w:t>“</w:t>
      </w:r>
      <w:r w:rsidR="00004925">
        <w:rPr>
          <w:color w:val="000000" w:themeColor="text1"/>
          <w:lang w:val="fr-FR"/>
        </w:rPr>
        <w:t>Brésil :</w:t>
      </w:r>
      <w:r w:rsidR="00004925" w:rsidRPr="0063413D">
        <w:rPr>
          <w:color w:val="000000" w:themeColor="text1"/>
          <w:lang w:val="fr-FR"/>
        </w:rPr>
        <w:t xml:space="preserve"> </w:t>
      </w:r>
      <w:r w:rsidR="00004925">
        <w:rPr>
          <w:color w:val="000000" w:themeColor="text1"/>
          <w:lang w:val="fr-FR"/>
        </w:rPr>
        <w:t>Des manifestations dans le lieu de pouvoir</w:t>
      </w:r>
      <w:r w:rsidRPr="0063413D">
        <w:rPr>
          <w:color w:val="000000" w:themeColor="text1"/>
          <w:lang w:val="fr-FR"/>
        </w:rPr>
        <w:t>”</w:t>
      </w:r>
      <w:r>
        <w:rPr>
          <w:color w:val="000000" w:themeColor="text1"/>
          <w:lang w:val="fr-FR"/>
        </w:rPr>
        <w:t xml:space="preserve">,  </w:t>
      </w:r>
      <w:r w:rsidRPr="00364CEA">
        <w:rPr>
          <w:color w:val="000000" w:themeColor="text1"/>
          <w:u w:val="single"/>
          <w:lang w:val="fr-FR"/>
        </w:rPr>
        <w:t>Téléjournal</w:t>
      </w:r>
      <w:r w:rsidR="00004925">
        <w:rPr>
          <w:color w:val="000000" w:themeColor="text1"/>
          <w:u w:val="single"/>
          <w:lang w:val="fr-FR"/>
        </w:rPr>
        <w:t xml:space="preserve"> ICI-RDI (Canada)</w:t>
      </w:r>
      <w:r w:rsidR="00004925" w:rsidRPr="00004925">
        <w:rPr>
          <w:color w:val="000000" w:themeColor="text1"/>
          <w:lang w:val="fr-FR"/>
        </w:rPr>
        <w:t xml:space="preserve"> </w:t>
      </w:r>
      <w:r>
        <w:rPr>
          <w:color w:val="000000" w:themeColor="text1"/>
          <w:lang w:val="fr-FR"/>
        </w:rPr>
        <w:t xml:space="preserve">(8 janvier). </w:t>
      </w:r>
    </w:p>
    <w:p w14:paraId="7AFADDEA" w14:textId="502C5F10" w:rsidR="00070118" w:rsidRPr="00AF030F" w:rsidRDefault="00070118" w:rsidP="009A299F">
      <w:pPr>
        <w:pStyle w:val="Normal1"/>
        <w:tabs>
          <w:tab w:val="left" w:pos="7920"/>
        </w:tabs>
        <w:ind w:right="568"/>
        <w:jc w:val="center"/>
        <w:rPr>
          <w:b/>
          <w:color w:val="000000" w:themeColor="text1"/>
          <w:u w:val="single"/>
          <w:lang w:val="fr-FR"/>
        </w:rPr>
      </w:pPr>
    </w:p>
    <w:p w14:paraId="6463F31C" w14:textId="77777777" w:rsidR="00B57A72" w:rsidRPr="00487BDF" w:rsidRDefault="00B57A72" w:rsidP="00B57A72">
      <w:pPr>
        <w:tabs>
          <w:tab w:val="left" w:pos="53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right="568"/>
        <w:jc w:val="both"/>
        <w:rPr>
          <w:color w:val="000000" w:themeColor="text1"/>
          <w:lang w:val="fr-FR"/>
        </w:rPr>
      </w:pPr>
      <w:r w:rsidRPr="00487BDF">
        <w:rPr>
          <w:color w:val="000000" w:themeColor="text1"/>
          <w:lang w:val="fr-FR"/>
        </w:rPr>
        <w:lastRenderedPageBreak/>
        <w:t xml:space="preserve">[2023] (Collectif) : “Crise démocratique : Il est grand temps de réparer le lien”, </w:t>
      </w:r>
      <w:r w:rsidRPr="00487BDF">
        <w:rPr>
          <w:color w:val="000000" w:themeColor="text1"/>
          <w:u w:val="single"/>
          <w:lang w:val="fr-FR"/>
        </w:rPr>
        <w:t>Libération</w:t>
      </w:r>
      <w:r w:rsidRPr="00487BDF">
        <w:rPr>
          <w:color w:val="000000" w:themeColor="text1"/>
          <w:lang w:val="fr-FR"/>
        </w:rPr>
        <w:t xml:space="preserve"> (24 mars). </w:t>
      </w:r>
    </w:p>
    <w:p w14:paraId="052066E0" w14:textId="20A667A9" w:rsidR="00BF254E" w:rsidRDefault="00BF254E">
      <w:pPr>
        <w:pBdr>
          <w:top w:val="nil"/>
          <w:left w:val="nil"/>
          <w:bottom w:val="nil"/>
          <w:right w:val="nil"/>
          <w:between w:val="nil"/>
        </w:pBdr>
        <w:rPr>
          <w:rFonts w:ascii="Times" w:eastAsia="Times" w:hAnsi="Times" w:cs="Times"/>
          <w:b/>
          <w:color w:val="000000" w:themeColor="text1"/>
          <w:u w:val="single"/>
          <w:lang w:val="fr-FR" w:eastAsia="en-US"/>
        </w:rPr>
      </w:pPr>
      <w:r>
        <w:rPr>
          <w:b/>
          <w:color w:val="000000" w:themeColor="text1"/>
          <w:u w:val="single"/>
          <w:lang w:val="fr-FR"/>
        </w:rPr>
        <w:br w:type="page"/>
      </w:r>
    </w:p>
    <w:p w14:paraId="2AE3904B" w14:textId="77777777" w:rsidR="00070118" w:rsidRPr="00AF030F" w:rsidRDefault="00070118" w:rsidP="009A299F">
      <w:pPr>
        <w:pStyle w:val="Normal1"/>
        <w:tabs>
          <w:tab w:val="left" w:pos="7920"/>
        </w:tabs>
        <w:ind w:right="568"/>
        <w:jc w:val="center"/>
        <w:rPr>
          <w:b/>
          <w:color w:val="000000" w:themeColor="text1"/>
          <w:u w:val="single"/>
          <w:lang w:val="fr-FR"/>
        </w:rPr>
      </w:pPr>
    </w:p>
    <w:p w14:paraId="4717656F" w14:textId="6D48E5D7" w:rsidR="00D74523" w:rsidRPr="00003DDA" w:rsidRDefault="00F901A1" w:rsidP="009A299F">
      <w:pPr>
        <w:pStyle w:val="Normal1"/>
        <w:tabs>
          <w:tab w:val="left" w:pos="7920"/>
        </w:tabs>
        <w:ind w:right="568"/>
        <w:jc w:val="center"/>
        <w:rPr>
          <w:color w:val="000000" w:themeColor="text1"/>
          <w:lang w:val="en-GB"/>
        </w:rPr>
      </w:pPr>
      <w:r w:rsidRPr="00003DDA">
        <w:rPr>
          <w:b/>
          <w:color w:val="000000" w:themeColor="text1"/>
          <w:u w:val="single"/>
          <w:lang w:val="en-GB"/>
        </w:rPr>
        <w:t>Conferences, Public Lectures and Mini-Courses</w:t>
      </w:r>
    </w:p>
    <w:p w14:paraId="679B26CB" w14:textId="77777777" w:rsidR="00D74523" w:rsidRPr="00003DDA" w:rsidRDefault="00D74523" w:rsidP="009A299F">
      <w:pPr>
        <w:pStyle w:val="Normal1"/>
        <w:ind w:right="568"/>
        <w:jc w:val="both"/>
        <w:rPr>
          <w:color w:val="000000" w:themeColor="text1"/>
          <w:lang w:val="en-GB"/>
        </w:rPr>
      </w:pPr>
    </w:p>
    <w:p w14:paraId="462C20EC" w14:textId="43FBF240" w:rsidR="00D74523" w:rsidRPr="00AF030F" w:rsidRDefault="00502335" w:rsidP="009A299F">
      <w:pPr>
        <w:pStyle w:val="Normal1"/>
        <w:ind w:right="568"/>
        <w:jc w:val="both"/>
        <w:rPr>
          <w:color w:val="000000" w:themeColor="text1"/>
        </w:rPr>
      </w:pPr>
      <w:r w:rsidRPr="00AF030F">
        <w:rPr>
          <w:b/>
          <w:color w:val="000000" w:themeColor="text1"/>
        </w:rPr>
        <w:t>1</w:t>
      </w:r>
      <w:r w:rsidR="00F901A1" w:rsidRPr="00AF030F">
        <w:rPr>
          <w:b/>
          <w:color w:val="000000" w:themeColor="text1"/>
        </w:rPr>
        <w:t>. Organizational Responsibilities</w:t>
      </w:r>
    </w:p>
    <w:p w14:paraId="25F7DC25" w14:textId="77777777" w:rsidR="00D74523" w:rsidRPr="00AF030F" w:rsidRDefault="00D74523" w:rsidP="009A299F">
      <w:pPr>
        <w:pStyle w:val="Normal1"/>
        <w:ind w:right="568"/>
        <w:jc w:val="both"/>
        <w:rPr>
          <w:color w:val="000000" w:themeColor="text1"/>
        </w:rPr>
      </w:pPr>
    </w:p>
    <w:p w14:paraId="30C54C30"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Organization of Conferences</w:t>
      </w:r>
    </w:p>
    <w:p w14:paraId="1C0891A0" w14:textId="77777777" w:rsidR="00D74523" w:rsidRPr="00AF030F" w:rsidRDefault="00D74523" w:rsidP="009A299F">
      <w:pPr>
        <w:pStyle w:val="Normal1"/>
        <w:ind w:right="568"/>
        <w:jc w:val="both"/>
        <w:rPr>
          <w:color w:val="000000" w:themeColor="text1"/>
        </w:rPr>
      </w:pPr>
    </w:p>
    <w:p w14:paraId="0FC765D8" w14:textId="77777777" w:rsidR="00D74523" w:rsidRPr="00AF030F" w:rsidRDefault="00F901A1" w:rsidP="009A299F">
      <w:pPr>
        <w:pStyle w:val="Normal1"/>
        <w:ind w:right="568"/>
        <w:jc w:val="both"/>
        <w:rPr>
          <w:color w:val="000000" w:themeColor="text1"/>
        </w:rPr>
      </w:pPr>
      <w:r w:rsidRPr="00AF030F">
        <w:rPr>
          <w:color w:val="000000" w:themeColor="text1"/>
        </w:rPr>
        <w:t>[1999] (with Dick Pels and Kevin</w:t>
      </w:r>
      <w:r w:rsidR="00494502" w:rsidRPr="00AF030F">
        <w:rPr>
          <w:color w:val="000000" w:themeColor="text1"/>
        </w:rPr>
        <w:t xml:space="preserve"> Hetherington) Organization of International C</w:t>
      </w:r>
      <w:r w:rsidRPr="00AF030F">
        <w:rPr>
          <w:color w:val="000000" w:themeColor="text1"/>
        </w:rPr>
        <w:t>onference: “International Conference on ‘Sociality/Materiality</w:t>
      </w:r>
      <w:r w:rsidR="000B6260" w:rsidRPr="00AF030F">
        <w:rPr>
          <w:color w:val="000000" w:themeColor="text1"/>
        </w:rPr>
        <w:t>’</w:t>
      </w:r>
      <w:r w:rsidRPr="00AF030F">
        <w:rPr>
          <w:color w:val="000000" w:themeColor="text1"/>
        </w:rPr>
        <w:t>. The Status of the Object in Social Science”, Brunel University, London, September.</w:t>
      </w:r>
    </w:p>
    <w:p w14:paraId="6F9AC437" w14:textId="77777777" w:rsidR="00D74523" w:rsidRPr="00AF030F" w:rsidRDefault="00D74523" w:rsidP="009A299F">
      <w:pPr>
        <w:pStyle w:val="Normal1"/>
        <w:ind w:right="568"/>
        <w:jc w:val="both"/>
        <w:rPr>
          <w:color w:val="000000" w:themeColor="text1"/>
        </w:rPr>
      </w:pPr>
    </w:p>
    <w:p w14:paraId="1F666D64" w14:textId="77777777" w:rsidR="00D74523" w:rsidRPr="0063413D" w:rsidRDefault="00F901A1" w:rsidP="009A299F">
      <w:pPr>
        <w:pStyle w:val="Normal1"/>
        <w:ind w:right="568"/>
        <w:jc w:val="both"/>
        <w:rPr>
          <w:color w:val="000000" w:themeColor="text1"/>
          <w:lang w:val="fr-FR"/>
        </w:rPr>
      </w:pPr>
      <w:r w:rsidRPr="00AF030F">
        <w:rPr>
          <w:color w:val="000000" w:themeColor="text1"/>
        </w:rPr>
        <w:t xml:space="preserve">[2002] (with Dick </w:t>
      </w:r>
      <w:r w:rsidR="000B6260" w:rsidRPr="00AF030F">
        <w:rPr>
          <w:color w:val="000000" w:themeColor="text1"/>
        </w:rPr>
        <w:t>Pels) Organization of session: “The Status of the Object”</w:t>
      </w:r>
      <w:r w:rsidRPr="00AF030F">
        <w:rPr>
          <w:color w:val="000000" w:themeColor="text1"/>
        </w:rPr>
        <w:t>, ISA RC 16, XV</w:t>
      </w:r>
      <w:r w:rsidRPr="00AF030F">
        <w:rPr>
          <w:color w:val="000000" w:themeColor="text1"/>
          <w:vertAlign w:val="superscript"/>
        </w:rPr>
        <w:t>th</w:t>
      </w:r>
      <w:r w:rsidRPr="00AF030F">
        <w:rPr>
          <w:color w:val="000000" w:themeColor="text1"/>
        </w:rPr>
        <w:t xml:space="preserve">. </w:t>
      </w:r>
      <w:r w:rsidRPr="0063413D">
        <w:rPr>
          <w:color w:val="000000" w:themeColor="text1"/>
          <w:lang w:val="fr-FR"/>
        </w:rPr>
        <w:t>World Congress of Sociology, Brisbane, Australia, July.</w:t>
      </w:r>
    </w:p>
    <w:p w14:paraId="377F4F19" w14:textId="77777777" w:rsidR="00D74523" w:rsidRPr="0063413D" w:rsidRDefault="00D74523" w:rsidP="009A299F">
      <w:pPr>
        <w:pStyle w:val="Normal1"/>
        <w:ind w:right="568"/>
        <w:jc w:val="both"/>
        <w:rPr>
          <w:color w:val="000000" w:themeColor="text1"/>
          <w:lang w:val="fr-FR"/>
        </w:rPr>
      </w:pPr>
    </w:p>
    <w:p w14:paraId="2A0A4DA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[2002] (with Nat</w:t>
      </w:r>
      <w:r w:rsidR="000B6260" w:rsidRPr="00AF030F">
        <w:rPr>
          <w:color w:val="000000" w:themeColor="text1"/>
          <w:lang w:val="fr-FR"/>
        </w:rPr>
        <w:t>halie Reyners) Organization of International C</w:t>
      </w:r>
      <w:r w:rsidRPr="00AF030F">
        <w:rPr>
          <w:color w:val="000000" w:themeColor="text1"/>
          <w:lang w:val="fr-FR"/>
        </w:rPr>
        <w:t>onference: Colloque francophone international “Regards sur les sources et l’actualité de la controverse entre explication et compréhension dans les sciences humaines”, organisé par le Groupe de Recherches Épistémologiques, Université Libre de Bruxelles, 11-13 Mars.</w:t>
      </w:r>
    </w:p>
    <w:p w14:paraId="68518B6E" w14:textId="77777777" w:rsidR="00D74523" w:rsidRPr="00AF030F" w:rsidRDefault="00D74523" w:rsidP="009A299F">
      <w:pPr>
        <w:pStyle w:val="Normal1"/>
        <w:ind w:right="568"/>
        <w:jc w:val="both"/>
        <w:rPr>
          <w:color w:val="000000" w:themeColor="text1"/>
          <w:lang w:val="fr-FR"/>
        </w:rPr>
      </w:pPr>
    </w:p>
    <w:p w14:paraId="1B5EE8A9" w14:textId="77777777" w:rsidR="00D74523" w:rsidRPr="00AF030F" w:rsidRDefault="00494502" w:rsidP="009A299F">
      <w:pPr>
        <w:pStyle w:val="Normal1"/>
        <w:ind w:right="568"/>
        <w:jc w:val="both"/>
        <w:rPr>
          <w:color w:val="000000" w:themeColor="text1"/>
        </w:rPr>
      </w:pPr>
      <w:r w:rsidRPr="00AF030F">
        <w:rPr>
          <w:color w:val="000000" w:themeColor="text1"/>
        </w:rPr>
        <w:t>[2006] Organization of</w:t>
      </w:r>
      <w:r w:rsidR="000B6260" w:rsidRPr="00AF030F">
        <w:rPr>
          <w:color w:val="000000" w:themeColor="text1"/>
        </w:rPr>
        <w:t xml:space="preserve"> session</w:t>
      </w:r>
      <w:r w:rsidR="00F901A1" w:rsidRPr="00AF030F">
        <w:rPr>
          <w:color w:val="000000" w:themeColor="text1"/>
        </w:rPr>
        <w:t xml:space="preserve"> “‘The New Theoretical Movement’: Twenty Years Later”, ISA, RC 16, XVI</w:t>
      </w:r>
      <w:r w:rsidR="00F901A1" w:rsidRPr="00AF030F">
        <w:rPr>
          <w:color w:val="000000" w:themeColor="text1"/>
          <w:vertAlign w:val="superscript"/>
        </w:rPr>
        <w:t>th</w:t>
      </w:r>
      <w:r w:rsidR="00F901A1" w:rsidRPr="00AF030F">
        <w:rPr>
          <w:color w:val="000000" w:themeColor="text1"/>
        </w:rPr>
        <w:t>. World Congress of Sociology, Durban, South Africa, July.</w:t>
      </w:r>
    </w:p>
    <w:p w14:paraId="23104BE0" w14:textId="77777777" w:rsidR="00D74523" w:rsidRPr="00AF030F" w:rsidRDefault="00D74523" w:rsidP="009A299F">
      <w:pPr>
        <w:pStyle w:val="Normal1"/>
        <w:ind w:right="568"/>
        <w:jc w:val="both"/>
        <w:rPr>
          <w:color w:val="000000" w:themeColor="text1"/>
        </w:rPr>
      </w:pPr>
    </w:p>
    <w:p w14:paraId="433B97DB" w14:textId="77777777" w:rsidR="00D74523" w:rsidRPr="00AF030F" w:rsidRDefault="00F901A1" w:rsidP="009A299F">
      <w:pPr>
        <w:pStyle w:val="Normal1"/>
        <w:ind w:right="568"/>
        <w:jc w:val="both"/>
        <w:rPr>
          <w:color w:val="000000" w:themeColor="text1"/>
        </w:rPr>
      </w:pPr>
      <w:r w:rsidRPr="00AF030F">
        <w:rPr>
          <w:color w:val="000000" w:themeColor="text1"/>
        </w:rPr>
        <w:t>[2008] (with José Eisenberg) Organization of Seminário: “Humanismo, direito e cidade: Debates interdisciplinares”, Cedes/Iuperj, Rio de Janeiro, Brazil, June.</w:t>
      </w:r>
    </w:p>
    <w:p w14:paraId="603D9156" w14:textId="77777777" w:rsidR="00D74523" w:rsidRPr="00AF030F" w:rsidRDefault="00D74523" w:rsidP="009A299F">
      <w:pPr>
        <w:pStyle w:val="Normal1"/>
        <w:ind w:right="568"/>
        <w:jc w:val="both"/>
        <w:rPr>
          <w:color w:val="000000" w:themeColor="text1"/>
        </w:rPr>
      </w:pPr>
    </w:p>
    <w:p w14:paraId="34FD75D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 (with Emil Sobottka) Organization of Panel Disc</w:t>
      </w:r>
      <w:r w:rsidR="00494502" w:rsidRPr="00AF030F">
        <w:rPr>
          <w:rFonts w:ascii="Times New Roman" w:eastAsia="Times New Roman" w:hAnsi="Times New Roman" w:cs="Times New Roman"/>
          <w:color w:val="000000" w:themeColor="text1"/>
          <w:lang w:val="pt-BR"/>
        </w:rPr>
        <w:t>ussion: “Convergências e divergê</w:t>
      </w:r>
      <w:r w:rsidRPr="00AF030F">
        <w:rPr>
          <w:rFonts w:ascii="Times New Roman" w:eastAsia="Times New Roman" w:hAnsi="Times New Roman" w:cs="Times New Roman"/>
          <w:color w:val="000000" w:themeColor="text1"/>
          <w:lang w:val="pt-BR"/>
        </w:rPr>
        <w:t>ncias na teoria social contemporânea”, 33º encontro anual da Anpocs, Caxambu, Brazil, October.</w:t>
      </w:r>
    </w:p>
    <w:p w14:paraId="7A9EC4F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7F8493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 (with Jean-François Véran) Panel discussion: “Teoria sociológica/ antropologia: da perda do objeto ao encontro da teoria”, 34º encontro anual da Anpocs, Caxambu, Brazil, October.</w:t>
      </w:r>
    </w:p>
    <w:p w14:paraId="4B1CE5F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B03184" w14:textId="77777777" w:rsidR="00D74523" w:rsidRPr="00AF030F" w:rsidRDefault="00F901A1" w:rsidP="009A299F">
      <w:pPr>
        <w:pStyle w:val="Normal1"/>
        <w:ind w:right="568"/>
        <w:jc w:val="both"/>
        <w:rPr>
          <w:color w:val="000000" w:themeColor="text1"/>
        </w:rPr>
      </w:pPr>
      <w:r w:rsidRPr="00AF030F">
        <w:rPr>
          <w:color w:val="000000" w:themeColor="text1"/>
        </w:rPr>
        <w:t>[2010] (with Margaret Archer) Organization of session: “Towards a Sociology of the Mind”, ISA RC16, XVII</w:t>
      </w:r>
      <w:r w:rsidRPr="00AF030F">
        <w:rPr>
          <w:color w:val="000000" w:themeColor="text1"/>
          <w:vertAlign w:val="superscript"/>
        </w:rPr>
        <w:t>th</w:t>
      </w:r>
      <w:r w:rsidRPr="00AF030F">
        <w:rPr>
          <w:color w:val="000000" w:themeColor="text1"/>
        </w:rPr>
        <w:t>. World Congress of Sociology, Sweden, July.</w:t>
      </w:r>
    </w:p>
    <w:p w14:paraId="3868728A" w14:textId="77777777" w:rsidR="00D74523" w:rsidRPr="00AF030F" w:rsidRDefault="00D74523" w:rsidP="009A299F">
      <w:pPr>
        <w:pStyle w:val="Normal1"/>
        <w:ind w:right="568"/>
        <w:jc w:val="both"/>
        <w:rPr>
          <w:color w:val="000000" w:themeColor="text1"/>
        </w:rPr>
      </w:pPr>
    </w:p>
    <w:p w14:paraId="19FEECF4"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[2011] Organization of panel discussion on Habermas: “Cadê Habermas?”, XV Congresso Brasileiro de Sociologia, SBS, Curitiba, August.</w:t>
      </w:r>
    </w:p>
    <w:p w14:paraId="63D517C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0FEA7B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[2011] Organization of mini-confer</w:t>
      </w:r>
      <w:r w:rsidR="00494502" w:rsidRPr="00AF030F">
        <w:rPr>
          <w:rFonts w:ascii="Times New Roman" w:eastAsia="Times New Roman" w:hAnsi="Times New Roman" w:cs="Times New Roman"/>
          <w:color w:val="000000" w:themeColor="text1"/>
          <w:lang w:val="pt-BR"/>
        </w:rPr>
        <w:t>ence on the gift paradigm</w:t>
      </w:r>
      <w:r w:rsidR="000B6260" w:rsidRPr="00AF030F">
        <w:rPr>
          <w:rFonts w:ascii="Times New Roman" w:eastAsia="Times New Roman" w:hAnsi="Times New Roman" w:cs="Times New Roman"/>
          <w:color w:val="000000" w:themeColor="text1"/>
          <w:lang w:val="pt-BR"/>
        </w:rPr>
        <w:t xml:space="preserve"> with Alain Caillé: “</w:t>
      </w:r>
      <w:r w:rsidRPr="00AF030F">
        <w:rPr>
          <w:rFonts w:ascii="Times New Roman" w:eastAsia="Times New Roman" w:hAnsi="Times New Roman" w:cs="Times New Roman"/>
          <w:color w:val="000000" w:themeColor="text1"/>
          <w:lang w:val="pt-BR"/>
        </w:rPr>
        <w:t>O paradigma da dádiva e sua contribuição para a t</w:t>
      </w:r>
      <w:r w:rsidR="000B6260" w:rsidRPr="00AF030F">
        <w:rPr>
          <w:rFonts w:ascii="Times New Roman" w:eastAsia="Times New Roman" w:hAnsi="Times New Roman" w:cs="Times New Roman"/>
          <w:color w:val="000000" w:themeColor="text1"/>
          <w:lang w:val="pt-BR"/>
        </w:rPr>
        <w:t>eoria sociológica contemporânea”</w:t>
      </w:r>
      <w:r w:rsidRPr="00AF030F">
        <w:rPr>
          <w:rFonts w:ascii="Times New Roman" w:eastAsia="Times New Roman" w:hAnsi="Times New Roman" w:cs="Times New Roman"/>
          <w:color w:val="000000" w:themeColor="text1"/>
          <w:lang w:val="pt-BR"/>
        </w:rPr>
        <w:t>, XXVIII Congresso da Alas Recife, September.</w:t>
      </w:r>
    </w:p>
    <w:p w14:paraId="44747FE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45AAC4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 I Seminário do Sociofilo, IESP-UERJ, Rio de Janeiro, November.</w:t>
      </w:r>
    </w:p>
    <w:p w14:paraId="658F5D4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7F97B6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[2013] II Seminário do Sociofilo, IESP-UERJ, Rio de Janeiro, October.</w:t>
      </w:r>
    </w:p>
    <w:p w14:paraId="4900E54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267D497" w14:textId="77777777" w:rsidR="00D74523" w:rsidRPr="00AF030F" w:rsidRDefault="000B6260"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[2013] Organization of Seminário Internacional com e para Alain Caillé: </w:t>
      </w:r>
      <w:r w:rsidR="00F901A1" w:rsidRPr="00AF030F">
        <w:rPr>
          <w:rFonts w:ascii="Times New Roman" w:eastAsia="Times New Roman" w:hAnsi="Times New Roman" w:cs="Times New Roman"/>
          <w:color w:val="000000" w:themeColor="text1"/>
          <w:lang w:val="pt-BR"/>
        </w:rPr>
        <w:t>Teoria do anti-utilitaris</w:t>
      </w:r>
      <w:r w:rsidRPr="00AF030F">
        <w:rPr>
          <w:rFonts w:ascii="Times New Roman" w:eastAsia="Times New Roman" w:hAnsi="Times New Roman" w:cs="Times New Roman"/>
          <w:color w:val="000000" w:themeColor="text1"/>
          <w:lang w:val="pt-BR"/>
        </w:rPr>
        <w:t>mo e práticas do convivialismo.</w:t>
      </w:r>
      <w:r w:rsidR="00F901A1"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rPr>
        <w:t xml:space="preserve">Rio de Janeiro, </w:t>
      </w:r>
      <w:r w:rsidRPr="00AF030F">
        <w:rPr>
          <w:rFonts w:ascii="Times New Roman" w:eastAsia="Times New Roman" w:hAnsi="Times New Roman" w:cs="Times New Roman"/>
          <w:color w:val="000000" w:themeColor="text1"/>
        </w:rPr>
        <w:t xml:space="preserve">IESP-UERJ, </w:t>
      </w:r>
      <w:r w:rsidR="00F901A1" w:rsidRPr="00AF030F">
        <w:rPr>
          <w:rFonts w:ascii="Times New Roman" w:eastAsia="Times New Roman" w:hAnsi="Times New Roman" w:cs="Times New Roman"/>
          <w:color w:val="000000" w:themeColor="text1"/>
        </w:rPr>
        <w:t>novembro.</w:t>
      </w:r>
    </w:p>
    <w:p w14:paraId="245386D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369963E" w14:textId="77777777" w:rsidR="00D74523" w:rsidRPr="00AF030F" w:rsidRDefault="00F901A1" w:rsidP="009A299F">
      <w:pPr>
        <w:pStyle w:val="Normal1"/>
        <w:ind w:right="568"/>
        <w:jc w:val="both"/>
        <w:rPr>
          <w:color w:val="000000" w:themeColor="text1"/>
        </w:rPr>
      </w:pPr>
      <w:r w:rsidRPr="00AF030F">
        <w:rPr>
          <w:rFonts w:ascii="Times New Roman" w:eastAsia="Times New Roman" w:hAnsi="Times New Roman" w:cs="Times New Roman"/>
          <w:color w:val="000000" w:themeColor="text1"/>
        </w:rPr>
        <w:lastRenderedPageBreak/>
        <w:t>[2014]</w:t>
      </w:r>
      <w:r w:rsidRPr="00AF030F">
        <w:rPr>
          <w:color w:val="000000" w:themeColor="text1"/>
        </w:rPr>
        <w:t xml:space="preserve"> (with Margaret Archer) Organization of session: “The Ontology of Collectives”, ISA, RC16, XVIII</w:t>
      </w:r>
      <w:r w:rsidRPr="00AF030F">
        <w:rPr>
          <w:color w:val="000000" w:themeColor="text1"/>
          <w:vertAlign w:val="superscript"/>
        </w:rPr>
        <w:t>th</w:t>
      </w:r>
      <w:r w:rsidRPr="00AF030F">
        <w:rPr>
          <w:color w:val="000000" w:themeColor="text1"/>
        </w:rPr>
        <w:t>. World Congress of Sociology, Japan, July.</w:t>
      </w:r>
    </w:p>
    <w:p w14:paraId="74B586B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2FDEB2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w:t>
      </w:r>
      <w:r w:rsidR="00494502" w:rsidRPr="00AF030F">
        <w:rPr>
          <w:rFonts w:ascii="Times New Roman" w:eastAsia="Times New Roman" w:hAnsi="Times New Roman" w:cs="Times New Roman"/>
          <w:color w:val="000000" w:themeColor="text1"/>
        </w:rPr>
        <w:t>(with Raquel Weiss)</w:t>
      </w:r>
      <w:r w:rsidRPr="00AF030F">
        <w:rPr>
          <w:rFonts w:ascii="Times New Roman" w:eastAsia="Times New Roman" w:hAnsi="Times New Roman" w:cs="Times New Roman"/>
          <w:color w:val="000000" w:themeColor="text1"/>
        </w:rPr>
        <w:t xml:space="preserve"> Organization of Mini-Conference: Sociologia Cultural</w:t>
      </w:r>
      <w:r w:rsidR="00494502"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rPr>
        <w:t xml:space="preserve">Hoje (with Jeffrey Alexander). IFCH/UFRGS, Porto Alegre. </w:t>
      </w:r>
    </w:p>
    <w:p w14:paraId="12340F51" w14:textId="77777777" w:rsidR="00D74523" w:rsidRPr="00AF030F" w:rsidRDefault="00D74523" w:rsidP="009A299F">
      <w:pPr>
        <w:pStyle w:val="Normal1"/>
        <w:ind w:right="568"/>
        <w:jc w:val="both"/>
        <w:rPr>
          <w:color w:val="000000" w:themeColor="text1"/>
        </w:rPr>
      </w:pPr>
    </w:p>
    <w:p w14:paraId="723C548A" w14:textId="03AAE79F" w:rsidR="00D74523" w:rsidRPr="00AF030F" w:rsidRDefault="00F901A1" w:rsidP="009A299F">
      <w:pPr>
        <w:pStyle w:val="Normal1"/>
        <w:ind w:right="568"/>
        <w:jc w:val="both"/>
        <w:rPr>
          <w:color w:val="000000" w:themeColor="text1"/>
        </w:rPr>
      </w:pPr>
      <w:r w:rsidRPr="00AF030F">
        <w:rPr>
          <w:color w:val="000000" w:themeColor="text1"/>
        </w:rPr>
        <w:t>[2015] (with Alain Caillé, Philip</w:t>
      </w:r>
      <w:r w:rsidR="000B6260" w:rsidRPr="00AF030F">
        <w:rPr>
          <w:color w:val="000000" w:themeColor="text1"/>
        </w:rPr>
        <w:t>pe Chanial and Stéphane Dufoix)</w:t>
      </w:r>
      <w:r w:rsidRPr="00AF030F">
        <w:rPr>
          <w:color w:val="000000" w:themeColor="text1"/>
        </w:rPr>
        <w:t xml:space="preserve"> Organization of International Conference: “Colloque international: Les fondements (anti-utilitaristes) de la science sociale (Lost in Foundations?), Cerisy-la-Salle, May, with Jeffrey Alexander, Michel Wieviorka, François Dubet</w:t>
      </w:r>
      <w:r w:rsidR="000B6260" w:rsidRPr="00AF030F">
        <w:rPr>
          <w:color w:val="000000" w:themeColor="text1"/>
        </w:rPr>
        <w:t>, Rudolf Stihweh, Anne Rawls</w:t>
      </w:r>
      <w:r w:rsidRPr="00AF030F">
        <w:rPr>
          <w:color w:val="000000" w:themeColor="text1"/>
        </w:rPr>
        <w:t xml:space="preserve"> et al.</w:t>
      </w:r>
    </w:p>
    <w:p w14:paraId="0F84223B" w14:textId="77777777" w:rsidR="00D74523" w:rsidRPr="00AF030F" w:rsidRDefault="00D74523" w:rsidP="009A299F">
      <w:pPr>
        <w:pStyle w:val="Normal1"/>
        <w:ind w:right="568"/>
        <w:jc w:val="both"/>
        <w:rPr>
          <w:color w:val="000000" w:themeColor="text1"/>
        </w:rPr>
      </w:pPr>
    </w:p>
    <w:p w14:paraId="5B21DAB8" w14:textId="77777777" w:rsidR="00D74523" w:rsidRPr="00AF030F" w:rsidRDefault="000B6260" w:rsidP="009A299F">
      <w:pPr>
        <w:pStyle w:val="Normal1"/>
        <w:ind w:right="568"/>
        <w:jc w:val="both"/>
        <w:rPr>
          <w:color w:val="000000" w:themeColor="text1"/>
        </w:rPr>
      </w:pPr>
      <w:r w:rsidRPr="00AF030F">
        <w:rPr>
          <w:color w:val="000000" w:themeColor="text1"/>
        </w:rPr>
        <w:t xml:space="preserve">[2016] (with Sitharam Kekarala) </w:t>
      </w:r>
      <w:r w:rsidR="00F901A1" w:rsidRPr="00AF030F">
        <w:rPr>
          <w:color w:val="000000" w:themeColor="text1"/>
        </w:rPr>
        <w:t>Seminar: “From anti-utilitarianism to Convivialism”, Centre de sciences humaines, Delhi, February.</w:t>
      </w:r>
    </w:p>
    <w:p w14:paraId="3CD0A1E8" w14:textId="77777777" w:rsidR="00D74523" w:rsidRPr="00AF030F" w:rsidRDefault="00D74523" w:rsidP="009A299F">
      <w:pPr>
        <w:pStyle w:val="Normal1"/>
        <w:ind w:right="568"/>
        <w:jc w:val="both"/>
        <w:rPr>
          <w:color w:val="000000" w:themeColor="text1"/>
        </w:rPr>
      </w:pPr>
    </w:p>
    <w:p w14:paraId="2AE00BB0" w14:textId="77777777" w:rsidR="00D74523" w:rsidRPr="00AF030F" w:rsidRDefault="000B6260" w:rsidP="009A299F">
      <w:pPr>
        <w:pStyle w:val="Normal1"/>
        <w:ind w:right="568"/>
        <w:jc w:val="both"/>
        <w:rPr>
          <w:color w:val="000000" w:themeColor="text1"/>
        </w:rPr>
      </w:pPr>
      <w:r w:rsidRPr="00AF030F">
        <w:rPr>
          <w:color w:val="000000" w:themeColor="text1"/>
        </w:rPr>
        <w:t>[2016] (with Sitharam Kekarala)</w:t>
      </w:r>
      <w:r w:rsidR="00F901A1" w:rsidRPr="00AF030F">
        <w:rPr>
          <w:color w:val="000000" w:themeColor="text1"/>
        </w:rPr>
        <w:t xml:space="preserve"> Seminar: “From anti-utilitarianism to Convivialism”, Ajim Premji University, Bangalore, February.</w:t>
      </w:r>
    </w:p>
    <w:p w14:paraId="702D2092" w14:textId="77777777" w:rsidR="00D74523" w:rsidRPr="00AF030F" w:rsidRDefault="00D74523" w:rsidP="009A299F">
      <w:pPr>
        <w:pStyle w:val="Normal1"/>
        <w:ind w:right="568"/>
        <w:jc w:val="both"/>
        <w:rPr>
          <w:color w:val="000000" w:themeColor="text1"/>
        </w:rPr>
      </w:pPr>
    </w:p>
    <w:p w14:paraId="0E4785BE"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[2016]: (with Olivia von der Weid): “Novas antropologias”, Seminar, IESP-UERJ, March.</w:t>
      </w:r>
    </w:p>
    <w:p w14:paraId="68E27182" w14:textId="77777777" w:rsidR="00D74523" w:rsidRPr="00AF030F" w:rsidRDefault="00D74523" w:rsidP="009A299F">
      <w:pPr>
        <w:pStyle w:val="Normal1"/>
        <w:ind w:right="568"/>
        <w:jc w:val="both"/>
        <w:rPr>
          <w:color w:val="000000" w:themeColor="text1"/>
          <w:lang w:val="pt-BR"/>
        </w:rPr>
      </w:pPr>
    </w:p>
    <w:p w14:paraId="52297DD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w:t>
      </w:r>
      <w:r w:rsidR="000B6260" w:rsidRPr="00AF030F">
        <w:rPr>
          <w:rFonts w:ascii="Times New Roman" w:eastAsia="Times New Roman" w:hAnsi="Times New Roman" w:cs="Times New Roman"/>
          <w:color w:val="000000" w:themeColor="text1"/>
          <w:lang w:val="pt-BR"/>
        </w:rPr>
        <w:t xml:space="preserve">(with François Dépelteau) </w:t>
      </w:r>
      <w:r w:rsidRPr="00AF030F">
        <w:rPr>
          <w:rFonts w:ascii="Times New Roman" w:eastAsia="Times New Roman" w:hAnsi="Times New Roman" w:cs="Times New Roman"/>
          <w:color w:val="000000" w:themeColor="text1"/>
          <w:lang w:val="pt-BR"/>
        </w:rPr>
        <w:t>Organisation of panel discussion: ‘Sociologia relacional: Um novo paradigma?’, 40º encontro anual da Anpocs, Caxambu, Brazil, October.</w:t>
      </w:r>
    </w:p>
    <w:p w14:paraId="1CCE67DF" w14:textId="77777777" w:rsidR="00D74523" w:rsidRPr="00AF030F" w:rsidRDefault="00D74523" w:rsidP="009A299F">
      <w:pPr>
        <w:pStyle w:val="Normal1"/>
        <w:ind w:right="568"/>
        <w:jc w:val="both"/>
        <w:rPr>
          <w:color w:val="000000" w:themeColor="text1"/>
          <w:lang w:val="pt-BR"/>
        </w:rPr>
      </w:pPr>
    </w:p>
    <w:p w14:paraId="35738EA9"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[2017] Organization of panel discussion: </w:t>
      </w:r>
      <w:r w:rsidR="000B6260" w:rsidRPr="00AF030F">
        <w:rPr>
          <w:color w:val="000000" w:themeColor="text1"/>
          <w:lang w:val="pt-BR"/>
        </w:rPr>
        <w:t>“</w:t>
      </w:r>
      <w:r w:rsidRPr="00AF030F">
        <w:rPr>
          <w:color w:val="000000" w:themeColor="text1"/>
          <w:lang w:val="pt-BR"/>
        </w:rPr>
        <w:t>As viradas nas ciências humanas”, 41º encontro anual da Anpocs, Caxambu, Brazil, October.</w:t>
      </w:r>
    </w:p>
    <w:p w14:paraId="2D34A929" w14:textId="77777777" w:rsidR="00D74523" w:rsidRPr="00AF030F" w:rsidRDefault="00D74523" w:rsidP="009A299F">
      <w:pPr>
        <w:pStyle w:val="Normal1"/>
        <w:ind w:right="568"/>
        <w:jc w:val="both"/>
        <w:rPr>
          <w:color w:val="000000" w:themeColor="text1"/>
          <w:lang w:val="pt-BR"/>
        </w:rPr>
      </w:pPr>
    </w:p>
    <w:p w14:paraId="584A5379" w14:textId="77777777" w:rsidR="000B6260" w:rsidRPr="00AF030F" w:rsidRDefault="000B6260"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lang w:val="pt-BR"/>
        </w:rPr>
        <w:t>[2017] (with Diogo Corrêa and Olivia von der Weid)</w:t>
      </w:r>
      <w:r w:rsidR="007F5E2F"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w:t>
      </w:r>
      <w:r w:rsidR="00171B84" w:rsidRPr="00AF030F">
        <w:rPr>
          <w:rFonts w:ascii="Times New Roman" w:eastAsia="Times New Roman" w:hAnsi="Times New Roman" w:cs="Times New Roman"/>
          <w:color w:val="000000" w:themeColor="text1"/>
          <w:lang w:val="pt-BR"/>
        </w:rPr>
        <w:t xml:space="preserve">I Reunião Annual </w:t>
      </w:r>
      <w:r w:rsidRPr="00AF030F">
        <w:rPr>
          <w:rFonts w:ascii="Times New Roman" w:eastAsia="Times New Roman" w:hAnsi="Times New Roman" w:cs="Times New Roman"/>
          <w:color w:val="000000" w:themeColor="text1"/>
          <w:lang w:val="pt-BR"/>
        </w:rPr>
        <w:t>do Sociofilo, IESP-UERJ, Rio de Janeiro, December.</w:t>
      </w:r>
      <w:r w:rsidRPr="00AF030F">
        <w:rPr>
          <w:color w:val="000000" w:themeColor="text1"/>
          <w:lang w:val="pt-BR"/>
        </w:rPr>
        <w:t xml:space="preserve"> </w:t>
      </w:r>
    </w:p>
    <w:p w14:paraId="36713109" w14:textId="77777777" w:rsidR="000B6260" w:rsidRPr="00AF030F" w:rsidRDefault="000B6260" w:rsidP="009A299F">
      <w:pPr>
        <w:pStyle w:val="Normal1"/>
        <w:ind w:right="568"/>
        <w:jc w:val="both"/>
        <w:rPr>
          <w:color w:val="000000" w:themeColor="text1"/>
          <w:lang w:val="pt-BR"/>
        </w:rPr>
      </w:pPr>
    </w:p>
    <w:p w14:paraId="2F72E536" w14:textId="77777777" w:rsidR="00D74523" w:rsidRPr="00AF030F" w:rsidRDefault="00F901A1" w:rsidP="009A299F">
      <w:pPr>
        <w:pStyle w:val="Normal1"/>
        <w:ind w:right="568"/>
        <w:jc w:val="both"/>
        <w:rPr>
          <w:color w:val="000000" w:themeColor="text1"/>
        </w:rPr>
      </w:pPr>
      <w:r w:rsidRPr="00AF030F">
        <w:rPr>
          <w:color w:val="000000" w:themeColor="text1"/>
        </w:rPr>
        <w:t>[2018] (with Phil Gorski) Organization of session: “Critical Realism: A Philosophical Movement in Sociology”, ISA, RC16, XIX</w:t>
      </w:r>
      <w:r w:rsidRPr="00AF030F">
        <w:rPr>
          <w:color w:val="000000" w:themeColor="text1"/>
          <w:vertAlign w:val="superscript"/>
        </w:rPr>
        <w:t>th</w:t>
      </w:r>
      <w:r w:rsidRPr="00AF030F">
        <w:rPr>
          <w:color w:val="000000" w:themeColor="text1"/>
        </w:rPr>
        <w:t>. World Congress of Sociology, Toronto, Canada, July.</w:t>
      </w:r>
    </w:p>
    <w:p w14:paraId="65D01245" w14:textId="77777777" w:rsidR="00D74523" w:rsidRPr="00AF030F" w:rsidRDefault="00D74523" w:rsidP="009A299F">
      <w:pPr>
        <w:pStyle w:val="Normal1"/>
        <w:ind w:right="568"/>
        <w:jc w:val="both"/>
        <w:rPr>
          <w:color w:val="000000" w:themeColor="text1"/>
        </w:rPr>
      </w:pPr>
    </w:p>
    <w:p w14:paraId="7A59D01B" w14:textId="77777777" w:rsidR="00D74523" w:rsidRPr="00AF030F" w:rsidRDefault="00F901A1" w:rsidP="009A299F">
      <w:pPr>
        <w:pStyle w:val="Normal1"/>
        <w:ind w:right="568"/>
        <w:jc w:val="both"/>
        <w:rPr>
          <w:color w:val="000000" w:themeColor="text1"/>
          <w:lang w:val="pt-BR"/>
        </w:rPr>
      </w:pPr>
      <w:r w:rsidRPr="00AF030F">
        <w:rPr>
          <w:color w:val="000000" w:themeColor="text1"/>
        </w:rPr>
        <w:t>[2018] (with Phil Gorski) Organization of session: “Axiological Neutrality or Axiological Engagement?”, ISA, RC16, XIX</w:t>
      </w:r>
      <w:r w:rsidRPr="00AF030F">
        <w:rPr>
          <w:color w:val="000000" w:themeColor="text1"/>
          <w:vertAlign w:val="superscript"/>
        </w:rPr>
        <w:t>th</w:t>
      </w:r>
      <w:r w:rsidRPr="00AF030F">
        <w:rPr>
          <w:color w:val="000000" w:themeColor="text1"/>
        </w:rPr>
        <w:t xml:space="preserve">. </w:t>
      </w:r>
      <w:r w:rsidRPr="00AF030F">
        <w:rPr>
          <w:color w:val="000000" w:themeColor="text1"/>
          <w:lang w:val="pt-BR"/>
        </w:rPr>
        <w:t>World Congress of Sociology, Toronto, Canada, July.</w:t>
      </w:r>
    </w:p>
    <w:p w14:paraId="6291A35A" w14:textId="77777777" w:rsidR="00D74523" w:rsidRPr="00AF030F" w:rsidRDefault="00D74523" w:rsidP="009A299F">
      <w:pPr>
        <w:pStyle w:val="Normal1"/>
        <w:ind w:right="568"/>
        <w:jc w:val="both"/>
        <w:rPr>
          <w:color w:val="000000" w:themeColor="text1"/>
          <w:lang w:val="pt-BR"/>
        </w:rPr>
      </w:pPr>
    </w:p>
    <w:p w14:paraId="0834A42B" w14:textId="77777777" w:rsidR="00D74523" w:rsidRPr="00AF030F" w:rsidRDefault="00CA6A06" w:rsidP="009A299F">
      <w:pPr>
        <w:pStyle w:val="Normal1"/>
        <w:ind w:right="568"/>
        <w:jc w:val="both"/>
        <w:rPr>
          <w:color w:val="000000" w:themeColor="text1"/>
          <w:lang w:val="pt-BR"/>
        </w:rPr>
      </w:pPr>
      <w:r w:rsidRPr="00AF030F">
        <w:rPr>
          <w:color w:val="000000" w:themeColor="text1"/>
          <w:lang w:val="pt-BR"/>
        </w:rPr>
        <w:t>[2018] (with Marcia Grisotti): “A sociologia relacional como forma de vida”, Universidade Federal de Santa Catarina, Florianopolis, August.</w:t>
      </w:r>
    </w:p>
    <w:p w14:paraId="668AAB62" w14:textId="77777777" w:rsidR="00CA6A06" w:rsidRPr="00AF030F" w:rsidRDefault="00CA6A06" w:rsidP="009A299F">
      <w:pPr>
        <w:pStyle w:val="Normal1"/>
        <w:ind w:right="568"/>
        <w:jc w:val="both"/>
        <w:rPr>
          <w:color w:val="000000" w:themeColor="text1"/>
          <w:lang w:val="pt-BR"/>
        </w:rPr>
      </w:pPr>
    </w:p>
    <w:p w14:paraId="467C2079" w14:textId="77777777" w:rsidR="008D41B0" w:rsidRPr="00AF030F" w:rsidRDefault="000B6260" w:rsidP="009A299F">
      <w:pPr>
        <w:pStyle w:val="Normal1"/>
        <w:ind w:right="568"/>
        <w:jc w:val="both"/>
        <w:rPr>
          <w:rFonts w:ascii="Times New Roman" w:eastAsia="Times New Roman" w:hAnsi="Times New Roman" w:cs="Times New Roman"/>
          <w:color w:val="000000" w:themeColor="text1"/>
          <w:lang w:val="pt-BR"/>
        </w:rPr>
      </w:pPr>
      <w:r w:rsidRPr="00AF030F">
        <w:rPr>
          <w:color w:val="000000" w:themeColor="text1"/>
          <w:lang w:val="pt-BR"/>
        </w:rPr>
        <w:t xml:space="preserve">[2018] </w:t>
      </w:r>
      <w:r w:rsidRPr="00AF030F">
        <w:rPr>
          <w:rFonts w:ascii="Times New Roman" w:eastAsia="Times New Roman" w:hAnsi="Times New Roman" w:cs="Times New Roman"/>
          <w:color w:val="000000" w:themeColor="text1"/>
          <w:lang w:val="pt-BR"/>
        </w:rPr>
        <w:t xml:space="preserve">(with Diogo Corrêa and Olivia von der Weid) </w:t>
      </w:r>
      <w:r w:rsidR="00171B84" w:rsidRPr="00AF030F">
        <w:rPr>
          <w:rFonts w:ascii="Times New Roman" w:eastAsia="Times New Roman" w:hAnsi="Times New Roman" w:cs="Times New Roman"/>
          <w:color w:val="000000" w:themeColor="text1"/>
          <w:lang w:val="pt-BR"/>
        </w:rPr>
        <w:t xml:space="preserve">II Reunião Annual </w:t>
      </w:r>
      <w:r w:rsidRPr="00AF030F">
        <w:rPr>
          <w:rFonts w:ascii="Times New Roman" w:eastAsia="Times New Roman" w:hAnsi="Times New Roman" w:cs="Times New Roman"/>
          <w:color w:val="000000" w:themeColor="text1"/>
          <w:lang w:val="pt-BR"/>
        </w:rPr>
        <w:t>do Sociofilo, IESP-UERJ, Rio de Janeiro, December.</w:t>
      </w:r>
    </w:p>
    <w:p w14:paraId="6723110B" w14:textId="77777777" w:rsidR="008D41B0" w:rsidRPr="00AF030F" w:rsidRDefault="008D41B0" w:rsidP="009A299F">
      <w:pPr>
        <w:pStyle w:val="Normal1"/>
        <w:ind w:right="568"/>
        <w:jc w:val="both"/>
        <w:rPr>
          <w:rFonts w:ascii="Times New Roman" w:eastAsia="Times New Roman" w:hAnsi="Times New Roman" w:cs="Times New Roman"/>
          <w:color w:val="000000" w:themeColor="text1"/>
          <w:lang w:val="pt-BR"/>
        </w:rPr>
      </w:pPr>
    </w:p>
    <w:p w14:paraId="178C0C23" w14:textId="4E846EF1" w:rsidR="007F5E2F" w:rsidRPr="00AF030F" w:rsidRDefault="009B28BA" w:rsidP="009A299F">
      <w:pPr>
        <w:pStyle w:val="Normal1"/>
        <w:ind w:right="568"/>
        <w:jc w:val="both"/>
        <w:rPr>
          <w:rFonts w:ascii="Times New Roman" w:hAnsi="Times New Roman" w:cs="Times New Roman"/>
          <w:bCs/>
          <w:color w:val="000000" w:themeColor="text1"/>
          <w:lang w:val="pt-BR"/>
        </w:rPr>
      </w:pPr>
      <w:r w:rsidRPr="00AF030F">
        <w:rPr>
          <w:rFonts w:ascii="Times New Roman" w:eastAsia="Times New Roman" w:hAnsi="Times New Roman" w:cs="Times New Roman"/>
          <w:color w:val="000000" w:themeColor="text1"/>
          <w:lang w:val="pt-BR"/>
        </w:rPr>
        <w:t xml:space="preserve">[2019] Organization of Panel Discussion: “Reconstruindo as </w:t>
      </w:r>
      <w:r w:rsidRPr="00AF030F">
        <w:rPr>
          <w:rFonts w:ascii="Times New Roman" w:hAnsi="Times New Roman" w:cs="Times New Roman"/>
          <w:bCs/>
          <w:color w:val="000000" w:themeColor="text1"/>
          <w:lang w:val="pt-BR"/>
        </w:rPr>
        <w:t>ciências sociais para reconstruir as sociedades”, 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w:t>
      </w:r>
      <w:r w:rsidR="007F5E2F" w:rsidRPr="00AF030F">
        <w:rPr>
          <w:rFonts w:ascii="Times New Roman" w:hAnsi="Times New Roman" w:cs="Times New Roman"/>
          <w:bCs/>
          <w:color w:val="000000" w:themeColor="text1"/>
          <w:lang w:val="pt-BR"/>
        </w:rPr>
        <w:t>sso brasileiro da sociologia (SBS), Florianopolis, July.</w:t>
      </w:r>
      <w:r w:rsidRPr="00AF030F">
        <w:rPr>
          <w:rFonts w:ascii="Times New Roman" w:hAnsi="Times New Roman" w:cs="Times New Roman"/>
          <w:bCs/>
          <w:color w:val="000000" w:themeColor="text1"/>
          <w:lang w:val="pt-BR"/>
        </w:rPr>
        <w:t xml:space="preserve"> </w:t>
      </w:r>
    </w:p>
    <w:p w14:paraId="1F2795A7" w14:textId="77777777" w:rsidR="00984BD3" w:rsidRPr="00AF030F" w:rsidRDefault="00984BD3" w:rsidP="009A299F">
      <w:pPr>
        <w:pStyle w:val="Normal1"/>
        <w:ind w:right="568"/>
        <w:jc w:val="both"/>
        <w:rPr>
          <w:rFonts w:ascii="Times New Roman" w:eastAsia="Times New Roman" w:hAnsi="Times New Roman" w:cs="Times New Roman"/>
          <w:color w:val="000000" w:themeColor="text1"/>
          <w:lang w:val="pt-BR"/>
        </w:rPr>
      </w:pPr>
    </w:p>
    <w:p w14:paraId="72BA4652" w14:textId="77777777" w:rsidR="00171B84" w:rsidRPr="00AF030F" w:rsidRDefault="007F5E2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hAnsi="Times New Roman" w:cs="Times New Roman"/>
          <w:bCs/>
          <w:color w:val="000000" w:themeColor="text1"/>
          <w:lang w:val="pt-BR"/>
        </w:rPr>
        <w:t xml:space="preserve">[2019] (with Ábia Marpin and Augusto Waga): </w:t>
      </w:r>
      <w:r w:rsidR="00171B84" w:rsidRPr="00AF030F">
        <w:rPr>
          <w:rFonts w:ascii="Times New Roman" w:hAnsi="Times New Roman" w:cs="Times New Roman"/>
          <w:bCs/>
          <w:color w:val="000000" w:themeColor="text1"/>
          <w:lang w:val="pt-BR"/>
        </w:rPr>
        <w:t xml:space="preserve">III </w:t>
      </w:r>
      <w:r w:rsidR="00171B84" w:rsidRPr="00AF030F">
        <w:rPr>
          <w:rFonts w:ascii="Times New Roman" w:eastAsia="Times New Roman" w:hAnsi="Times New Roman" w:cs="Times New Roman"/>
          <w:color w:val="000000" w:themeColor="text1"/>
          <w:lang w:val="pt-BR"/>
        </w:rPr>
        <w:t>Reunião Anual</w:t>
      </w:r>
      <w:r w:rsidRPr="00AF030F">
        <w:rPr>
          <w:rFonts w:ascii="Times New Roman" w:eastAsia="Times New Roman" w:hAnsi="Times New Roman" w:cs="Times New Roman"/>
          <w:color w:val="000000" w:themeColor="text1"/>
          <w:lang w:val="pt-BR"/>
        </w:rPr>
        <w:t xml:space="preserve"> do Sociofilo, IFCS-UFRJ, Rio de Janeiro, August.</w:t>
      </w:r>
    </w:p>
    <w:p w14:paraId="6F28AD0D" w14:textId="77777777" w:rsidR="00171B84" w:rsidRPr="00AF030F" w:rsidRDefault="00171B84" w:rsidP="009A299F">
      <w:pPr>
        <w:pStyle w:val="Normal1"/>
        <w:ind w:right="568"/>
        <w:jc w:val="both"/>
        <w:rPr>
          <w:rFonts w:ascii="Times New Roman" w:eastAsia="Times New Roman" w:hAnsi="Times New Roman" w:cs="Times New Roman"/>
          <w:color w:val="000000" w:themeColor="text1"/>
          <w:lang w:val="pt-BR"/>
        </w:rPr>
      </w:pPr>
    </w:p>
    <w:p w14:paraId="0683AFE8" w14:textId="77777777" w:rsidR="00171B84" w:rsidRPr="00AF030F" w:rsidRDefault="00171B84"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 xml:space="preserve">[2019] (with Cynthia Hamlin and Artur Perrusi): </w:t>
      </w:r>
      <w:r w:rsidRPr="00AF030F">
        <w:rPr>
          <w:color w:val="000000" w:themeColor="text1"/>
          <w:lang w:val="pt-BR"/>
        </w:rPr>
        <w:t xml:space="preserve">II Seminário de Teoria Social e Subjetividades: Teorias em Tempos Extremos, UFPe, Recife, October. </w:t>
      </w:r>
    </w:p>
    <w:p w14:paraId="05000537" w14:textId="77777777" w:rsidR="007F5E2F" w:rsidRPr="00AF030F" w:rsidRDefault="007F5E2F" w:rsidP="009A299F">
      <w:pPr>
        <w:pStyle w:val="Normal1"/>
        <w:ind w:right="568"/>
        <w:jc w:val="both"/>
        <w:rPr>
          <w:rFonts w:ascii="Times New Roman" w:eastAsia="Times New Roman" w:hAnsi="Times New Roman" w:cs="Times New Roman"/>
          <w:color w:val="000000" w:themeColor="text1"/>
          <w:lang w:val="pt-BR"/>
        </w:rPr>
      </w:pPr>
    </w:p>
    <w:p w14:paraId="6CD4CFB7" w14:textId="77777777" w:rsidR="007F5E2F" w:rsidRPr="00AF030F" w:rsidRDefault="007F5E2F"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lang w:val="pt-BR"/>
        </w:rPr>
        <w:t xml:space="preserve">[2019] Organization of Panel Discussion: “Sociologia </w:t>
      </w:r>
      <w:r w:rsidR="00161A92" w:rsidRPr="00AF030F">
        <w:rPr>
          <w:rFonts w:ascii="Times New Roman" w:eastAsia="Times New Roman" w:hAnsi="Times New Roman" w:cs="Times New Roman"/>
          <w:color w:val="000000" w:themeColor="text1"/>
          <w:lang w:val="pt-BR"/>
        </w:rPr>
        <w:t>e existência</w:t>
      </w:r>
      <w:r w:rsidRPr="00AF030F">
        <w:rPr>
          <w:rFonts w:ascii="Times New Roman" w:eastAsia="Times New Roman" w:hAnsi="Times New Roman" w:cs="Times New Roman"/>
          <w:color w:val="000000" w:themeColor="text1"/>
          <w:lang w:val="pt-BR"/>
        </w:rPr>
        <w:t xml:space="preserve">”, </w:t>
      </w:r>
      <w:r w:rsidRPr="00AF030F">
        <w:rPr>
          <w:color w:val="000000" w:themeColor="text1"/>
          <w:lang w:val="pt-BR"/>
        </w:rPr>
        <w:t>43º encontro anual da Anpocs, Caxambu, Brazil, October.</w:t>
      </w:r>
    </w:p>
    <w:p w14:paraId="3B319D49" w14:textId="77777777" w:rsidR="007F5E2F" w:rsidRPr="00AF030F" w:rsidRDefault="007F5E2F" w:rsidP="009A299F">
      <w:pPr>
        <w:pStyle w:val="Normal1"/>
        <w:ind w:right="568"/>
        <w:jc w:val="both"/>
        <w:rPr>
          <w:color w:val="000000" w:themeColor="text1"/>
          <w:lang w:val="pt-BR"/>
        </w:rPr>
      </w:pPr>
    </w:p>
    <w:p w14:paraId="13A240A0" w14:textId="249F6A7C" w:rsidR="008D41B0" w:rsidRPr="0063413D" w:rsidRDefault="008D41B0" w:rsidP="009A299F">
      <w:pPr>
        <w:pStyle w:val="Normal1"/>
        <w:ind w:right="568"/>
        <w:jc w:val="both"/>
        <w:rPr>
          <w:color w:val="000000" w:themeColor="text1"/>
          <w:lang w:val="fr-FR"/>
        </w:rPr>
      </w:pPr>
      <w:r w:rsidRPr="0063413D">
        <w:rPr>
          <w:color w:val="000000" w:themeColor="text1"/>
          <w:lang w:val="fr-FR"/>
        </w:rPr>
        <w:t xml:space="preserve">[2020] “Populismes et démocratures. Les cas de la Russie, de la Turquie et du Brésil. Table ronde </w:t>
      </w:r>
      <w:r w:rsidR="00400AF6" w:rsidRPr="0063413D">
        <w:rPr>
          <w:color w:val="000000" w:themeColor="text1"/>
          <w:lang w:val="fr-FR"/>
        </w:rPr>
        <w:t>avec Ahmet Insel, Catherine Clé</w:t>
      </w:r>
      <w:r w:rsidRPr="0063413D">
        <w:rPr>
          <w:color w:val="000000" w:themeColor="text1"/>
          <w:lang w:val="fr-FR"/>
        </w:rPr>
        <w:t xml:space="preserve">ment et Frédéric Vandenberghe, Maison Suger, February. </w:t>
      </w:r>
    </w:p>
    <w:p w14:paraId="54D3B7E6" w14:textId="77777777" w:rsidR="008D41B0" w:rsidRPr="0063413D" w:rsidRDefault="008D41B0" w:rsidP="009A299F">
      <w:pPr>
        <w:pStyle w:val="Normal1"/>
        <w:ind w:right="568"/>
        <w:jc w:val="both"/>
        <w:rPr>
          <w:color w:val="000000" w:themeColor="text1"/>
          <w:lang w:val="fr-FR"/>
        </w:rPr>
      </w:pPr>
    </w:p>
    <w:p w14:paraId="216EB417" w14:textId="4546F565" w:rsidR="00984BD3" w:rsidRPr="00AF030F" w:rsidRDefault="00984BD3" w:rsidP="009A299F">
      <w:pPr>
        <w:pStyle w:val="Normal1"/>
        <w:ind w:right="568"/>
        <w:jc w:val="both"/>
        <w:rPr>
          <w:color w:val="000000" w:themeColor="text1"/>
        </w:rPr>
      </w:pPr>
      <w:r w:rsidRPr="00AF030F">
        <w:rPr>
          <w:color w:val="000000" w:themeColor="text1"/>
        </w:rPr>
        <w:t>[2021] (with Multiconverg</w:t>
      </w:r>
      <w:r w:rsidR="002930C3">
        <w:rPr>
          <w:color w:val="000000" w:themeColor="text1"/>
        </w:rPr>
        <w:t>ê</w:t>
      </w:r>
      <w:r w:rsidRPr="00AF030F">
        <w:rPr>
          <w:color w:val="000000" w:themeColor="text1"/>
        </w:rPr>
        <w:t>ncia das redes</w:t>
      </w:r>
      <w:r w:rsidR="002930C3">
        <w:rPr>
          <w:color w:val="000000" w:themeColor="text1"/>
        </w:rPr>
        <w:t xml:space="preserve"> globais</w:t>
      </w:r>
      <w:r w:rsidRPr="00AF030F">
        <w:rPr>
          <w:color w:val="000000" w:themeColor="text1"/>
        </w:rPr>
        <w:t xml:space="preserve">): “For A Global Citizens’ Parliament”, World Social Forum [on line], January. </w:t>
      </w:r>
    </w:p>
    <w:p w14:paraId="59FD343E" w14:textId="2EFFAC99" w:rsidR="00984BD3" w:rsidRPr="00AF030F" w:rsidRDefault="00984BD3" w:rsidP="009A299F">
      <w:pPr>
        <w:pStyle w:val="Normal1"/>
        <w:ind w:right="568"/>
        <w:jc w:val="both"/>
        <w:rPr>
          <w:color w:val="000000" w:themeColor="text1"/>
        </w:rPr>
      </w:pPr>
      <w:r w:rsidRPr="00AF030F">
        <w:rPr>
          <w:color w:val="000000" w:themeColor="text1"/>
        </w:rPr>
        <w:t xml:space="preserve"> </w:t>
      </w:r>
    </w:p>
    <w:p w14:paraId="796BD275" w14:textId="61CA1FE3" w:rsidR="007F5E2F" w:rsidRPr="00AF030F" w:rsidRDefault="00984BD3" w:rsidP="009A299F">
      <w:pPr>
        <w:pStyle w:val="Normal1"/>
        <w:ind w:right="568"/>
        <w:jc w:val="both"/>
        <w:rPr>
          <w:color w:val="000000" w:themeColor="text1"/>
        </w:rPr>
      </w:pPr>
      <w:r w:rsidRPr="00AF030F">
        <w:rPr>
          <w:color w:val="000000" w:themeColor="text1"/>
        </w:rPr>
        <w:t>[2021</w:t>
      </w:r>
      <w:r w:rsidR="007F5E2F" w:rsidRPr="00AF030F">
        <w:rPr>
          <w:color w:val="000000" w:themeColor="text1"/>
        </w:rPr>
        <w:t xml:space="preserve">] </w:t>
      </w:r>
      <w:r w:rsidR="002830BB" w:rsidRPr="00AF030F">
        <w:rPr>
          <w:color w:val="000000" w:themeColor="text1"/>
        </w:rPr>
        <w:t xml:space="preserve">(with Bryan Singer): </w:t>
      </w:r>
      <w:r w:rsidR="007F5E2F" w:rsidRPr="00AF030F">
        <w:rPr>
          <w:color w:val="000000" w:themeColor="text1"/>
        </w:rPr>
        <w:t xml:space="preserve">Organization of Session, RC 16: </w:t>
      </w:r>
      <w:r w:rsidR="00F92448" w:rsidRPr="00AF030F">
        <w:rPr>
          <w:color w:val="000000" w:themeColor="text1"/>
        </w:rPr>
        <w:t>“</w:t>
      </w:r>
      <w:r w:rsidR="007F5E2F" w:rsidRPr="00AF030F">
        <w:rPr>
          <w:color w:val="000000" w:themeColor="text1"/>
        </w:rPr>
        <w:t>Populism(s) Galore”, IV ISA Forum of Sociolo</w:t>
      </w:r>
      <w:r w:rsidRPr="00AF030F">
        <w:rPr>
          <w:color w:val="000000" w:themeColor="text1"/>
        </w:rPr>
        <w:t>gy, Porto Alegre, February</w:t>
      </w:r>
      <w:r w:rsidR="007F5E2F" w:rsidRPr="00AF030F">
        <w:rPr>
          <w:color w:val="000000" w:themeColor="text1"/>
        </w:rPr>
        <w:t>.</w:t>
      </w:r>
    </w:p>
    <w:p w14:paraId="3875C3A5" w14:textId="77777777" w:rsidR="000B6260" w:rsidRPr="00AF030F" w:rsidRDefault="000B6260" w:rsidP="009A299F">
      <w:pPr>
        <w:pStyle w:val="Normal1"/>
        <w:ind w:right="568"/>
        <w:jc w:val="both"/>
        <w:rPr>
          <w:rFonts w:ascii="Times New Roman" w:eastAsia="Times New Roman" w:hAnsi="Times New Roman" w:cs="Times New Roman"/>
          <w:color w:val="000000" w:themeColor="text1"/>
        </w:rPr>
      </w:pPr>
    </w:p>
    <w:p w14:paraId="7E8958F8" w14:textId="4E410D6A" w:rsidR="002830BB" w:rsidRDefault="00984BD3" w:rsidP="009A299F">
      <w:pPr>
        <w:ind w:right="568"/>
        <w:rPr>
          <w:color w:val="000000" w:themeColor="text1"/>
        </w:rPr>
      </w:pPr>
      <w:r w:rsidRPr="00AF030F">
        <w:rPr>
          <w:color w:val="000000" w:themeColor="text1"/>
        </w:rPr>
        <w:t>[2021</w:t>
      </w:r>
      <w:r w:rsidR="007F5E2F" w:rsidRPr="00AF030F">
        <w:rPr>
          <w:color w:val="000000" w:themeColor="text1"/>
        </w:rPr>
        <w:t xml:space="preserve">] </w:t>
      </w:r>
      <w:r w:rsidR="00F92448" w:rsidRPr="00AF030F">
        <w:rPr>
          <w:color w:val="000000" w:themeColor="text1"/>
        </w:rPr>
        <w:t xml:space="preserve">(with Francis Chateauraynaud): </w:t>
      </w:r>
      <w:r w:rsidR="007F5E2F" w:rsidRPr="00AF030F">
        <w:rPr>
          <w:color w:val="000000" w:themeColor="text1"/>
        </w:rPr>
        <w:t>Organization of Session, RC 16</w:t>
      </w:r>
      <w:r w:rsidR="00F92448" w:rsidRPr="00AF030F">
        <w:rPr>
          <w:color w:val="000000" w:themeColor="text1"/>
        </w:rPr>
        <w:t>: “</w:t>
      </w:r>
      <w:r w:rsidR="00F92448" w:rsidRPr="00AF030F">
        <w:rPr>
          <w:bCs/>
          <w:color w:val="000000" w:themeColor="text1"/>
          <w:bdr w:val="none" w:sz="0" w:space="0" w:color="auto" w:frame="1"/>
        </w:rPr>
        <w:t>Critical Realism, Critical Theory and Pragmatism: United in Struggle?”</w:t>
      </w:r>
      <w:r w:rsidR="00F92448" w:rsidRPr="00AF030F">
        <w:rPr>
          <w:b/>
          <w:bCs/>
          <w:color w:val="000000" w:themeColor="text1"/>
          <w:bdr w:val="none" w:sz="0" w:space="0" w:color="auto" w:frame="1"/>
        </w:rPr>
        <w:t xml:space="preserve">, </w:t>
      </w:r>
      <w:r w:rsidR="007F5E2F" w:rsidRPr="00AF030F">
        <w:rPr>
          <w:color w:val="000000" w:themeColor="text1"/>
        </w:rPr>
        <w:t xml:space="preserve">IV ISA Forum </w:t>
      </w:r>
      <w:r w:rsidRPr="00AF030F">
        <w:rPr>
          <w:color w:val="000000" w:themeColor="text1"/>
        </w:rPr>
        <w:t>of Sociology, Porto Alegre, February</w:t>
      </w:r>
      <w:r w:rsidR="007F5E2F" w:rsidRPr="00AF030F">
        <w:rPr>
          <w:color w:val="000000" w:themeColor="text1"/>
        </w:rPr>
        <w:t>.</w:t>
      </w:r>
    </w:p>
    <w:p w14:paraId="30AC80AA" w14:textId="64D0B579" w:rsidR="002930C3" w:rsidRDefault="002930C3" w:rsidP="009A299F">
      <w:pPr>
        <w:ind w:right="568"/>
        <w:rPr>
          <w:color w:val="000000" w:themeColor="text1"/>
        </w:rPr>
      </w:pPr>
    </w:p>
    <w:p w14:paraId="35CEDA3E" w14:textId="2BA59640" w:rsidR="002930C3" w:rsidRPr="00AF030F" w:rsidRDefault="002930C3" w:rsidP="009A299F">
      <w:pPr>
        <w:ind w:right="568"/>
        <w:rPr>
          <w:color w:val="000000" w:themeColor="text1"/>
        </w:rPr>
      </w:pPr>
      <w:r>
        <w:rPr>
          <w:color w:val="000000" w:themeColor="text1"/>
        </w:rPr>
        <w:t xml:space="preserve">[2022-2023] Roundtable Discussions: Observatory of Resurgent Authoritarianisms, Max Weber Kolleg, Erfurt, November. </w:t>
      </w:r>
    </w:p>
    <w:p w14:paraId="6E0B7065" w14:textId="77777777" w:rsidR="000A5751" w:rsidRPr="00AF030F" w:rsidRDefault="000A5751" w:rsidP="009A299F">
      <w:pPr>
        <w:ind w:right="568"/>
        <w:rPr>
          <w:color w:val="000000" w:themeColor="text1"/>
        </w:rPr>
      </w:pPr>
    </w:p>
    <w:p w14:paraId="4AC27397" w14:textId="1A975001" w:rsidR="00134233" w:rsidRPr="00134233" w:rsidRDefault="00134233" w:rsidP="000A5751">
      <w:pPr>
        <w:rPr>
          <w:color w:val="000000" w:themeColor="text1"/>
          <w:lang w:val="fr-FR"/>
        </w:rPr>
      </w:pPr>
      <w:r w:rsidRPr="00134233">
        <w:rPr>
          <w:color w:val="000000" w:themeColor="text1"/>
          <w:lang w:val="fr-FR"/>
        </w:rPr>
        <w:t>[2023]</w:t>
      </w:r>
      <w:r>
        <w:rPr>
          <w:color w:val="000000" w:themeColor="text1"/>
          <w:lang w:val="fr-FR"/>
        </w:rPr>
        <w:t xml:space="preserve"> </w:t>
      </w:r>
      <w:r w:rsidRPr="0063413D">
        <w:rPr>
          <w:color w:val="000000" w:themeColor="text1"/>
          <w:lang w:val="fr-FR"/>
        </w:rPr>
        <w:t>“</w:t>
      </w:r>
      <w:r w:rsidRPr="00134233">
        <w:rPr>
          <w:color w:val="000000" w:themeColor="text1"/>
          <w:lang w:val="fr-FR"/>
        </w:rPr>
        <w:t>Autoritarismes en Russie, Iran et au Brés</w:t>
      </w:r>
      <w:r>
        <w:rPr>
          <w:color w:val="000000" w:themeColor="text1"/>
          <w:lang w:val="fr-FR"/>
        </w:rPr>
        <w:t>il</w:t>
      </w:r>
      <w:r w:rsidRPr="00134233">
        <w:rPr>
          <w:bCs/>
          <w:color w:val="000000" w:themeColor="text1"/>
          <w:bdr w:val="none" w:sz="0" w:space="0" w:color="auto" w:frame="1"/>
          <w:lang w:val="fr-FR"/>
        </w:rPr>
        <w:t>”</w:t>
      </w:r>
      <w:r>
        <w:rPr>
          <w:bCs/>
          <w:color w:val="000000" w:themeColor="text1"/>
          <w:bdr w:val="none" w:sz="0" w:space="0" w:color="auto" w:frame="1"/>
          <w:lang w:val="fr-FR"/>
        </w:rPr>
        <w:t xml:space="preserve">. Table ronde avec Laurent Thévenot, Farhad Khosrokhavar, Maison Suger, Paris, February. </w:t>
      </w:r>
    </w:p>
    <w:p w14:paraId="4A441521" w14:textId="77777777" w:rsidR="00134233" w:rsidRPr="00134233" w:rsidRDefault="00134233" w:rsidP="000A5751">
      <w:pPr>
        <w:rPr>
          <w:color w:val="000000" w:themeColor="text1"/>
          <w:lang w:val="fr-FR"/>
        </w:rPr>
      </w:pPr>
    </w:p>
    <w:p w14:paraId="1B2D6B3F" w14:textId="20D9454B" w:rsidR="000A5751" w:rsidRPr="00AF030F" w:rsidRDefault="000A5751" w:rsidP="000A5751">
      <w:pPr>
        <w:rPr>
          <w:lang w:eastAsia="en-US"/>
        </w:rPr>
      </w:pPr>
      <w:r w:rsidRPr="00AF030F">
        <w:rPr>
          <w:color w:val="000000" w:themeColor="text1"/>
        </w:rPr>
        <w:t>[2023] (with Jean-Francois Côté): Organisation of Session, RC 16: “</w:t>
      </w:r>
      <w:r w:rsidRPr="00AF030F">
        <w:t xml:space="preserve">Cultural Sociology: Hermeneutics, Semiotics, Dialectics”, </w:t>
      </w:r>
      <w:r w:rsidRPr="00AF030F">
        <w:rPr>
          <w:color w:val="000000"/>
          <w:lang w:eastAsia="en-US"/>
        </w:rPr>
        <w:t xml:space="preserve">XX ISA World Congress of Sociology, Melbourne, June. </w:t>
      </w:r>
    </w:p>
    <w:p w14:paraId="47E3CEB3" w14:textId="6B6CE4C1" w:rsidR="000A5751" w:rsidRPr="00AF030F" w:rsidRDefault="000A5751" w:rsidP="009A299F">
      <w:pPr>
        <w:ind w:right="568"/>
        <w:rPr>
          <w:color w:val="000000" w:themeColor="text1"/>
        </w:rPr>
      </w:pPr>
    </w:p>
    <w:p w14:paraId="4C0D6F92" w14:textId="49C7019A" w:rsidR="000A5751" w:rsidRDefault="000A5751" w:rsidP="000A5751">
      <w:pPr>
        <w:rPr>
          <w:color w:val="000000"/>
          <w:lang w:eastAsia="en-US"/>
        </w:rPr>
      </w:pPr>
      <w:r w:rsidRPr="00AF030F">
        <w:rPr>
          <w:color w:val="000000" w:themeColor="text1"/>
        </w:rPr>
        <w:t>[2023] (with Olli Pyyhtinen): Organisation of Session, RC 16: “</w:t>
      </w:r>
      <w:r w:rsidRPr="00AF030F">
        <w:t xml:space="preserve">The New Trinity: Simmel – Tarde – Mead”, </w:t>
      </w:r>
      <w:r w:rsidRPr="00AF030F">
        <w:rPr>
          <w:color w:val="000000"/>
          <w:lang w:eastAsia="en-US"/>
        </w:rPr>
        <w:t xml:space="preserve">XX ISA World Congress of Sociology, Melbourne, June. </w:t>
      </w:r>
    </w:p>
    <w:p w14:paraId="72956070" w14:textId="67A18D50" w:rsidR="001C7E49" w:rsidRDefault="001C7E49" w:rsidP="000A5751">
      <w:pPr>
        <w:rPr>
          <w:color w:val="000000"/>
          <w:lang w:eastAsia="en-US"/>
        </w:rPr>
      </w:pPr>
    </w:p>
    <w:p w14:paraId="3BB7342B" w14:textId="4FAC7CFE" w:rsidR="001C7E49" w:rsidRPr="00AF030F" w:rsidRDefault="001C7E49" w:rsidP="000A5751">
      <w:pPr>
        <w:rPr>
          <w:lang w:eastAsia="en-US"/>
        </w:rPr>
      </w:pPr>
      <w:r>
        <w:rPr>
          <w:color w:val="000000"/>
          <w:lang w:eastAsia="en-US"/>
        </w:rPr>
        <w:t>[2023] (with Sari Hanafi, Izabela</w:t>
      </w:r>
      <w:r w:rsidR="00724293">
        <w:rPr>
          <w:color w:val="000000"/>
          <w:lang w:eastAsia="en-US"/>
        </w:rPr>
        <w:t xml:space="preserve"> Barlinska, Andrea Maccarini): Commemorative Session: Margaret S. Archer (1943-2023), </w:t>
      </w:r>
      <w:r w:rsidR="00724293" w:rsidRPr="00AF030F">
        <w:rPr>
          <w:color w:val="000000"/>
          <w:lang w:eastAsia="en-US"/>
        </w:rPr>
        <w:t xml:space="preserve">XX ISA World Congress of Sociology, Melbourne, June. </w:t>
      </w:r>
    </w:p>
    <w:p w14:paraId="76272238" w14:textId="77777777" w:rsidR="002830BB" w:rsidRPr="0063413D" w:rsidRDefault="002830BB" w:rsidP="009A299F">
      <w:pPr>
        <w:pStyle w:val="Normal1"/>
        <w:ind w:right="568"/>
        <w:jc w:val="both"/>
        <w:rPr>
          <w:b/>
          <w:color w:val="000000" w:themeColor="text1"/>
          <w:lang w:val="en-GB"/>
        </w:rPr>
      </w:pPr>
    </w:p>
    <w:p w14:paraId="69E89C29" w14:textId="72143D80" w:rsidR="00D74523" w:rsidRPr="00913840" w:rsidRDefault="00502335" w:rsidP="009A299F">
      <w:pPr>
        <w:pStyle w:val="Normal1"/>
        <w:ind w:right="568"/>
        <w:jc w:val="both"/>
        <w:rPr>
          <w:b/>
          <w:color w:val="000000" w:themeColor="text1"/>
          <w:lang w:val="en-GB"/>
        </w:rPr>
      </w:pPr>
      <w:r w:rsidRPr="00913840">
        <w:rPr>
          <w:b/>
          <w:color w:val="000000" w:themeColor="text1"/>
          <w:lang w:val="en-GB"/>
        </w:rPr>
        <w:t xml:space="preserve">2. </w:t>
      </w:r>
      <w:r w:rsidR="000B0C0E" w:rsidRPr="00913840">
        <w:rPr>
          <w:b/>
          <w:color w:val="000000" w:themeColor="text1"/>
          <w:lang w:val="en-GB"/>
        </w:rPr>
        <w:t xml:space="preserve">Selected </w:t>
      </w:r>
      <w:r w:rsidR="00F901A1" w:rsidRPr="00913840">
        <w:rPr>
          <w:b/>
          <w:color w:val="000000" w:themeColor="text1"/>
          <w:lang w:val="en-GB"/>
        </w:rPr>
        <w:t xml:space="preserve">Audio-Visual Talks </w:t>
      </w:r>
    </w:p>
    <w:p w14:paraId="1BBBAEB5" w14:textId="77777777" w:rsidR="00D74523" w:rsidRPr="00913840" w:rsidRDefault="00D74523" w:rsidP="009A299F">
      <w:pPr>
        <w:pStyle w:val="Normal1"/>
        <w:ind w:right="568"/>
        <w:jc w:val="both"/>
        <w:rPr>
          <w:color w:val="000000" w:themeColor="text1"/>
          <w:lang w:val="en-GB"/>
        </w:rPr>
      </w:pPr>
    </w:p>
    <w:p w14:paraId="0A2A191E" w14:textId="77777777" w:rsidR="00D74523" w:rsidRPr="00913840" w:rsidRDefault="00F901A1" w:rsidP="009A299F">
      <w:pPr>
        <w:pStyle w:val="Normal1"/>
        <w:ind w:right="568"/>
        <w:jc w:val="both"/>
        <w:rPr>
          <w:rFonts w:ascii="Times New Roman" w:eastAsia="Times New Roman" w:hAnsi="Times New Roman" w:cs="Times New Roman"/>
          <w:color w:val="000000" w:themeColor="text1"/>
          <w:lang w:val="en-GB"/>
        </w:rPr>
      </w:pPr>
      <w:bookmarkStart w:id="2" w:name="_3znysh7" w:colFirst="0" w:colLast="0"/>
      <w:bookmarkEnd w:id="2"/>
      <w:r w:rsidRPr="00913840">
        <w:rPr>
          <w:color w:val="000000" w:themeColor="text1"/>
          <w:lang w:val="en-GB"/>
        </w:rPr>
        <w:t xml:space="preserve">[2005] “Globalizing Theory”, Video-CD-Rom, 117 mins., edited by Gabriel Moura Peters, Universidade de Brasília, Dept. de Sociologia </w:t>
      </w:r>
      <w:r w:rsidRPr="00913840">
        <w:rPr>
          <w:rFonts w:ascii="Times New Roman" w:eastAsia="Times New Roman" w:hAnsi="Times New Roman" w:cs="Times New Roman"/>
          <w:color w:val="000000" w:themeColor="text1"/>
          <w:lang w:val="en-GB"/>
        </w:rPr>
        <w:t>http://</w:t>
      </w:r>
      <w:hyperlink r:id="rId12">
        <w:r w:rsidRPr="00913840">
          <w:rPr>
            <w:color w:val="000000" w:themeColor="text1"/>
            <w:u w:val="single"/>
            <w:lang w:val="en-GB"/>
          </w:rPr>
          <w:t>www.viddler.com/explore/iuperj/videos/1</w:t>
        </w:r>
      </w:hyperlink>
      <w:r w:rsidRPr="00913840">
        <w:rPr>
          <w:rFonts w:ascii="Times New Roman" w:eastAsia="Times New Roman" w:hAnsi="Times New Roman" w:cs="Times New Roman"/>
          <w:color w:val="000000" w:themeColor="text1"/>
          <w:lang w:val="en-GB"/>
        </w:rPr>
        <w:t>.</w:t>
      </w:r>
    </w:p>
    <w:p w14:paraId="0C1252B1" w14:textId="77777777" w:rsidR="00D74523" w:rsidRPr="00AF030F" w:rsidRDefault="00F901A1"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lang w:val="pt-BR"/>
        </w:rPr>
        <w:t>[2008] “A dádiva e a teologia da libertação</w:t>
      </w:r>
      <w:r w:rsidRPr="00AF030F">
        <w:rPr>
          <w:color w:val="000000" w:themeColor="text1"/>
          <w:lang w:val="pt-BR"/>
        </w:rPr>
        <w:t>”, Rádio Vaticano Brasil, Vatican City, May.</w:t>
      </w:r>
    </w:p>
    <w:p w14:paraId="35FB0C05"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[2009] “O esgotamento do ‘novo movimento téorico’ e a era dos epígonos”, CPFL Cultura, Campinas, October.</w:t>
      </w:r>
    </w:p>
    <w:p w14:paraId="7B08ECBC" w14:textId="77777777" w:rsidR="00D74523" w:rsidRPr="00AF030F" w:rsidRDefault="00000000" w:rsidP="009A299F">
      <w:pPr>
        <w:pStyle w:val="Normal1"/>
        <w:ind w:right="568"/>
        <w:jc w:val="both"/>
        <w:rPr>
          <w:rFonts w:ascii="Times New Roman" w:eastAsia="Times New Roman" w:hAnsi="Times New Roman" w:cs="Times New Roman"/>
          <w:color w:val="000000" w:themeColor="text1"/>
          <w:lang w:val="pt-BR"/>
        </w:rPr>
      </w:pPr>
      <w:hyperlink r:id="rId13">
        <w:r w:rsidR="00F901A1" w:rsidRPr="00AF030F">
          <w:rPr>
            <w:color w:val="000000" w:themeColor="text1"/>
            <w:u w:val="single"/>
            <w:lang w:val="pt-BR"/>
          </w:rPr>
          <w:t>http://www.cpflcultura.com.br/video/integra-esgotamento-do-%22novo-movimento-teorico%22-e-era-de-epigonos-frederic-vandenberghe</w:t>
        </w:r>
      </w:hyperlink>
    </w:p>
    <w:p w14:paraId="206EEF1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 “O ‘novo novo movimento teórico’ na sociologia atual”, TV Cultura.</w:t>
      </w:r>
    </w:p>
    <w:p w14:paraId="5AD73CD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[2015] “Governmentality, Culture, Capabilities”, Jindal University, Sonepat. </w:t>
      </w:r>
    </w:p>
    <w:p w14:paraId="0E46DFA0" w14:textId="77777777" w:rsidR="00D74523" w:rsidRPr="00AF030F" w:rsidRDefault="00000000" w:rsidP="009A299F">
      <w:pPr>
        <w:pStyle w:val="Normal1"/>
        <w:ind w:right="568"/>
        <w:jc w:val="both"/>
        <w:rPr>
          <w:color w:val="000000" w:themeColor="text1"/>
        </w:rPr>
      </w:pPr>
      <w:hyperlink r:id="rId14">
        <w:r w:rsidR="00F901A1" w:rsidRPr="00AF030F">
          <w:rPr>
            <w:color w:val="000000" w:themeColor="text1"/>
            <w:u w:val="single"/>
          </w:rPr>
          <w:t>https://www.youtube.com/watch?v=jafHniEhJOE</w:t>
        </w:r>
      </w:hyperlink>
    </w:p>
    <w:p w14:paraId="4FFDC1D5"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lastRenderedPageBreak/>
        <w:t>[2016] “From Anti-utilitarianism to Convivialism”, Centre de sciences humaines, Delhi, February.</w:t>
      </w:r>
    </w:p>
    <w:p w14:paraId="5501F7DF" w14:textId="77777777" w:rsidR="00D74523" w:rsidRPr="00AF030F" w:rsidRDefault="00000000" w:rsidP="009A299F">
      <w:pPr>
        <w:pStyle w:val="Normal1"/>
        <w:ind w:right="568"/>
        <w:jc w:val="both"/>
        <w:rPr>
          <w:rFonts w:ascii="Times New Roman" w:eastAsia="Times New Roman" w:hAnsi="Times New Roman" w:cs="Times New Roman"/>
          <w:color w:val="000000" w:themeColor="text1"/>
          <w:lang w:val="pt-BR"/>
        </w:rPr>
      </w:pPr>
      <w:hyperlink r:id="rId15">
        <w:r w:rsidR="00F901A1" w:rsidRPr="00AF030F">
          <w:rPr>
            <w:color w:val="000000" w:themeColor="text1"/>
            <w:u w:val="single"/>
            <w:lang w:val="pt-BR"/>
          </w:rPr>
          <w:t>https://www.youtube.com/watch?v=3mNG0Cgcrug</w:t>
        </w:r>
      </w:hyperlink>
    </w:p>
    <w:p w14:paraId="478F0AA4" w14:textId="5049DE2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“Mapeando as novas correntes da teoria sociológica”</w:t>
      </w:r>
      <w:r w:rsidR="00333EB3">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Jornada do Sociofilo, IESP-UERJ, Rio (September).</w:t>
      </w:r>
    </w:p>
    <w:p w14:paraId="55980D3E" w14:textId="77777777" w:rsidR="00D74523" w:rsidRPr="00AF030F" w:rsidRDefault="00000000" w:rsidP="009A299F">
      <w:pPr>
        <w:pStyle w:val="Normal1"/>
        <w:ind w:right="568"/>
        <w:jc w:val="both"/>
        <w:rPr>
          <w:rFonts w:ascii="Times New Roman" w:eastAsia="Times New Roman" w:hAnsi="Times New Roman" w:cs="Times New Roman"/>
          <w:color w:val="000000" w:themeColor="text1"/>
          <w:lang w:val="pt-BR"/>
        </w:rPr>
      </w:pPr>
      <w:hyperlink r:id="rId16">
        <w:r w:rsidR="00F901A1" w:rsidRPr="00AF030F">
          <w:rPr>
            <w:color w:val="000000" w:themeColor="text1"/>
            <w:u w:val="single"/>
            <w:lang w:val="pt-BR"/>
          </w:rPr>
          <w:t>https://www.youtube.com/watch?v=0u5ZHdnfTYg&amp;feature=youtu.be</w:t>
        </w:r>
      </w:hyperlink>
    </w:p>
    <w:p w14:paraId="4540F14B"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“Theory in Sociology. Interview by Tim Rutzou”, </w:t>
      </w:r>
      <w:hyperlink r:id="rId17">
        <w:r w:rsidRPr="00AF030F">
          <w:rPr>
            <w:rFonts w:ascii="Times New Roman" w:eastAsia="Times New Roman" w:hAnsi="Times New Roman" w:cs="Times New Roman"/>
            <w:color w:val="000000" w:themeColor="text1"/>
          </w:rPr>
          <w:t>Critical Realism Network</w:t>
        </w:r>
      </w:hyperlink>
      <w:r w:rsidRPr="00AF030F">
        <w:rPr>
          <w:rFonts w:ascii="Times New Roman" w:eastAsia="Times New Roman" w:hAnsi="Times New Roman" w:cs="Times New Roman"/>
          <w:color w:val="000000" w:themeColor="text1"/>
        </w:rPr>
        <w:t>, Yale (August)</w:t>
      </w:r>
      <w:r w:rsidRPr="00AF030F">
        <w:rPr>
          <w:rFonts w:ascii="Verdana" w:eastAsia="Verdana" w:hAnsi="Verdana" w:cs="Verdana"/>
          <w:color w:val="000000" w:themeColor="text1"/>
        </w:rPr>
        <w:t>.</w:t>
      </w:r>
    </w:p>
    <w:p w14:paraId="6775A80E" w14:textId="77777777" w:rsidR="00D74523" w:rsidRPr="00AF030F" w:rsidRDefault="00000000" w:rsidP="009A299F">
      <w:pPr>
        <w:pStyle w:val="Normal1"/>
        <w:ind w:right="568"/>
        <w:jc w:val="both"/>
        <w:rPr>
          <w:color w:val="000000" w:themeColor="text1"/>
        </w:rPr>
      </w:pPr>
      <w:hyperlink r:id="rId18">
        <w:r w:rsidR="00F901A1" w:rsidRPr="00AF030F">
          <w:rPr>
            <w:color w:val="000000" w:themeColor="text1"/>
            <w:u w:val="single"/>
          </w:rPr>
          <w:t>https://www.youtube.com/watch?v=upL_2l4pBYw&amp;ab_channel=CriticalRealismNetwork</w:t>
        </w:r>
      </w:hyperlink>
    </w:p>
    <w:p w14:paraId="27BD0AD0" w14:textId="77777777" w:rsidR="00D74523" w:rsidRPr="00AF030F" w:rsidRDefault="006F3AAC" w:rsidP="009A299F">
      <w:pPr>
        <w:pStyle w:val="Normal1"/>
        <w:ind w:right="568"/>
        <w:jc w:val="both"/>
        <w:rPr>
          <w:color w:val="000000" w:themeColor="text1"/>
          <w:lang w:val="pt-BR"/>
        </w:rPr>
      </w:pPr>
      <w:r w:rsidRPr="00AF030F">
        <w:rPr>
          <w:color w:val="000000" w:themeColor="text1"/>
          <w:lang w:val="pt-BR"/>
        </w:rPr>
        <w:t>[2019] “Brasil tem volta de oligarquia com extrema direita”, Radio France international (February).</w:t>
      </w:r>
    </w:p>
    <w:p w14:paraId="78DF6B8D" w14:textId="2E2DFFC1" w:rsidR="00BA586B" w:rsidRDefault="00000000" w:rsidP="00BA586B">
      <w:pPr>
        <w:pStyle w:val="Normal1"/>
        <w:ind w:right="568"/>
        <w:jc w:val="both"/>
        <w:rPr>
          <w:rStyle w:val="Hyperlink"/>
          <w:color w:val="000000" w:themeColor="text1"/>
          <w:lang w:val="pt-BR"/>
        </w:rPr>
      </w:pPr>
      <w:hyperlink r:id="rId19" w:history="1">
        <w:r w:rsidR="006F3AAC" w:rsidRPr="00BA586B">
          <w:rPr>
            <w:rStyle w:val="Hyperlink"/>
            <w:color w:val="000000" w:themeColor="text1"/>
            <w:lang w:val="pt-BR"/>
          </w:rPr>
          <w:t>http://br.rfi.fr/brasil/20190206-brasil-tem-volta-da-oligarquia-com-uma-politica-de-extrema-direita-diz-sociologo-da-</w:t>
        </w:r>
      </w:hyperlink>
    </w:p>
    <w:p w14:paraId="35B94896" w14:textId="77777777" w:rsidR="00BA586B" w:rsidRDefault="00BA586B" w:rsidP="00BA586B">
      <w:pPr>
        <w:pStyle w:val="Normal1"/>
        <w:ind w:right="568"/>
        <w:jc w:val="both"/>
        <w:rPr>
          <w:rStyle w:val="Hyperlink"/>
          <w:color w:val="000000" w:themeColor="text1"/>
          <w:lang w:val="pt-BR"/>
        </w:rPr>
      </w:pPr>
    </w:p>
    <w:p w14:paraId="06644211" w14:textId="35898C7D" w:rsidR="000B0C0E" w:rsidRPr="00BA586B" w:rsidRDefault="000B0C0E" w:rsidP="00BA586B">
      <w:pPr>
        <w:pStyle w:val="Normal1"/>
        <w:ind w:right="568"/>
        <w:jc w:val="both"/>
        <w:rPr>
          <w:color w:val="000000" w:themeColor="text1"/>
          <w:lang w:val="en-GB"/>
        </w:rPr>
      </w:pPr>
      <w:r w:rsidRPr="000B0C0E">
        <w:rPr>
          <w:bCs/>
          <w:color w:val="000000" w:themeColor="text1"/>
          <w:lang w:val="en-GB"/>
        </w:rPr>
        <w:t xml:space="preserve">[2020] </w:t>
      </w:r>
      <w:r w:rsidR="00BA586B">
        <w:rPr>
          <w:bCs/>
          <w:color w:val="000000" w:themeColor="text1"/>
        </w:rPr>
        <w:t>“</w:t>
      </w:r>
      <w:r w:rsidRPr="000B0C0E">
        <w:rPr>
          <w:bCs/>
          <w:color w:val="000000" w:themeColor="text1"/>
          <w:lang w:val="en-GB"/>
        </w:rPr>
        <w:t xml:space="preserve">Keynote World </w:t>
      </w:r>
      <w:r>
        <w:rPr>
          <w:bCs/>
          <w:color w:val="000000" w:themeColor="text1"/>
          <w:lang w:val="en-GB"/>
        </w:rPr>
        <w:t>C</w:t>
      </w:r>
      <w:r w:rsidRPr="000B0C0E">
        <w:rPr>
          <w:bCs/>
          <w:color w:val="000000" w:themeColor="text1"/>
          <w:lang w:val="en-GB"/>
        </w:rPr>
        <w:t>on</w:t>
      </w:r>
      <w:r>
        <w:rPr>
          <w:bCs/>
          <w:color w:val="000000" w:themeColor="text1"/>
        </w:rPr>
        <w:t>gress</w:t>
      </w:r>
      <w:r w:rsidRPr="000B0C0E">
        <w:rPr>
          <w:bCs/>
          <w:color w:val="000000" w:themeColor="text1"/>
          <w:lang w:val="en-GB"/>
        </w:rPr>
        <w:t xml:space="preserve"> of Sociology: </w:t>
      </w:r>
      <w:r w:rsidRPr="00AF030F">
        <w:rPr>
          <w:color w:val="000000" w:themeColor="text1"/>
        </w:rPr>
        <w:t xml:space="preserve">First </w:t>
      </w:r>
      <w:r>
        <w:rPr>
          <w:color w:val="000000" w:themeColor="text1"/>
        </w:rPr>
        <w:t>P</w:t>
      </w:r>
      <w:r w:rsidRPr="00AF030F">
        <w:rPr>
          <w:color w:val="000000" w:themeColor="text1"/>
        </w:rPr>
        <w:t xml:space="preserve">rinciples: A Declaration of Interdependence”, </w:t>
      </w:r>
      <w:r w:rsidR="00BA586B">
        <w:rPr>
          <w:color w:val="000000" w:themeColor="text1"/>
        </w:rPr>
        <w:t xml:space="preserve">(&gt; 29.25 min.), </w:t>
      </w:r>
      <w:r w:rsidRPr="00AF030F">
        <w:t>XX ISA World Congress of Sociology</w:t>
      </w:r>
      <w:r>
        <w:rPr>
          <w:color w:val="000000" w:themeColor="text1"/>
        </w:rPr>
        <w:t xml:space="preserve">, </w:t>
      </w:r>
      <w:r w:rsidRPr="00AF030F">
        <w:t xml:space="preserve">Melbourne, June. </w:t>
      </w:r>
    </w:p>
    <w:p w14:paraId="5BD9C493" w14:textId="53560773" w:rsidR="000B0C0E" w:rsidRDefault="00000000" w:rsidP="000B0C0E">
      <w:pPr>
        <w:rPr>
          <w:color w:val="000000"/>
          <w:lang w:eastAsia="en-US"/>
        </w:rPr>
      </w:pPr>
      <w:hyperlink r:id="rId20" w:history="1">
        <w:r w:rsidR="000B0C0E" w:rsidRPr="00FB47CB">
          <w:rPr>
            <w:rStyle w:val="Hyperlink"/>
            <w:lang w:eastAsia="en-US"/>
          </w:rPr>
          <w:t>https://www.youtube.com/watch?v=FGjg7GLGF6I&amp;t=410s</w:t>
        </w:r>
      </w:hyperlink>
    </w:p>
    <w:p w14:paraId="50497938" w14:textId="77777777" w:rsidR="000B0C0E" w:rsidRPr="000B0C0E" w:rsidRDefault="000B0C0E" w:rsidP="009A299F">
      <w:pPr>
        <w:pStyle w:val="Normal1"/>
        <w:ind w:right="568"/>
        <w:jc w:val="both"/>
        <w:rPr>
          <w:b/>
          <w:color w:val="000000" w:themeColor="text1"/>
          <w:lang w:val="en-GB"/>
        </w:rPr>
      </w:pPr>
    </w:p>
    <w:p w14:paraId="6970B537" w14:textId="50A2AB5A" w:rsidR="00D74523" w:rsidRPr="00AF030F" w:rsidRDefault="00502335" w:rsidP="009A299F">
      <w:pPr>
        <w:pStyle w:val="Normal1"/>
        <w:ind w:right="568"/>
        <w:jc w:val="both"/>
        <w:rPr>
          <w:color w:val="000000" w:themeColor="text1"/>
        </w:rPr>
      </w:pPr>
      <w:r w:rsidRPr="00AF030F">
        <w:rPr>
          <w:b/>
          <w:color w:val="000000" w:themeColor="text1"/>
        </w:rPr>
        <w:t>3</w:t>
      </w:r>
      <w:r w:rsidR="00F901A1" w:rsidRPr="00AF030F">
        <w:rPr>
          <w:b/>
          <w:color w:val="000000" w:themeColor="text1"/>
        </w:rPr>
        <w:t>. Conference Papers, Public Lectures and Mini-Courses</w:t>
      </w:r>
    </w:p>
    <w:p w14:paraId="23E4DF6A" w14:textId="77777777" w:rsidR="00D74523" w:rsidRPr="00AF030F" w:rsidRDefault="00D74523" w:rsidP="009A299F">
      <w:pPr>
        <w:pStyle w:val="Normal1"/>
        <w:ind w:right="568"/>
        <w:jc w:val="both"/>
        <w:rPr>
          <w:color w:val="000000" w:themeColor="text1"/>
        </w:rPr>
      </w:pPr>
    </w:p>
    <w:p w14:paraId="1E5BB695" w14:textId="77777777" w:rsidR="00D74523" w:rsidRPr="00AF030F" w:rsidRDefault="00F901A1" w:rsidP="009A299F">
      <w:pPr>
        <w:pStyle w:val="Normal1"/>
        <w:ind w:right="568"/>
        <w:jc w:val="both"/>
        <w:rPr>
          <w:color w:val="000000" w:themeColor="text1"/>
        </w:rPr>
      </w:pPr>
      <w:r w:rsidRPr="00AF030F">
        <w:rPr>
          <w:color w:val="000000" w:themeColor="text1"/>
        </w:rPr>
        <w:t>* Invited Papers/Keynote</w:t>
      </w:r>
    </w:p>
    <w:p w14:paraId="3F783A23" w14:textId="77777777" w:rsidR="00D74523" w:rsidRPr="00AF030F" w:rsidRDefault="00D74523" w:rsidP="009A299F">
      <w:pPr>
        <w:pStyle w:val="Normal1"/>
        <w:ind w:right="568"/>
        <w:jc w:val="both"/>
        <w:rPr>
          <w:color w:val="000000" w:themeColor="text1"/>
        </w:rPr>
      </w:pPr>
    </w:p>
    <w:p w14:paraId="025B198D"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[1992] “Realisme en structurisme in de Britse sociologie”, Departement voor sociologie, Rijksuniversiteit Gent, Belgium, April.</w:t>
      </w:r>
    </w:p>
    <w:p w14:paraId="7BEFD89D" w14:textId="77777777" w:rsidR="00D74523" w:rsidRPr="00AF030F" w:rsidRDefault="00D74523" w:rsidP="009A299F">
      <w:pPr>
        <w:pStyle w:val="Normal1"/>
        <w:ind w:right="568"/>
        <w:jc w:val="both"/>
        <w:rPr>
          <w:color w:val="000000" w:themeColor="text1"/>
          <w:lang w:val="fr-FR"/>
        </w:rPr>
      </w:pPr>
    </w:p>
    <w:p w14:paraId="3B55E730" w14:textId="77777777" w:rsidR="00D74523" w:rsidRPr="00AF030F" w:rsidRDefault="00F901A1" w:rsidP="009A299F">
      <w:pPr>
        <w:pStyle w:val="Normal1"/>
        <w:ind w:right="568"/>
        <w:jc w:val="both"/>
        <w:rPr>
          <w:color w:val="000000" w:themeColor="text1"/>
        </w:rPr>
      </w:pPr>
      <w:r w:rsidRPr="00AF030F">
        <w:rPr>
          <w:color w:val="000000" w:themeColor="text1"/>
        </w:rPr>
        <w:t>[1994] “Legality, Legitimacy and the Politics of Ethnic Purification: A Meta-Juridical Study of Max Weber, Carl Schmitt and Jürgen Habermas”, Spring Conference of the Irish Philosophical Society (“Law and Politics”), Kilkenny, Ireland, April.</w:t>
      </w:r>
    </w:p>
    <w:p w14:paraId="6992F96C" w14:textId="77777777" w:rsidR="00D74523" w:rsidRPr="00AF030F" w:rsidRDefault="00D74523" w:rsidP="009A299F">
      <w:pPr>
        <w:pStyle w:val="Normal1"/>
        <w:ind w:right="568"/>
        <w:jc w:val="both"/>
        <w:rPr>
          <w:color w:val="000000" w:themeColor="text1"/>
        </w:rPr>
      </w:pPr>
    </w:p>
    <w:p w14:paraId="46778E08" w14:textId="77777777" w:rsidR="00D74523" w:rsidRPr="00AF030F" w:rsidRDefault="00F901A1" w:rsidP="009A299F">
      <w:pPr>
        <w:pStyle w:val="Normal1"/>
        <w:ind w:right="568"/>
        <w:jc w:val="both"/>
        <w:rPr>
          <w:color w:val="000000" w:themeColor="text1"/>
        </w:rPr>
      </w:pPr>
      <w:r w:rsidRPr="00AF030F">
        <w:rPr>
          <w:color w:val="000000" w:themeColor="text1"/>
        </w:rPr>
        <w:t>[1994] “What does ‘political rape’ mea</w:t>
      </w:r>
      <w:r w:rsidR="00AD2065" w:rsidRPr="00AF030F">
        <w:rPr>
          <w:color w:val="000000" w:themeColor="text1"/>
        </w:rPr>
        <w:t xml:space="preserve">n?”, International Congress on </w:t>
      </w:r>
      <w:r w:rsidRPr="00AF030F">
        <w:rPr>
          <w:color w:val="000000" w:themeColor="text1"/>
        </w:rPr>
        <w:t>“The Embarrassment of Identities: Humanism and the Future of Europe”, University for Humanist Studies, Utrecht, The Netherlands, April.</w:t>
      </w:r>
    </w:p>
    <w:p w14:paraId="7390B506" w14:textId="77777777" w:rsidR="00D74523" w:rsidRPr="00AF030F" w:rsidRDefault="00D74523" w:rsidP="009A299F">
      <w:pPr>
        <w:pStyle w:val="Normal1"/>
        <w:ind w:right="568"/>
        <w:jc w:val="both"/>
        <w:rPr>
          <w:color w:val="000000" w:themeColor="text1"/>
        </w:rPr>
      </w:pPr>
    </w:p>
    <w:p w14:paraId="117DAB82" w14:textId="77777777" w:rsidR="00D74523" w:rsidRPr="00AF030F" w:rsidRDefault="00F901A1" w:rsidP="009A299F">
      <w:pPr>
        <w:pStyle w:val="Normal1"/>
        <w:ind w:right="568"/>
        <w:jc w:val="both"/>
        <w:rPr>
          <w:color w:val="000000" w:themeColor="text1"/>
        </w:rPr>
      </w:pPr>
      <w:r w:rsidRPr="00AF030F">
        <w:rPr>
          <w:color w:val="000000" w:themeColor="text1"/>
        </w:rPr>
        <w:t>[1994] “Post-ism or Positivism? A Comparison between Theories of Reification and Theories of Post-modernity", Research Committee on Alienation Theory and Research, XIIIth World Congress of Sociology, Bielefeld, Germany, July.</w:t>
      </w:r>
    </w:p>
    <w:p w14:paraId="1D294550" w14:textId="77777777" w:rsidR="00D74523" w:rsidRPr="00AF030F" w:rsidRDefault="00D74523" w:rsidP="009A299F">
      <w:pPr>
        <w:pStyle w:val="Normal1"/>
        <w:ind w:right="568"/>
        <w:jc w:val="both"/>
        <w:rPr>
          <w:color w:val="000000" w:themeColor="text1"/>
        </w:rPr>
      </w:pPr>
    </w:p>
    <w:p w14:paraId="5354D28C" w14:textId="77777777" w:rsidR="00D74523" w:rsidRPr="00AF030F" w:rsidRDefault="00F901A1" w:rsidP="009A299F">
      <w:pPr>
        <w:pStyle w:val="Normal1"/>
        <w:ind w:right="568"/>
        <w:jc w:val="both"/>
        <w:rPr>
          <w:color w:val="000000" w:themeColor="text1"/>
        </w:rPr>
      </w:pPr>
      <w:r w:rsidRPr="00AF030F">
        <w:rPr>
          <w:color w:val="000000" w:themeColor="text1"/>
        </w:rPr>
        <w:t>[1996] “Cassirer, Simmel, and the Philosophy of Culture”, ISA Research Committee on the History of Sociology, Amsterdam, The Netherlands, May.</w:t>
      </w:r>
    </w:p>
    <w:p w14:paraId="781E1F72" w14:textId="77777777" w:rsidR="00D74523" w:rsidRPr="00AF030F" w:rsidRDefault="00D74523" w:rsidP="009A299F">
      <w:pPr>
        <w:pStyle w:val="Normal1"/>
        <w:ind w:right="568"/>
        <w:jc w:val="both"/>
        <w:rPr>
          <w:color w:val="000000" w:themeColor="text1"/>
        </w:rPr>
      </w:pPr>
    </w:p>
    <w:p w14:paraId="36A94968" w14:textId="77777777" w:rsidR="00D74523" w:rsidRPr="00AF030F" w:rsidRDefault="00092ADD" w:rsidP="009A299F">
      <w:pPr>
        <w:pStyle w:val="Normal1"/>
        <w:ind w:right="568"/>
        <w:jc w:val="both"/>
        <w:rPr>
          <w:color w:val="000000" w:themeColor="text1"/>
        </w:rPr>
      </w:pPr>
      <w:r w:rsidRPr="00AF030F">
        <w:rPr>
          <w:color w:val="000000" w:themeColor="text1"/>
        </w:rPr>
        <w:t>[1997]</w:t>
      </w:r>
      <w:r w:rsidR="00F901A1" w:rsidRPr="00AF030F">
        <w:rPr>
          <w:color w:val="000000" w:themeColor="text1"/>
        </w:rPr>
        <w:t>* “Sociology as a Vocation: Simmel and Weber”, ASA Theory Section Mini-conference, Toronto, Canada, August.</w:t>
      </w:r>
    </w:p>
    <w:p w14:paraId="1771F154" w14:textId="77777777" w:rsidR="00D74523" w:rsidRPr="00AF030F" w:rsidRDefault="00D74523" w:rsidP="009A299F">
      <w:pPr>
        <w:pStyle w:val="Normal1"/>
        <w:ind w:right="568"/>
        <w:jc w:val="both"/>
        <w:rPr>
          <w:color w:val="000000" w:themeColor="text1"/>
        </w:rPr>
      </w:pPr>
    </w:p>
    <w:p w14:paraId="0943CF21" w14:textId="77777777" w:rsidR="00D74523" w:rsidRPr="00AF030F" w:rsidRDefault="00092ADD" w:rsidP="009A299F">
      <w:pPr>
        <w:pStyle w:val="Normal1"/>
        <w:ind w:right="568"/>
        <w:jc w:val="both"/>
        <w:rPr>
          <w:color w:val="000000" w:themeColor="text1"/>
        </w:rPr>
      </w:pPr>
      <w:r w:rsidRPr="00AF030F">
        <w:rPr>
          <w:color w:val="000000" w:themeColor="text1"/>
        </w:rPr>
        <w:t>[1997]</w:t>
      </w:r>
      <w:r w:rsidR="00AD2065" w:rsidRPr="00AF030F">
        <w:rPr>
          <w:color w:val="000000" w:themeColor="text1"/>
        </w:rPr>
        <w:t xml:space="preserve">* </w:t>
      </w:r>
      <w:r w:rsidR="00F901A1" w:rsidRPr="00AF030F">
        <w:rPr>
          <w:color w:val="000000" w:themeColor="text1"/>
        </w:rPr>
        <w:t>“‘The Real is Relational’. An Inquiry into Pierre Bourdieu’s Constructivist Epistemology”, Conference on Pierre Bourdieu’s Cultural Theory, University of Glasgow, Scotland, September.</w:t>
      </w:r>
    </w:p>
    <w:p w14:paraId="096DCD87" w14:textId="77777777" w:rsidR="00D74523" w:rsidRPr="00AF030F" w:rsidRDefault="00F901A1" w:rsidP="009A299F">
      <w:pPr>
        <w:pStyle w:val="Normal1"/>
        <w:ind w:right="568"/>
        <w:jc w:val="both"/>
        <w:rPr>
          <w:color w:val="000000" w:themeColor="text1"/>
        </w:rPr>
      </w:pPr>
      <w:r w:rsidRPr="00AF030F">
        <w:rPr>
          <w:color w:val="000000" w:themeColor="text1"/>
        </w:rPr>
        <w:t xml:space="preserve">(Paper has also been presented at the Social Theory Seminar of the Department of Sociology at the University of Warwick, England, November 1998 and at the Social </w:t>
      </w:r>
      <w:r w:rsidRPr="00AF030F">
        <w:rPr>
          <w:color w:val="000000" w:themeColor="text1"/>
        </w:rPr>
        <w:lastRenderedPageBreak/>
        <w:t>Theory Seminar of the Department of Human Sciences, Brunel University, London, November 1998).</w:t>
      </w:r>
    </w:p>
    <w:p w14:paraId="547271C8" w14:textId="77777777" w:rsidR="00D74523" w:rsidRPr="00AF030F" w:rsidRDefault="00D74523" w:rsidP="009A299F">
      <w:pPr>
        <w:pStyle w:val="Normal1"/>
        <w:ind w:right="568"/>
        <w:jc w:val="both"/>
        <w:rPr>
          <w:color w:val="000000" w:themeColor="text1"/>
        </w:rPr>
      </w:pPr>
    </w:p>
    <w:p w14:paraId="4583F945" w14:textId="77777777" w:rsidR="00D74523" w:rsidRPr="00AF030F" w:rsidRDefault="00092ADD" w:rsidP="009A299F">
      <w:pPr>
        <w:pStyle w:val="Normal1"/>
        <w:ind w:right="568"/>
        <w:jc w:val="both"/>
        <w:rPr>
          <w:color w:val="000000" w:themeColor="text1"/>
          <w:lang w:val="fr-FR"/>
        </w:rPr>
      </w:pPr>
      <w:r w:rsidRPr="00AF030F">
        <w:rPr>
          <w:color w:val="000000" w:themeColor="text1"/>
          <w:lang w:val="fr-FR"/>
        </w:rPr>
        <w:t>[1997]</w:t>
      </w:r>
      <w:r w:rsidR="00F901A1" w:rsidRPr="00AF030F">
        <w:rPr>
          <w:color w:val="000000" w:themeColor="text1"/>
          <w:lang w:val="fr-FR"/>
        </w:rPr>
        <w:t>* “Les conditions de possibilité de la connaissance de l’objet et de l’objet de la connaissance en sociologie”, Journées annuelles de la Société française de Sociologie, Paris, November.</w:t>
      </w:r>
    </w:p>
    <w:p w14:paraId="72FEB051" w14:textId="77777777" w:rsidR="00D74523" w:rsidRPr="00AF030F" w:rsidRDefault="00D74523" w:rsidP="009A299F">
      <w:pPr>
        <w:pStyle w:val="Normal1"/>
        <w:ind w:right="568"/>
        <w:jc w:val="both"/>
        <w:rPr>
          <w:color w:val="000000" w:themeColor="text1"/>
          <w:lang w:val="fr-FR"/>
        </w:rPr>
      </w:pPr>
    </w:p>
    <w:p w14:paraId="2FBF14FA" w14:textId="77777777" w:rsidR="00D74523" w:rsidRPr="00AF030F" w:rsidRDefault="00092ADD" w:rsidP="009A299F">
      <w:pPr>
        <w:pStyle w:val="Normal1"/>
        <w:ind w:left="60" w:right="568"/>
        <w:jc w:val="both"/>
        <w:rPr>
          <w:color w:val="000000" w:themeColor="text1"/>
          <w:lang w:val="pt-BR"/>
        </w:rPr>
      </w:pPr>
      <w:r w:rsidRPr="00AF030F">
        <w:rPr>
          <w:color w:val="000000" w:themeColor="text1"/>
          <w:lang w:val="pt-BR"/>
        </w:rPr>
        <w:t>[1997]</w:t>
      </w:r>
      <w:r w:rsidR="00F901A1" w:rsidRPr="00AF030F">
        <w:rPr>
          <w:color w:val="000000" w:themeColor="text1"/>
          <w:lang w:val="pt-BR"/>
        </w:rPr>
        <w:t>* “Il concetto della legittimità nella sociologia classica e contemporanea”, Università degli studi di Firenze, Dipartimento di scienza della politica e sociologia politica, Firenze, Italy, November.</w:t>
      </w:r>
    </w:p>
    <w:p w14:paraId="509496E8" w14:textId="77777777" w:rsidR="00D74523" w:rsidRPr="00AF030F" w:rsidRDefault="00D74523" w:rsidP="009A299F">
      <w:pPr>
        <w:pStyle w:val="Normal1"/>
        <w:ind w:right="568"/>
        <w:jc w:val="both"/>
        <w:rPr>
          <w:color w:val="000000" w:themeColor="text1"/>
          <w:lang w:val="pt-BR"/>
        </w:rPr>
      </w:pPr>
    </w:p>
    <w:p w14:paraId="6F6E252F" w14:textId="77777777" w:rsidR="00D74523" w:rsidRPr="00AF030F" w:rsidRDefault="00F901A1" w:rsidP="009A299F">
      <w:pPr>
        <w:pStyle w:val="Normal1"/>
        <w:ind w:left="60" w:right="568"/>
        <w:jc w:val="both"/>
        <w:rPr>
          <w:color w:val="000000" w:themeColor="text1"/>
        </w:rPr>
      </w:pPr>
      <w:r w:rsidRPr="00AF030F">
        <w:rPr>
          <w:color w:val="000000" w:themeColor="text1"/>
        </w:rPr>
        <w:t>[1998] “Metacritical Reconstructions in Social Theory”, XIV</w:t>
      </w:r>
      <w:r w:rsidRPr="00AF030F">
        <w:rPr>
          <w:color w:val="000000" w:themeColor="text1"/>
          <w:vertAlign w:val="superscript"/>
        </w:rPr>
        <w:t>th</w:t>
      </w:r>
      <w:r w:rsidR="00AD2065" w:rsidRPr="00AF030F">
        <w:rPr>
          <w:color w:val="000000" w:themeColor="text1"/>
          <w:vertAlign w:val="superscript"/>
        </w:rPr>
        <w:t>.</w:t>
      </w:r>
      <w:r w:rsidRPr="00AF030F">
        <w:rPr>
          <w:color w:val="000000" w:themeColor="text1"/>
        </w:rPr>
        <w:t xml:space="preserve"> World Congress of Sociology, Research Committee on Sociological Theory, Montréal, Canada, July.</w:t>
      </w:r>
    </w:p>
    <w:p w14:paraId="6F957348" w14:textId="77777777" w:rsidR="00D74523" w:rsidRPr="00AF030F" w:rsidRDefault="00D74523" w:rsidP="009A299F">
      <w:pPr>
        <w:pStyle w:val="Normal1"/>
        <w:ind w:right="568"/>
        <w:jc w:val="both"/>
        <w:rPr>
          <w:color w:val="000000" w:themeColor="text1"/>
        </w:rPr>
      </w:pPr>
    </w:p>
    <w:p w14:paraId="5374910F" w14:textId="77777777" w:rsidR="00D74523" w:rsidRPr="00AF030F" w:rsidRDefault="00F901A1" w:rsidP="009A299F">
      <w:pPr>
        <w:pStyle w:val="Normal1"/>
        <w:ind w:left="60" w:right="568"/>
        <w:jc w:val="both"/>
        <w:rPr>
          <w:color w:val="000000" w:themeColor="text1"/>
        </w:rPr>
      </w:pPr>
      <w:r w:rsidRPr="00AF030F">
        <w:rPr>
          <w:color w:val="000000" w:themeColor="text1"/>
        </w:rPr>
        <w:t xml:space="preserve">[1998] “Marxism and the End of Work”, XIVth. World Congress of Sociology, Research Committee on Alienation Theory and Research, Montréal, Canada, July. </w:t>
      </w:r>
    </w:p>
    <w:p w14:paraId="39EDC8B0" w14:textId="77777777" w:rsidR="00D74523" w:rsidRPr="00AF030F" w:rsidRDefault="00F901A1" w:rsidP="009A299F">
      <w:pPr>
        <w:pStyle w:val="Normal1"/>
        <w:ind w:left="60" w:right="568"/>
        <w:jc w:val="both"/>
        <w:rPr>
          <w:color w:val="000000" w:themeColor="text1"/>
        </w:rPr>
      </w:pPr>
      <w:r w:rsidRPr="00AF030F">
        <w:rPr>
          <w:color w:val="000000" w:themeColor="text1"/>
        </w:rPr>
        <w:t>(Paper has also been presented at the Annual Research Conference of the Department of Human Sciences, Brunel University, London, February 1999).</w:t>
      </w:r>
    </w:p>
    <w:p w14:paraId="7238D26A" w14:textId="77777777" w:rsidR="00D74523" w:rsidRPr="00AF030F" w:rsidRDefault="00D74523" w:rsidP="009A299F">
      <w:pPr>
        <w:pStyle w:val="Normal1"/>
        <w:ind w:right="568"/>
        <w:jc w:val="both"/>
        <w:rPr>
          <w:color w:val="000000" w:themeColor="text1"/>
        </w:rPr>
      </w:pPr>
    </w:p>
    <w:p w14:paraId="08ED1B7B" w14:textId="77777777" w:rsidR="00D74523" w:rsidRPr="00AF030F" w:rsidRDefault="00F901A1" w:rsidP="009A299F">
      <w:pPr>
        <w:pStyle w:val="Normal1"/>
        <w:ind w:right="568"/>
        <w:jc w:val="both"/>
        <w:rPr>
          <w:color w:val="000000" w:themeColor="text1"/>
        </w:rPr>
      </w:pPr>
      <w:r w:rsidRPr="00AF030F">
        <w:rPr>
          <w:color w:val="000000" w:themeColor="text1"/>
        </w:rPr>
        <w:t>[1998] “From Reification to Sympathy”, Annual Research Conference of the Department of Human Sciences, Brunel University, London, February.</w:t>
      </w:r>
    </w:p>
    <w:p w14:paraId="0B43F19D" w14:textId="77777777" w:rsidR="00D74523" w:rsidRPr="00AF030F" w:rsidRDefault="00D74523" w:rsidP="009A299F">
      <w:pPr>
        <w:pStyle w:val="Normal1"/>
        <w:ind w:left="60" w:right="568"/>
        <w:jc w:val="both"/>
        <w:rPr>
          <w:color w:val="000000" w:themeColor="text1"/>
        </w:rPr>
      </w:pPr>
    </w:p>
    <w:p w14:paraId="4898C2CA" w14:textId="77777777" w:rsidR="00D74523" w:rsidRPr="00AF030F" w:rsidRDefault="00092ADD" w:rsidP="009A299F">
      <w:pPr>
        <w:pStyle w:val="Normal1"/>
        <w:ind w:right="568"/>
        <w:jc w:val="both"/>
        <w:rPr>
          <w:color w:val="000000" w:themeColor="text1"/>
          <w:lang w:val="fr-FR"/>
        </w:rPr>
      </w:pPr>
      <w:r w:rsidRPr="00AF030F">
        <w:rPr>
          <w:color w:val="000000" w:themeColor="text1"/>
          <w:lang w:val="fr-FR"/>
        </w:rPr>
        <w:t>[1998]</w:t>
      </w:r>
      <w:r w:rsidR="003B58B0" w:rsidRPr="00AF030F">
        <w:rPr>
          <w:color w:val="000000" w:themeColor="text1"/>
          <w:lang w:val="fr-FR"/>
        </w:rPr>
        <w:t xml:space="preserve">* </w:t>
      </w:r>
      <w:r w:rsidR="00F901A1" w:rsidRPr="00AF030F">
        <w:rPr>
          <w:color w:val="000000" w:themeColor="text1"/>
          <w:lang w:val="fr-FR"/>
        </w:rPr>
        <w:t xml:space="preserve">“Sociologie et métasociologie. Quel champ pour la théorie sociologique?’, Réunion-Débat du MAUSS à partir du livre de Frédéric Vandenberghe: </w:t>
      </w:r>
      <w:r w:rsidR="00F901A1" w:rsidRPr="00AF030F">
        <w:rPr>
          <w:color w:val="000000" w:themeColor="text1"/>
          <w:u w:val="single"/>
          <w:lang w:val="fr-FR"/>
        </w:rPr>
        <w:t>Une histoire critique de la sociologie allemande</w:t>
      </w:r>
      <w:r w:rsidR="00F901A1" w:rsidRPr="00AF030F">
        <w:rPr>
          <w:color w:val="000000" w:themeColor="text1"/>
          <w:lang w:val="fr-FR"/>
        </w:rPr>
        <w:t xml:space="preserve">”, </w:t>
      </w:r>
      <w:r w:rsidR="003B58B0" w:rsidRPr="00AF030F">
        <w:rPr>
          <w:color w:val="000000" w:themeColor="text1"/>
          <w:lang w:val="fr-FR"/>
        </w:rPr>
        <w:t>Université Paris I-Panthéon, Paris, Décembre.</w:t>
      </w:r>
    </w:p>
    <w:p w14:paraId="2775A669" w14:textId="77777777" w:rsidR="00D74523" w:rsidRPr="00AF030F" w:rsidRDefault="00D74523" w:rsidP="009A299F">
      <w:pPr>
        <w:pStyle w:val="Normal1"/>
        <w:ind w:right="568"/>
        <w:jc w:val="both"/>
        <w:rPr>
          <w:color w:val="000000" w:themeColor="text1"/>
          <w:lang w:val="fr-FR"/>
        </w:rPr>
      </w:pPr>
    </w:p>
    <w:p w14:paraId="677DDA9E" w14:textId="77777777" w:rsidR="00D74523" w:rsidRPr="00AF030F" w:rsidRDefault="00F901A1" w:rsidP="009A299F">
      <w:pPr>
        <w:pStyle w:val="Normal1"/>
        <w:ind w:right="568"/>
        <w:jc w:val="both"/>
        <w:rPr>
          <w:color w:val="000000" w:themeColor="text1"/>
        </w:rPr>
      </w:pPr>
      <w:r w:rsidRPr="00AF030F">
        <w:rPr>
          <w:color w:val="000000" w:themeColor="text1"/>
        </w:rPr>
        <w:t xml:space="preserve">[1999] “Reconstructing Humants”, Paper presented at the International Conference on “Sociality/Materiality. The Status of the Object in Social Science”, Brunel University, London, September. </w:t>
      </w:r>
    </w:p>
    <w:p w14:paraId="6238BC6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(“Reconfiguring ANT: Five Theses to Refunctionalise the Actantial Sociology of Bruno Latour”, revised </w:t>
      </w:r>
      <w:r w:rsidR="003B58B0" w:rsidRPr="00AF030F">
        <w:rPr>
          <w:rFonts w:ascii="Times New Roman" w:eastAsia="Times New Roman" w:hAnsi="Times New Roman" w:cs="Times New Roman"/>
          <w:color w:val="000000" w:themeColor="text1"/>
        </w:rPr>
        <w:t>version of paper presented at 4S</w:t>
      </w:r>
      <w:r w:rsidRPr="00AF030F">
        <w:rPr>
          <w:rFonts w:ascii="Times New Roman" w:eastAsia="Times New Roman" w:hAnsi="Times New Roman" w:cs="Times New Roman"/>
          <w:color w:val="000000" w:themeColor="text1"/>
        </w:rPr>
        <w:t xml:space="preserve">/Easst Conference (Social Studies of Science), September 2000, Vienna, Austria  </w:t>
      </w:r>
    </w:p>
    <w:p w14:paraId="359FE56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"The Strange Ethno-philosophy of Bruno Latour", revised version of paper presented at Center for Urban Ethnography, University of California at Berkeley, U.S.A., March 2001).</w:t>
      </w:r>
    </w:p>
    <w:p w14:paraId="5230662D" w14:textId="77777777" w:rsidR="00D74523" w:rsidRPr="00AF030F" w:rsidRDefault="00D74523" w:rsidP="009A299F">
      <w:pPr>
        <w:pStyle w:val="Normal1"/>
        <w:ind w:right="568"/>
        <w:jc w:val="both"/>
        <w:rPr>
          <w:color w:val="000000" w:themeColor="text1"/>
        </w:rPr>
      </w:pPr>
    </w:p>
    <w:p w14:paraId="25CCAA4F" w14:textId="77777777" w:rsidR="00D74523" w:rsidRPr="00AF030F" w:rsidRDefault="00092ADD" w:rsidP="009A299F">
      <w:pPr>
        <w:pStyle w:val="Normal1"/>
        <w:ind w:right="568"/>
        <w:jc w:val="both"/>
        <w:rPr>
          <w:color w:val="000000" w:themeColor="text1"/>
          <w:lang w:val="fr-FR"/>
        </w:rPr>
      </w:pPr>
      <w:r w:rsidRPr="00AF030F">
        <w:rPr>
          <w:color w:val="000000" w:themeColor="text1"/>
          <w:lang w:val="fr-FR"/>
        </w:rPr>
        <w:t>[1999]</w:t>
      </w:r>
      <w:r w:rsidR="00F901A1" w:rsidRPr="00AF030F">
        <w:rPr>
          <w:color w:val="000000" w:themeColor="text1"/>
          <w:lang w:val="fr-FR"/>
        </w:rPr>
        <w:t>* “Entre science et politique. La conjonction du positivisme et du décisionnisme dans la sociologie du droit de Max Weber”, Ouverture du Cycle de conférences sur la sociologie du droit de Max Weber, organisé par Le laboratoire de sociologie juridique de l’Université Panthéon-Assas, Paris, Décembre.</w:t>
      </w:r>
    </w:p>
    <w:p w14:paraId="37AE69FF" w14:textId="77777777" w:rsidR="00D74523" w:rsidRPr="00AF030F" w:rsidRDefault="00D74523" w:rsidP="009A299F">
      <w:pPr>
        <w:pStyle w:val="Normal1"/>
        <w:ind w:right="568"/>
        <w:jc w:val="both"/>
        <w:rPr>
          <w:color w:val="000000" w:themeColor="text1"/>
          <w:lang w:val="fr-FR"/>
        </w:rPr>
      </w:pPr>
    </w:p>
    <w:p w14:paraId="3925388C" w14:textId="77777777" w:rsidR="00D74523" w:rsidRPr="00AF030F" w:rsidRDefault="00092ADD" w:rsidP="009A299F">
      <w:pPr>
        <w:pStyle w:val="Normal1"/>
        <w:ind w:left="60" w:right="568"/>
        <w:jc w:val="both"/>
        <w:rPr>
          <w:color w:val="000000" w:themeColor="text1"/>
          <w:lang w:val="fr-FR"/>
        </w:rPr>
      </w:pPr>
      <w:r w:rsidRPr="00AF030F">
        <w:rPr>
          <w:color w:val="000000" w:themeColor="text1"/>
          <w:lang w:val="fr-FR"/>
        </w:rPr>
        <w:t>[2000]</w:t>
      </w:r>
      <w:r w:rsidR="00F901A1" w:rsidRPr="00AF030F">
        <w:rPr>
          <w:color w:val="000000" w:themeColor="text1"/>
          <w:lang w:val="fr-FR"/>
        </w:rPr>
        <w:t>* “Théorie critique ou critique théorique de l’’asociété?’’, Groupe Interuniversitaire d'Étude de la Postmodernité (G.I.E.P.), Université de Québec à Montréal (UQàM), Montréal, Canada, Avril.</w:t>
      </w:r>
    </w:p>
    <w:p w14:paraId="63F735B0" w14:textId="77777777" w:rsidR="00D74523" w:rsidRPr="00AF030F" w:rsidRDefault="00D74523" w:rsidP="009A299F">
      <w:pPr>
        <w:pStyle w:val="Normal1"/>
        <w:ind w:right="568"/>
        <w:jc w:val="both"/>
        <w:rPr>
          <w:color w:val="000000" w:themeColor="text1"/>
          <w:lang w:val="fr-FR"/>
        </w:rPr>
      </w:pPr>
    </w:p>
    <w:p w14:paraId="1DD3912F" w14:textId="3CD6886D" w:rsidR="00D74523" w:rsidRPr="00AF030F" w:rsidRDefault="00F901A1" w:rsidP="009A299F">
      <w:pPr>
        <w:pStyle w:val="Normal1"/>
        <w:ind w:right="568"/>
        <w:jc w:val="both"/>
        <w:rPr>
          <w:color w:val="000000" w:themeColor="text1"/>
        </w:rPr>
      </w:pPr>
      <w:r w:rsidRPr="00AF030F">
        <w:rPr>
          <w:color w:val="000000" w:themeColor="text1"/>
        </w:rPr>
        <w:t xml:space="preserve">[2000] “How is Society Possible? On the Conditions of Possibility of a Critical Social Theory”, Paper presented at Midterm Conference of the ISA Research Committee on Sociological Theory (“New Sources of Critical Theory”), Cambridge, England, September. </w:t>
      </w:r>
    </w:p>
    <w:p w14:paraId="58756F4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C3B8B6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lastRenderedPageBreak/>
        <w:t>[2000]</w:t>
      </w:r>
      <w:r w:rsidR="00F901A1" w:rsidRPr="00AF030F">
        <w:rPr>
          <w:rFonts w:ascii="Times New Roman" w:eastAsia="Times New Roman" w:hAnsi="Times New Roman" w:cs="Times New Roman"/>
          <w:color w:val="000000" w:themeColor="text1"/>
          <w:lang w:val="fr-FR"/>
        </w:rPr>
        <w:t>* “La compréhension d’Autrui selon Georg Simmel”, Groupe d'Études Épistémologiques, Institut de Sociologie, Université Libre de Bruxelles, December.</w:t>
      </w:r>
    </w:p>
    <w:p w14:paraId="0360C61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329D277E"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[2001] “From Media- to Mediation Studies”, Communication Studies Seminar, Brunel University, London, March.</w:t>
      </w:r>
    </w:p>
    <w:p w14:paraId="5200E84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7DB23DE"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[2001] “The Political Implications of MDMA and Repetitive Beats", Annual Conference of the British Forum for Ethnomusicology, Brunel University, Twickenham, England, April.</w:t>
      </w:r>
    </w:p>
    <w:p w14:paraId="7CFBA0B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C524920"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[2001]</w:t>
      </w:r>
      <w:r w:rsidR="00F901A1" w:rsidRPr="00AF030F">
        <w:rPr>
          <w:rFonts w:ascii="Times New Roman" w:eastAsia="Times New Roman" w:hAnsi="Times New Roman" w:cs="Times New Roman"/>
          <w:color w:val="000000" w:themeColor="text1"/>
          <w:lang w:val="fr-FR"/>
        </w:rPr>
        <w:t>* “Sociologie critique, sociologie de la critique et critique de la sociologie. Introduction au débat entre Antoine Hennion et Nathalie Heinich", Colloque 'Sens de la justice, sens critique. Autour des travaux de Boltanski et Thévenot', Centre Culturel International de Cerisy, France, June.</w:t>
      </w:r>
    </w:p>
    <w:p w14:paraId="5BCC422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6124009"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[2001]</w:t>
      </w:r>
      <w:r w:rsidR="00F901A1" w:rsidRPr="00AF030F">
        <w:rPr>
          <w:rFonts w:ascii="Times New Roman" w:eastAsia="Times New Roman" w:hAnsi="Times New Roman" w:cs="Times New Roman"/>
          <w:color w:val="000000" w:themeColor="text1"/>
          <w:lang w:val="fr-FR"/>
        </w:rPr>
        <w:t>* “Critique sociologique de l'anthropologie du don", Journées annuelles du MAUSS, Bayeux, France, June.</w:t>
      </w:r>
    </w:p>
    <w:p w14:paraId="452F74C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89F080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[2001] “Reification in Social Theory”, Department of Sociology, University of Hyderabad, Andhra Pradesh, India, October.</w:t>
      </w:r>
    </w:p>
    <w:p w14:paraId="1802B37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AAB3F9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[2002] Discussion de l’intervention de Philippe Raynaud: ‘Aux sources du paradigme compréhensif’, Colloque francophone international ‘Regards sur les sources et l’actualité de la controverse entre explication et compréhension dans les sciences humaines’, Université Libre de Bruxelles, Bruxelles, March.</w:t>
      </w:r>
    </w:p>
    <w:p w14:paraId="56B40EA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4A3D5DE"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[2002] Discussion de l’intervention de Alain Boyer: ‘Explication et compréhension chez Popper’, idem. </w:t>
      </w:r>
    </w:p>
    <w:p w14:paraId="2C50896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28B31F0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[2002] Discussion de l’intervention de Jean-Louis Genard: ‘Réflexions autour de la solution de la controverse proposée par Karl Otto Apel’, idem.</w:t>
      </w:r>
    </w:p>
    <w:p w14:paraId="7AB9889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3AB9BBC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[2002] (avec Laurence Allard) "L'invention de soi? De quelques usages culturels d'Internet", Colloque international 2001 Bogues - Globalisme et pluralisme, Montréal, Canada, April.</w:t>
      </w:r>
    </w:p>
    <w:p w14:paraId="0266BB7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3A324761"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[2002] “La </w:t>
      </w:r>
      <w:r w:rsidRPr="00AF030F">
        <w:rPr>
          <w:rFonts w:ascii="Times New Roman" w:eastAsia="Times New Roman" w:hAnsi="Times New Roman" w:cs="Times New Roman"/>
          <w:i/>
          <w:color w:val="000000" w:themeColor="text1"/>
          <w:lang w:val="fr-FR"/>
        </w:rPr>
        <w:t>philia</w:t>
      </w:r>
      <w:r w:rsidRPr="00AF030F">
        <w:rPr>
          <w:rFonts w:ascii="Times New Roman" w:eastAsia="Times New Roman" w:hAnsi="Times New Roman" w:cs="Times New Roman"/>
          <w:color w:val="000000" w:themeColor="text1"/>
          <w:lang w:val="fr-FR"/>
        </w:rPr>
        <w:t xml:space="preserve"> et la démocratie”, Réunion-débat du MAUSS autour du livre de Philippe Chanial: </w:t>
      </w:r>
      <w:r w:rsidRPr="00AF030F">
        <w:rPr>
          <w:rFonts w:ascii="Times New Roman" w:eastAsia="Times New Roman" w:hAnsi="Times New Roman" w:cs="Times New Roman"/>
          <w:color w:val="000000" w:themeColor="text1"/>
          <w:u w:val="single"/>
          <w:lang w:val="fr-FR"/>
        </w:rPr>
        <w:t>Justice, don et association</w:t>
      </w:r>
      <w:r w:rsidRPr="00AF030F">
        <w:rPr>
          <w:rFonts w:ascii="Times New Roman" w:eastAsia="Times New Roman" w:hAnsi="Times New Roman" w:cs="Times New Roman"/>
          <w:color w:val="000000" w:themeColor="text1"/>
          <w:lang w:val="fr-FR"/>
        </w:rPr>
        <w:t>, Paris, Université Paris I-Panthéon, Paris, June.</w:t>
      </w:r>
    </w:p>
    <w:p w14:paraId="35E91FD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w:t>
      </w:r>
    </w:p>
    <w:p w14:paraId="4B77768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[2002] “A Maoist Love Parade? Discussion of Hardt and Negri: </w:t>
      </w:r>
      <w:r w:rsidRPr="00AF030F">
        <w:rPr>
          <w:rFonts w:ascii="Times New Roman" w:eastAsia="Times New Roman" w:hAnsi="Times New Roman" w:cs="Times New Roman"/>
          <w:color w:val="000000" w:themeColor="text1"/>
          <w:u w:val="single"/>
        </w:rPr>
        <w:t>Empire</w:t>
      </w:r>
      <w:r w:rsidRPr="00AF030F">
        <w:rPr>
          <w:rFonts w:ascii="Times New Roman" w:eastAsia="Times New Roman" w:hAnsi="Times New Roman" w:cs="Times New Roman"/>
          <w:color w:val="000000" w:themeColor="text1"/>
        </w:rPr>
        <w:t xml:space="preserve">”, DBA-Ph.D. Programme in Management, University for Humanist Studies, Utrecht, The Netherlands, June. </w:t>
      </w:r>
    </w:p>
    <w:p w14:paraId="410A5FA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60437E6"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[2002] “The Nature of Culture. Towards a Realist Phenomenology of Material, Animal and Human Nature", Research Committee on Sociological Theory, XVth. World Conference of Sociology, Brisbane, Australia, July.</w:t>
      </w:r>
    </w:p>
    <w:p w14:paraId="2AE14F2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0A6EB95"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lastRenderedPageBreak/>
        <w:t>[2002] “Posthumanism, or the Cultural Logic of Late Capitalism”, Research Committee on Alienation Theory and Research, XV</w:t>
      </w:r>
      <w:r w:rsidRPr="00AF030F">
        <w:rPr>
          <w:rFonts w:ascii="Times New Roman" w:eastAsia="Times New Roman" w:hAnsi="Times New Roman" w:cs="Times New Roman"/>
          <w:color w:val="000000" w:themeColor="text1"/>
          <w:vertAlign w:val="superscript"/>
        </w:rPr>
        <w:t>th.</w:t>
      </w:r>
      <w:r w:rsidRPr="00AF030F">
        <w:rPr>
          <w:rFonts w:ascii="Times New Roman" w:eastAsia="Times New Roman" w:hAnsi="Times New Roman" w:cs="Times New Roman"/>
          <w:color w:val="000000" w:themeColor="text1"/>
        </w:rPr>
        <w:t xml:space="preserve"> World Conference of Sociology, Brisbane, Australia, July.</w:t>
      </w:r>
    </w:p>
    <w:p w14:paraId="3EA8672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D893913" w14:textId="77777777" w:rsidR="00D74523" w:rsidRPr="00AF030F" w:rsidRDefault="00092ADD" w:rsidP="009A299F">
      <w:pPr>
        <w:pStyle w:val="Heading1"/>
        <w:ind w:right="568"/>
        <w:rPr>
          <w:b w:val="0"/>
          <w:color w:val="000000" w:themeColor="text1"/>
          <w:lang w:val="pt-BR"/>
        </w:rPr>
      </w:pPr>
      <w:r w:rsidRPr="00AF030F">
        <w:rPr>
          <w:b w:val="0"/>
          <w:color w:val="000000" w:themeColor="text1"/>
        </w:rPr>
        <w:t>[2003]</w:t>
      </w:r>
      <w:r w:rsidR="00F901A1" w:rsidRPr="00AF030F">
        <w:rPr>
          <w:b w:val="0"/>
          <w:color w:val="000000" w:themeColor="text1"/>
        </w:rPr>
        <w:t xml:space="preserve">* “New Trends in World Sociology. </w:t>
      </w:r>
      <w:r w:rsidR="00F901A1" w:rsidRPr="00AF030F">
        <w:rPr>
          <w:b w:val="0"/>
          <w:color w:val="000000" w:themeColor="text1"/>
          <w:lang w:val="pt-BR"/>
        </w:rPr>
        <w:t>Three Lectures”, Palestras do Instituto de Ciências Sociais, Universidade de Brasília, Brasil, May.</w:t>
      </w:r>
    </w:p>
    <w:p w14:paraId="745F70C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C77860D" w14:textId="77777777" w:rsidR="00D74523" w:rsidRPr="00AF030F" w:rsidRDefault="00092ADD" w:rsidP="009A299F">
      <w:pPr>
        <w:pStyle w:val="Normal1"/>
        <w:tabs>
          <w:tab w:val="left" w:pos="8100"/>
        </w:tabs>
        <w:ind w:right="568"/>
        <w:jc w:val="both"/>
        <w:rPr>
          <w:color w:val="000000" w:themeColor="text1"/>
          <w:lang w:val="pt-BR"/>
        </w:rPr>
      </w:pPr>
      <w:r w:rsidRPr="00AF030F">
        <w:rPr>
          <w:rFonts w:ascii="Times New Roman" w:eastAsia="Times New Roman" w:hAnsi="Times New Roman" w:cs="Times New Roman"/>
          <w:color w:val="000000" w:themeColor="text1"/>
        </w:rPr>
        <w:t>[2003]</w:t>
      </w:r>
      <w:r w:rsidR="00F901A1" w:rsidRPr="00AF030F">
        <w:rPr>
          <w:rFonts w:ascii="Times New Roman" w:eastAsia="Times New Roman" w:hAnsi="Times New Roman" w:cs="Times New Roman"/>
          <w:color w:val="000000" w:themeColor="text1"/>
        </w:rPr>
        <w:t>* “Keynote Address: “Biocapitalism and the Colonisation of Life</w:t>
      </w:r>
      <w:r w:rsidR="003B58B0" w:rsidRPr="00AF030F">
        <w:rPr>
          <w:color w:val="000000" w:themeColor="text1"/>
        </w:rPr>
        <w:t xml:space="preserve">”. </w:t>
      </w:r>
      <w:r w:rsidR="003B58B0" w:rsidRPr="00AF030F">
        <w:rPr>
          <w:color w:val="000000" w:themeColor="text1"/>
          <w:lang w:val="pt-BR"/>
        </w:rPr>
        <w:t>Jornada de</w:t>
      </w:r>
      <w:r w:rsidR="00F901A1" w:rsidRPr="00AF030F">
        <w:rPr>
          <w:color w:val="000000" w:themeColor="text1"/>
          <w:lang w:val="pt-BR"/>
        </w:rPr>
        <w:t xml:space="preserve"> Sociologia no Centro Oeste, Sociedade Brasileira de Sociologia, Pirenópolis, Brasil, August.</w:t>
      </w:r>
    </w:p>
    <w:p w14:paraId="605E53E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DC57AB8"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[2003]</w:t>
      </w:r>
      <w:r w:rsidR="00F901A1" w:rsidRPr="00AF030F">
        <w:rPr>
          <w:rFonts w:ascii="Times New Roman" w:eastAsia="Times New Roman" w:hAnsi="Times New Roman" w:cs="Times New Roman"/>
          <w:color w:val="000000" w:themeColor="text1"/>
          <w:lang w:val="pt-BR"/>
        </w:rPr>
        <w:t>* “Post-Bourdieusian Sociology in France”, Instituto Universitário de Pesquisas de Rio de Janeiro (IUPERJ), Rio de Janeiro, Brazil, August.</w:t>
      </w:r>
    </w:p>
    <w:p w14:paraId="3C01A85B"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6A477C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[2003] “Le don et la théorie sociologique”, XI Congresso Brasileiro de Sociologia, Unicamp, Campinas, São Paulo, Brasil, September.</w:t>
      </w:r>
    </w:p>
    <w:p w14:paraId="0E9433D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696509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[2003] “Kritik der zynischen oder der punischen Rede?”, Sphären. </w:t>
      </w:r>
      <w:r w:rsidRPr="00AF030F">
        <w:rPr>
          <w:rFonts w:ascii="Times New Roman" w:eastAsia="Times New Roman" w:hAnsi="Times New Roman" w:cs="Times New Roman"/>
          <w:color w:val="000000" w:themeColor="text1"/>
        </w:rPr>
        <w:t>Expert Seminar mit Peter Sloterdijk, University for Humanist Studies, Utrecht, The Netherlands, November.</w:t>
      </w:r>
    </w:p>
    <w:p w14:paraId="2F9EB09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5EA1EE5"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[2004] “Divisions and Mediations in the Public Sphere”, Workshop with Seyla Benhabib”, University for Humanist Studies, Utrecht, the Netherlands, January. </w:t>
      </w:r>
    </w:p>
    <w:p w14:paraId="31B029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E2D87C0" w14:textId="77777777" w:rsidR="00D74523" w:rsidRPr="00AF030F" w:rsidRDefault="00092ADD" w:rsidP="009A299F">
      <w:pPr>
        <w:pStyle w:val="Normal1"/>
        <w:ind w:right="568"/>
        <w:jc w:val="both"/>
        <w:rPr>
          <w:rFonts w:ascii="Arial" w:eastAsia="Arial" w:hAnsi="Arial" w:cs="Arial"/>
          <w:color w:val="000000" w:themeColor="text1"/>
          <w:lang w:val="fr-FR"/>
        </w:rPr>
      </w:pPr>
      <w:r w:rsidRPr="00AF030F">
        <w:rPr>
          <w:rFonts w:ascii="Times New Roman" w:eastAsia="Times New Roman" w:hAnsi="Times New Roman" w:cs="Times New Roman"/>
          <w:color w:val="000000" w:themeColor="text1"/>
          <w:lang w:val="fr-FR"/>
        </w:rPr>
        <w:t>[2004]</w:t>
      </w:r>
      <w:r w:rsidR="003B58B0" w:rsidRPr="00AF030F">
        <w:rPr>
          <w:rFonts w:ascii="Times New Roman" w:eastAsia="Times New Roman" w:hAnsi="Times New Roman" w:cs="Times New Roman"/>
          <w:color w:val="000000" w:themeColor="text1"/>
          <w:lang w:val="fr-FR"/>
        </w:rPr>
        <w:t>* “</w:t>
      </w:r>
      <w:r w:rsidR="00F901A1" w:rsidRPr="00AF030F">
        <w:rPr>
          <w:rFonts w:ascii="Times New Roman" w:eastAsia="Times New Roman" w:hAnsi="Times New Roman" w:cs="Times New Roman"/>
          <w:color w:val="000000" w:themeColor="text1"/>
          <w:lang w:val="fr-FR"/>
        </w:rPr>
        <w:t>Vive le collectif! Une ontolo</w:t>
      </w:r>
      <w:r w:rsidR="003B58B0" w:rsidRPr="00AF030F">
        <w:rPr>
          <w:rFonts w:ascii="Times New Roman" w:eastAsia="Times New Roman" w:hAnsi="Times New Roman" w:cs="Times New Roman"/>
          <w:color w:val="000000" w:themeColor="text1"/>
          <w:lang w:val="fr-FR"/>
        </w:rPr>
        <w:t>gie réaliste pour la sociologie”</w:t>
      </w:r>
      <w:r w:rsidR="00F901A1" w:rsidRPr="00AF030F">
        <w:rPr>
          <w:rFonts w:ascii="Times New Roman" w:eastAsia="Times New Roman" w:hAnsi="Times New Roman" w:cs="Times New Roman"/>
          <w:color w:val="000000" w:themeColor="text1"/>
          <w:lang w:val="fr-FR"/>
        </w:rPr>
        <w:t xml:space="preserve">, Journée d’études autour des collectifs politiques, Centre Marc Bloch, Berlin, Germany, March. </w:t>
      </w:r>
      <w:r w:rsidR="00F901A1" w:rsidRPr="00AF030F">
        <w:rPr>
          <w:rFonts w:ascii="Arial" w:eastAsia="Arial" w:hAnsi="Arial" w:cs="Arial"/>
          <w:color w:val="000000" w:themeColor="text1"/>
          <w:lang w:val="fr-FR"/>
        </w:rPr>
        <w:t xml:space="preserve"> </w:t>
      </w:r>
    </w:p>
    <w:p w14:paraId="43BDB89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605FBC57" w14:textId="77777777" w:rsidR="00D74523" w:rsidRPr="00AF030F" w:rsidRDefault="003B58B0"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[2004] “</w:t>
      </w:r>
      <w:r w:rsidR="00F901A1" w:rsidRPr="00AF030F">
        <w:rPr>
          <w:rFonts w:ascii="Times New Roman" w:eastAsia="Times New Roman" w:hAnsi="Times New Roman" w:cs="Times New Roman"/>
          <w:color w:val="000000" w:themeColor="text1"/>
        </w:rPr>
        <w:t>The Order of Love. A Sociological Reading of Max Scheler’s Phenomenology of Values’, Mid-term conference of the ISA Research Committee on Sociological Theory (‘Beliefs and Values’), Rio de Janeiro, Brazil, July.</w:t>
      </w:r>
    </w:p>
    <w:p w14:paraId="53C951F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(Paper has also been presented at the Departamento de Sociologia, Universidade Federal de Pernambuco, Recife, July 2004 and at the Departamento de Filosofia, Universidade de Brasília, Brazil, November).</w:t>
      </w:r>
    </w:p>
    <w:p w14:paraId="6D5B1E7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BACA6FA"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[2004]</w:t>
      </w:r>
      <w:r w:rsidR="00F901A1" w:rsidRPr="00AF030F">
        <w:rPr>
          <w:rFonts w:ascii="Times New Roman" w:eastAsia="Times New Roman" w:hAnsi="Times New Roman" w:cs="Times New Roman"/>
          <w:color w:val="000000" w:themeColor="text1"/>
          <w:lang w:val="pt-BR"/>
        </w:rPr>
        <w:t>* “La théorie sociologique au tournant de millénaire”, VII Encontro de ciências sociais, Centro de filosofia e ciências humanas, Universidade Federal de Pernambuco, Recife, Brazil, July.</w:t>
      </w:r>
    </w:p>
    <w:p w14:paraId="098EA67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0947D9E" w14:textId="77777777" w:rsidR="00D74523" w:rsidRPr="00AF030F" w:rsidRDefault="00F901A1" w:rsidP="009A299F">
      <w:pPr>
        <w:pStyle w:val="Normal1"/>
        <w:ind w:left="60"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[2004] “Aftérologie et sociologie. Une discussion avec Michel Maffesoli”, XXXIV Semana de Filosofia, Departamento da Filosofia, Universidade de Brasília, Brazil, September.</w:t>
      </w:r>
    </w:p>
    <w:p w14:paraId="1BA3E932" w14:textId="77777777" w:rsidR="00D74523" w:rsidRPr="00AF030F" w:rsidRDefault="00F901A1" w:rsidP="009A299F">
      <w:pPr>
        <w:pStyle w:val="Normal1"/>
        <w:ind w:left="60"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(Paper has also been presented at the Departamento de Filosofia, Universidade Federal de Pernambuco, Recife, Brazil, July 2005).</w:t>
      </w:r>
    </w:p>
    <w:p w14:paraId="7A35F1F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291540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[2004] “Violência e conflitualidades na sociologia de Georg Simmel e Max Weber”, Núcleo de Estudos e Pesquisa sobre a Mulher (NEPeM), Universidade de Brasília, Brazil, September. </w:t>
      </w:r>
    </w:p>
    <w:p w14:paraId="1C5221C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5E7C6B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 “Globalização ou mudança da civilização?”, III Semana de Sociologia (‘A sociologia como crítica do presente’), Departamento de Sociologia, Universidade de Brasília, Brazil, January.</w:t>
      </w:r>
    </w:p>
    <w:p w14:paraId="77BE192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2D8482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 “Para onde vamos? Reflexões (inconclusivas) sobre a modernidade tardia”, Departamento de Sociologia, Universidade de Brasília, Brazil, April.</w:t>
      </w:r>
    </w:p>
    <w:p w14:paraId="4E560A8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5DE42D1"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w:t>
      </w:r>
      <w:r w:rsidR="00F901A1" w:rsidRPr="00AF030F">
        <w:rPr>
          <w:rFonts w:ascii="Times New Roman" w:eastAsia="Times New Roman" w:hAnsi="Times New Roman" w:cs="Times New Roman"/>
          <w:color w:val="000000" w:themeColor="text1"/>
          <w:lang w:val="pt-BR"/>
        </w:rPr>
        <w:t xml:space="preserve">* Three Day Mini-Course: “Georg Simmel: Filosofia, sociologia e crítica da modernidade”, XII Congresso Brasileiro de Sociologia, Belo Horizonte, Brazil, May/June. </w:t>
      </w:r>
    </w:p>
    <w:p w14:paraId="4AB6361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B4645A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w:t>
      </w:r>
      <w:r w:rsidR="00F901A1" w:rsidRPr="00AF030F">
        <w:rPr>
          <w:rFonts w:ascii="Times New Roman" w:eastAsia="Times New Roman" w:hAnsi="Times New Roman" w:cs="Times New Roman"/>
          <w:color w:val="000000" w:themeColor="text1"/>
          <w:lang w:val="pt-BR"/>
        </w:rPr>
        <w:t xml:space="preserve">* Três Palestras sobre a Sociologia do Espírito: </w:t>
      </w:r>
    </w:p>
    <w:p w14:paraId="61EC13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1) “A epistemologia da dádiva na fenomenologia de Max Scheler”, </w:t>
      </w:r>
    </w:p>
    <w:p w14:paraId="38C564A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 “Agência e estrutura na sociologia de Margaret Archer”, </w:t>
      </w:r>
    </w:p>
    <w:p w14:paraId="07B2662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3) “Natureza, cultura e capitalismo: Uma discussão com Bruno Latour”. Centro de filosofia e </w:t>
      </w:r>
      <w:r w:rsidR="003B58B0" w:rsidRPr="00AF030F">
        <w:rPr>
          <w:rFonts w:ascii="Times New Roman" w:eastAsia="Times New Roman" w:hAnsi="Times New Roman" w:cs="Times New Roman"/>
          <w:color w:val="000000" w:themeColor="text1"/>
          <w:lang w:val="pt-BR"/>
        </w:rPr>
        <w:t>ciências humanas, Universidade F</w:t>
      </w:r>
      <w:r w:rsidRPr="00AF030F">
        <w:rPr>
          <w:rFonts w:ascii="Times New Roman" w:eastAsia="Times New Roman" w:hAnsi="Times New Roman" w:cs="Times New Roman"/>
          <w:color w:val="000000" w:themeColor="text1"/>
          <w:lang w:val="pt-BR"/>
        </w:rPr>
        <w:t>ederal de Pernambuco, Recife, Brazil, May-July.</w:t>
      </w:r>
    </w:p>
    <w:p w14:paraId="6205D50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 </w:t>
      </w:r>
    </w:p>
    <w:p w14:paraId="14CB9A1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[2005] “Phenomenology as a Stairway to Heaven”, Center for Cultural Sociology, Yale University, New Haven, U.S.A., September.</w:t>
      </w:r>
    </w:p>
    <w:p w14:paraId="61E203B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6B5949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w:t>
      </w:r>
      <w:r w:rsidR="00F901A1" w:rsidRPr="00AF030F">
        <w:rPr>
          <w:rFonts w:ascii="Times New Roman" w:eastAsia="Times New Roman" w:hAnsi="Times New Roman" w:cs="Times New Roman"/>
          <w:color w:val="000000" w:themeColor="text1"/>
          <w:lang w:val="pt-BR"/>
        </w:rPr>
        <w:t>* “Amando o que conhecemos. Notas para uma epistemologia histórica do amor”, 29º encontro anual da Anpocs, Caxambu, Brazil, October.</w:t>
      </w:r>
    </w:p>
    <w:p w14:paraId="6F13450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14B9F91"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[2006] “The Drama of Successful Integration”, Panel Discussion on the French Riots with Seyla Benhabib and John Merriman, The Hippolytic, Yale University, New Haven, U.S.A., January. </w:t>
      </w:r>
    </w:p>
    <w:p w14:paraId="5D3553E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1E13AD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[2006] “L’esprit du monde en action”, Groupe Interuniversitaire d’Etude de la Postmodernité (G.I.E.P.), Université de Québec à Montréal (UQàM), Montréal, Canada, March.</w:t>
      </w:r>
    </w:p>
    <w:p w14:paraId="189ADCC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814077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[2006]</w:t>
      </w:r>
      <w:r w:rsidR="00F901A1" w:rsidRPr="00AF030F">
        <w:rPr>
          <w:rFonts w:ascii="Times New Roman" w:eastAsia="Times New Roman" w:hAnsi="Times New Roman" w:cs="Times New Roman"/>
          <w:color w:val="000000" w:themeColor="text1"/>
        </w:rPr>
        <w:t>* “Avatars of the Collective. Critical Realism and Collective Subjectivities”, Castle Lecture, Program in Ethics, Politics and Economics, Yale University, New Haven, U.S.A., March.</w:t>
      </w:r>
    </w:p>
    <w:p w14:paraId="036E7BC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08E5EB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[2006] “We and the Others. Symbolic Community, Collective Identity and the Binary”, Cultural Sociology Center Conference on ‘Reality, Representation and Solidarity’, Yale University, New Haven, U.S.A., May.</w:t>
      </w:r>
    </w:p>
    <w:p w14:paraId="30D3CCB9"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861AA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[2006] “Cultural Sociology or Metapolitical Polemology?”, Reply to J.C. Alexander: ‘Globalization as Collective Representation. The New Dream of a Cosmopolitan Civil Sphere’, Cultural Sociology Center Conference on ‘Reality, Representation and Solidarity’, Yale University, New Haven, U.S.A., May..</w:t>
      </w:r>
    </w:p>
    <w:p w14:paraId="65E7182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D96194F"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[2006] “The State of Cosmopolitanism”, ISA RC 16, XVIth. World Congress of Sociology, Durban, South Africa, July.</w:t>
      </w:r>
    </w:p>
    <w:p w14:paraId="3255CBA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073C647"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[2007] “Jeffrey Alexander e a transformação cultural da esfera pública”, XIII Congresso Brasileiro de Sociologia, Universidade federal de Pernambuco, Recife, Brazil, May.</w:t>
      </w:r>
    </w:p>
    <w:p w14:paraId="148A532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(Paper has also been presented at Department of Sociology, Universidade de Brasília, Brazil, June).</w:t>
      </w:r>
    </w:p>
    <w:p w14:paraId="19A401D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3E666D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lastRenderedPageBreak/>
        <w:t>[2007]</w:t>
      </w:r>
      <w:r w:rsidR="00F901A1" w:rsidRPr="00AF030F">
        <w:rPr>
          <w:rFonts w:ascii="Times New Roman" w:eastAsia="Times New Roman" w:hAnsi="Times New Roman" w:cs="Times New Roman"/>
          <w:color w:val="000000" w:themeColor="text1"/>
        </w:rPr>
        <w:t>* “Cosmopolitan Activism”, International Summer School on Human Development and Human Rights, Kosmopolis Institute/Hivos, Bangalore, India, July.</w:t>
      </w:r>
    </w:p>
    <w:p w14:paraId="7903737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471424C"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[2007]</w:t>
      </w:r>
      <w:r w:rsidR="00F901A1" w:rsidRPr="00AF030F">
        <w:rPr>
          <w:rFonts w:ascii="Times New Roman" w:eastAsia="Times New Roman" w:hAnsi="Times New Roman" w:cs="Times New Roman"/>
          <w:color w:val="000000" w:themeColor="text1"/>
        </w:rPr>
        <w:t>* “Fundamentalism: A New Social Movement?”, Third Consultative Workshop ‘Alternatives to Fundamentalism’, Centre for the Study of Culture and Society, Bangalore, India, July.</w:t>
      </w:r>
    </w:p>
    <w:p w14:paraId="58091B9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073B88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[2007]</w:t>
      </w:r>
      <w:r w:rsidR="00F901A1" w:rsidRPr="00AF030F">
        <w:rPr>
          <w:rFonts w:ascii="Times New Roman" w:eastAsia="Times New Roman" w:hAnsi="Times New Roman" w:cs="Times New Roman"/>
          <w:color w:val="000000" w:themeColor="text1"/>
        </w:rPr>
        <w:t>* “The Internal Conversations that We Are. Hermeneutics, Authenticity and Reflexivity”, Reflexivity and Internal Conversation Workshop, organized by Margaret Archer, University of Warwick, England, September.</w:t>
      </w:r>
    </w:p>
    <w:p w14:paraId="227C1DD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E919D7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[2007] * “Homenagem a André Gorz (1923-2007)”, Sessão</w:t>
      </w:r>
      <w:r w:rsidRPr="00AF030F">
        <w:rPr>
          <w:rFonts w:ascii="MT Extra" w:eastAsia="MT Extra" w:hAnsi="MT Extra" w:cs="MT Extra"/>
          <w:color w:val="000000" w:themeColor="text1"/>
        </w:rPr>
        <w:t></w:t>
      </w:r>
      <w:r w:rsidRPr="00AF030F">
        <w:rPr>
          <w:rFonts w:ascii="Times New Roman" w:eastAsia="Times New Roman" w:hAnsi="Times New Roman" w:cs="Times New Roman"/>
          <w:color w:val="000000" w:themeColor="text1"/>
          <w:lang w:val="pt-BR"/>
        </w:rPr>
        <w:t xml:space="preserve"> especial ‘André Gorz, Crítica do</w:t>
      </w:r>
      <w:r w:rsidR="003B58B0" w:rsidRPr="00AF030F">
        <w:rPr>
          <w:rFonts w:ascii="Times New Roman" w:eastAsia="Times New Roman" w:hAnsi="Times New Roman" w:cs="Times New Roman"/>
          <w:color w:val="000000" w:themeColor="text1"/>
          <w:lang w:val="pt-BR"/>
        </w:rPr>
        <w:t xml:space="preserve"> </w:t>
      </w:r>
      <w:r w:rsidR="00373F60" w:rsidRPr="00AF030F">
        <w:rPr>
          <w:rFonts w:ascii="Times New Roman" w:eastAsia="Times New Roman" w:hAnsi="Times New Roman" w:cs="Times New Roman"/>
          <w:color w:val="000000" w:themeColor="text1"/>
          <w:lang w:val="pt-BR"/>
        </w:rPr>
        <w:t>presente, visão do futuro’, 31</w:t>
      </w:r>
      <w:r w:rsidR="00373F60" w:rsidRPr="00AF030F">
        <w:rPr>
          <w:rFonts w:ascii="Times New Roman" w:eastAsia="Times New Roman" w:hAnsi="Times New Roman" w:cs="Times New Roman"/>
          <w:color w:val="000000" w:themeColor="text1"/>
          <w:vertAlign w:val="superscript"/>
          <w:lang w:val="pt-BR"/>
        </w:rPr>
        <w:t>o</w:t>
      </w:r>
      <w:r w:rsidR="003B58B0" w:rsidRPr="00AF030F">
        <w:rPr>
          <w:rFonts w:ascii="Times New Roman" w:eastAsia="Times New Roman" w:hAnsi="Times New Roman" w:cs="Times New Roman"/>
          <w:color w:val="000000" w:themeColor="text1"/>
          <w:lang w:val="pt-BR"/>
        </w:rPr>
        <w:t xml:space="preserve"> E</w:t>
      </w:r>
      <w:r w:rsidRPr="00AF030F">
        <w:rPr>
          <w:rFonts w:ascii="Times New Roman" w:eastAsia="Times New Roman" w:hAnsi="Times New Roman" w:cs="Times New Roman"/>
          <w:color w:val="000000" w:themeColor="text1"/>
          <w:lang w:val="pt-BR"/>
        </w:rPr>
        <w:t>ncontro anual da Anpocs, Caxambu, Brazil, October.</w:t>
      </w:r>
    </w:p>
    <w:p w14:paraId="0353C33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F73EF2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[2007] “Constelações transnacionais na teoria soc</w:t>
      </w:r>
      <w:r w:rsidR="003B58B0" w:rsidRPr="00AF030F">
        <w:rPr>
          <w:rFonts w:ascii="Times New Roman" w:eastAsia="Times New Roman" w:hAnsi="Times New Roman" w:cs="Times New Roman"/>
          <w:color w:val="000000" w:themeColor="text1"/>
          <w:lang w:val="pt-BR"/>
        </w:rPr>
        <w:t xml:space="preserve">ial contemporânea”, ST 33, </w:t>
      </w:r>
      <w:r w:rsidR="00373F60" w:rsidRPr="00AF030F">
        <w:rPr>
          <w:rFonts w:ascii="Times New Roman" w:eastAsia="Times New Roman" w:hAnsi="Times New Roman" w:cs="Times New Roman"/>
          <w:color w:val="000000" w:themeColor="text1"/>
          <w:lang w:val="pt-BR"/>
        </w:rPr>
        <w:t>31</w:t>
      </w:r>
      <w:r w:rsidR="00373F60" w:rsidRPr="00AF030F">
        <w:rPr>
          <w:rFonts w:ascii="Times New Roman" w:eastAsia="Times New Roman" w:hAnsi="Times New Roman" w:cs="Times New Roman"/>
          <w:color w:val="000000" w:themeColor="text1"/>
          <w:vertAlign w:val="superscript"/>
          <w:lang w:val="pt-BR"/>
        </w:rPr>
        <w:t xml:space="preserve">o </w:t>
      </w:r>
      <w:r w:rsidR="003B58B0" w:rsidRPr="00AF030F">
        <w:rPr>
          <w:rFonts w:ascii="Times New Roman" w:eastAsia="Times New Roman" w:hAnsi="Times New Roman" w:cs="Times New Roman"/>
          <w:color w:val="000000" w:themeColor="text1"/>
          <w:lang w:val="pt-BR"/>
        </w:rPr>
        <w:t>E</w:t>
      </w:r>
      <w:r w:rsidRPr="00AF030F">
        <w:rPr>
          <w:rFonts w:ascii="Times New Roman" w:eastAsia="Times New Roman" w:hAnsi="Times New Roman" w:cs="Times New Roman"/>
          <w:color w:val="000000" w:themeColor="text1"/>
          <w:lang w:val="pt-BR"/>
        </w:rPr>
        <w:t>ncontro anual da Anpocs, Caxambu, Brazil, October.</w:t>
      </w:r>
    </w:p>
    <w:p w14:paraId="5DAAF93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327DDD2"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“Globalizando a teoria. Novas correntes na teoria social mundial”, Instituto de Ciências Sociais, Universidade de Lisboa, Portugal, February. </w:t>
      </w:r>
    </w:p>
    <w:p w14:paraId="2B757A2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4DC4B91"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“Eu sou um Habermaussiano…”, Café &amp; Revolução, Comuna do Aterro da Glória, Rio de Janeiro, Brazil, March. </w:t>
      </w:r>
    </w:p>
    <w:p w14:paraId="224BCDE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126AA5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fr-FR"/>
        </w:rPr>
        <w:t>[2008]</w:t>
      </w:r>
      <w:r w:rsidR="00F901A1" w:rsidRPr="00AF030F">
        <w:rPr>
          <w:rFonts w:ascii="Times New Roman" w:eastAsia="Times New Roman" w:hAnsi="Times New Roman" w:cs="Times New Roman"/>
          <w:color w:val="000000" w:themeColor="text1"/>
          <w:lang w:val="fr-FR"/>
        </w:rPr>
        <w:t xml:space="preserve">* “Entre la voix et la croix, le don et la donation”, XIV Plenary Session. </w:t>
      </w:r>
      <w:r w:rsidR="00F901A1" w:rsidRPr="00AF030F">
        <w:rPr>
          <w:rFonts w:ascii="Times New Roman" w:eastAsia="Times New Roman" w:hAnsi="Times New Roman" w:cs="Times New Roman"/>
          <w:color w:val="000000" w:themeColor="text1"/>
        </w:rPr>
        <w:t>Pursuing the Common Good: How Solidarity and Subsidiarity Can Work Together, Pontificia Academia Scientiarum Socialium, Vatican City, May.</w:t>
      </w:r>
    </w:p>
    <w:p w14:paraId="53610DB7"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D57FDF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 * “Epistemologic</w:t>
      </w:r>
      <w:r w:rsidR="003B58B0" w:rsidRPr="00AF030F">
        <w:rPr>
          <w:rFonts w:ascii="Times New Roman" w:eastAsia="Times New Roman" w:hAnsi="Times New Roman" w:cs="Times New Roman"/>
          <w:color w:val="000000" w:themeColor="text1"/>
          <w:lang w:val="pt-BR"/>
        </w:rPr>
        <w:t>amente correto?”,</w:t>
      </w:r>
      <w:r w:rsidRPr="00AF030F">
        <w:rPr>
          <w:rFonts w:ascii="Times New Roman" w:eastAsia="Times New Roman" w:hAnsi="Times New Roman" w:cs="Times New Roman"/>
          <w:color w:val="000000" w:themeColor="text1"/>
          <w:lang w:val="pt-BR"/>
        </w:rPr>
        <w:t xml:space="preserve"> Palestra de abertura, Oficina de Metodologia da Pesquisa Social. Fronteiras epistemológicas na pesquisa social, Fundação Joaquim Nabuco (Fundaj), Recife, Brazil, June.</w:t>
      </w:r>
    </w:p>
    <w:p w14:paraId="43B700C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EA61C39"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[2008] “Pessoas, agentes, indivíduos e outros sujeitos”, Seminário: ‘Humanismo, Direito e Cidade: Debates interdisciplinares’, Cedes/Sociofilo, Iuperj, Rio de Janeiro, Brazil, June.</w:t>
      </w:r>
    </w:p>
    <w:p w14:paraId="2595A48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8D69A00"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[2008]</w:t>
      </w:r>
      <w:r w:rsidR="00F901A1" w:rsidRPr="00AF030F">
        <w:rPr>
          <w:rFonts w:ascii="Times New Roman" w:eastAsia="Times New Roman" w:hAnsi="Times New Roman" w:cs="Times New Roman"/>
          <w:color w:val="000000" w:themeColor="text1"/>
        </w:rPr>
        <w:t>* “Recognition, Redistribution and Consciousness in a Global World”, International Summer School on Human Development and Human Rights, Kosmopolis Institute/Hivos, Bangalore, India, August.</w:t>
      </w:r>
    </w:p>
    <w:p w14:paraId="5BDED79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F02147A"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“A transcendência imanente na sociologia de Georg Simmel”, Departamento de sociologia, USP, São Paulo, Brazil, September.</w:t>
      </w:r>
    </w:p>
    <w:p w14:paraId="5DD8448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CC95EA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 “Que diabo é Sociofilo?”, Seminário de pesquisa, Iuperj, Rio de Janeiro, Brazil, September.</w:t>
      </w:r>
    </w:p>
    <w:p w14:paraId="64404F2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229975D"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“Para uma sociologia indisciplinada”, I Jornada de Ciências sociais do IFCS, Mesa redonda sobre “Especialização e transdisciplinaridade: Novos paradigmas nas ciências sociais?”, UFRJ, Rio de Janeiro, Brazil, October.</w:t>
      </w:r>
    </w:p>
    <w:p w14:paraId="60A0787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73B4BF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[2008] “Você sabe com quem está falando quando fala consigo mesmo?”, 32º encontro anual da Anpocs, Caxambu, Brazil, October.</w:t>
      </w:r>
    </w:p>
    <w:p w14:paraId="08DE4CE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338EB4B"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“Durante quanto tempo o desenvolvimento sustentável é sustentável?”, November, VIII Semana Acadêmica, Centro de Ciências Humanas, UENF, Campos de Goitacazes, Brazil, November. </w:t>
      </w:r>
    </w:p>
    <w:p w14:paraId="49A790F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C71ED3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[2009] “Hermeneutische Reflexionen zur Pragmatik des Selbsts und der Andere”, Philosophischer Meisterkurs mit Hans Joas, Katholische Akademie, Berlin, February. </w:t>
      </w:r>
    </w:p>
    <w:p w14:paraId="79A700E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6DA32D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“Falsification Falsified. A Swansong for Lord Karl”, On Objective Knowledge in the Social Sciences and Humanities: Karl Popper and Beyond”, Max Weber Programme of the European University Institute, Florence, Italy, March.</w:t>
      </w:r>
    </w:p>
    <w:p w14:paraId="4BDC963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87B22A7"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“O próximo e o socius: agape, justiça e dádiva”, I Encontr</w:t>
      </w:r>
      <w:r w:rsidR="003B58B0" w:rsidRPr="00AF030F">
        <w:rPr>
          <w:rFonts w:ascii="Times New Roman" w:eastAsia="Times New Roman" w:hAnsi="Times New Roman" w:cs="Times New Roman"/>
          <w:color w:val="000000" w:themeColor="text1"/>
          <w:lang w:val="pt-BR"/>
        </w:rPr>
        <w:t>o Anti-Utilitarista de Recife: É</w:t>
      </w:r>
      <w:r w:rsidR="00F901A1" w:rsidRPr="00AF030F">
        <w:rPr>
          <w:rFonts w:ascii="Times New Roman" w:eastAsia="Times New Roman" w:hAnsi="Times New Roman" w:cs="Times New Roman"/>
          <w:color w:val="000000" w:themeColor="text1"/>
          <w:lang w:val="pt-BR"/>
        </w:rPr>
        <w:t xml:space="preserve"> possível uma outra forma de viver que seja mais solidária?”, UFPE, Recife, May.</w:t>
      </w:r>
    </w:p>
    <w:p w14:paraId="56ED51B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96576C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“Basic (or first-wave) critical realism and social theory”, Critical Realism Workshop with Roy Bhaskar, International Conference on Critical Realism, Universidade Federal Fluminense, Niterói, Brazil, July.</w:t>
      </w:r>
    </w:p>
    <w:p w14:paraId="748BB10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E140F00"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“Concluding Discussion (with Roy Bhaskar, Alan Norrie and Mervyn Hartwig)”, Critical Realism Workshop, International Conference on Critical Realism, Universidade Federal Fluminense, Niterói, Brazil, July.</w:t>
      </w:r>
    </w:p>
    <w:p w14:paraId="52902D5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0295C19"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 “Being Being”, International Conference on Critical Realism, Universidade Federal Fluminense, Niterói, Brazil, July.</w:t>
      </w:r>
    </w:p>
    <w:p w14:paraId="4DBEE29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F081EA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“Minicurso: Pragmatismo e autotransformação”, SBS-Conference, Rio de Janeiro, Brazil.</w:t>
      </w:r>
    </w:p>
    <w:p w14:paraId="658C42A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0E51E83"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3B58B0" w:rsidRPr="00AF030F">
        <w:rPr>
          <w:rFonts w:ascii="Times New Roman" w:eastAsia="Times New Roman" w:hAnsi="Times New Roman" w:cs="Times New Roman"/>
          <w:color w:val="000000" w:themeColor="text1"/>
          <w:lang w:val="pt-BR"/>
        </w:rPr>
        <w:t>* “A Hermê</w:t>
      </w:r>
      <w:r w:rsidR="00F901A1" w:rsidRPr="00AF030F">
        <w:rPr>
          <w:rFonts w:ascii="Times New Roman" w:eastAsia="Times New Roman" w:hAnsi="Times New Roman" w:cs="Times New Roman"/>
          <w:color w:val="000000" w:themeColor="text1"/>
          <w:lang w:val="pt-BR"/>
        </w:rPr>
        <w:t>neutica das profundezas”, XXVII Congresso Alas, Buenos Aires, Argentina, September.</w:t>
      </w:r>
    </w:p>
    <w:p w14:paraId="00D0636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581474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[2009]</w:t>
      </w:r>
      <w:r w:rsidR="00F901A1" w:rsidRPr="00AF030F">
        <w:rPr>
          <w:rFonts w:ascii="Times New Roman" w:eastAsia="Times New Roman" w:hAnsi="Times New Roman" w:cs="Times New Roman"/>
          <w:color w:val="000000" w:themeColor="text1"/>
          <w:lang w:val="fr-FR"/>
        </w:rPr>
        <w:t>* “Regard sur les évolutions de la sociologie contemporaine”, Département de sociologie et d’anthropologie, Université d’Ottawa, Canada, septembre.</w:t>
      </w:r>
    </w:p>
    <w:p w14:paraId="5B98036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71C7437B"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[2009]</w:t>
      </w:r>
      <w:r w:rsidR="00F901A1" w:rsidRPr="00AF030F">
        <w:rPr>
          <w:rFonts w:ascii="Times New Roman" w:eastAsia="Times New Roman" w:hAnsi="Times New Roman" w:cs="Times New Roman"/>
          <w:color w:val="000000" w:themeColor="text1"/>
          <w:lang w:val="fr-FR"/>
        </w:rPr>
        <w:t xml:space="preserve">* “L’éternité dans le moment. La sociologie de la religion de Georg Simmel”, Université de Laval, Québec, Canada, septembre. </w:t>
      </w:r>
    </w:p>
    <w:p w14:paraId="0474C75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F0F04D5"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“World Sociologie”, Department of Sociology, Concordia University, Montreal, Canada, September.</w:t>
      </w:r>
    </w:p>
    <w:p w14:paraId="4E391EC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05E38AC"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[2009]</w:t>
      </w:r>
      <w:r w:rsidR="00F901A1" w:rsidRPr="00AF030F">
        <w:rPr>
          <w:rFonts w:ascii="Times New Roman" w:eastAsia="Times New Roman" w:hAnsi="Times New Roman" w:cs="Times New Roman"/>
          <w:color w:val="000000" w:themeColor="text1"/>
          <w:lang w:val="fr-FR"/>
        </w:rPr>
        <w:t xml:space="preserve">* “Jalons d’une recherche sociophilosophique sur le monde contemporain”, Circem (Centre interdisciplinaire de recherche sur la citoyenneté et les minorités), Université d’Ottawa, Canada, septembre. </w:t>
      </w:r>
    </w:p>
    <w:p w14:paraId="39B0CE7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EEC821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lastRenderedPageBreak/>
        <w:t>[2009]</w:t>
      </w:r>
      <w:r w:rsidR="00F901A1" w:rsidRPr="00AF030F">
        <w:rPr>
          <w:rFonts w:ascii="Times New Roman" w:eastAsia="Times New Roman" w:hAnsi="Times New Roman" w:cs="Times New Roman"/>
          <w:color w:val="000000" w:themeColor="text1"/>
        </w:rPr>
        <w:t xml:space="preserve">* “Empathy, Ecstasy and the Balearic Beat”, Camins d’utopia. </w:t>
      </w:r>
      <w:r w:rsidR="00F901A1" w:rsidRPr="00AF030F">
        <w:rPr>
          <w:rFonts w:ascii="Times New Roman" w:eastAsia="Times New Roman" w:hAnsi="Times New Roman" w:cs="Times New Roman"/>
          <w:color w:val="000000" w:themeColor="text1"/>
          <w:lang w:val="pt-BR"/>
        </w:rPr>
        <w:t>Cultura I contracultura a Eivissa, X Universitat d'Estiu d'Eivissa i Formentera, Ibiza, Spain, September.</w:t>
      </w:r>
    </w:p>
    <w:p w14:paraId="6248A28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790B30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[2009] * “Notes towards a Cosmopolitan Communicative Communitarian Theory of the State? Commentary on Axel Honneth: ‘Recognition between States’”, Fourth International Symposium on Justice. </w:t>
      </w:r>
      <w:r w:rsidRPr="00AF030F">
        <w:rPr>
          <w:rFonts w:ascii="Times New Roman" w:eastAsia="Times New Roman" w:hAnsi="Times New Roman" w:cs="Times New Roman"/>
          <w:color w:val="000000" w:themeColor="text1"/>
          <w:lang w:val="pt-BR"/>
        </w:rPr>
        <w:t>Justice and Recognition, Goethe Institut, Porto Alegre, Brazil, October.</w:t>
      </w:r>
    </w:p>
    <w:p w14:paraId="2531933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9E8DC12"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“O esgotamento do ‘novo movimento téorico’ e a era dos epígonos”, CPFL Cultura, Campinas, October.</w:t>
      </w:r>
    </w:p>
    <w:p w14:paraId="754FA8DB"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C0DBF6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 “Uma conversa interna sobre as novas teorias da ação”, Mesa redonda: Convergências e divergências na teoria social contemporânea, 33º encontro anual da Anpocs, Caxambu, Brazil, October.</w:t>
      </w:r>
    </w:p>
    <w:p w14:paraId="06740D1D" w14:textId="77777777" w:rsidR="00D74523" w:rsidRPr="00AF030F" w:rsidRDefault="00D74523" w:rsidP="009A299F">
      <w:pPr>
        <w:pStyle w:val="Normal1"/>
        <w:tabs>
          <w:tab w:val="left" w:pos="7938"/>
        </w:tabs>
        <w:ind w:right="568"/>
        <w:jc w:val="both"/>
        <w:rPr>
          <w:rFonts w:ascii="Times New Roman" w:eastAsia="Times New Roman" w:hAnsi="Times New Roman" w:cs="Times New Roman"/>
          <w:color w:val="000000" w:themeColor="text1"/>
          <w:lang w:val="pt-BR"/>
        </w:rPr>
      </w:pPr>
    </w:p>
    <w:p w14:paraId="2D27C457"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 “O fato social total global”, GT de teoria sociológica, 33º encontro anual da Anpocs, Caxambu, Brazil, October.</w:t>
      </w:r>
    </w:p>
    <w:p w14:paraId="69A3F6E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w:t>
      </w:r>
    </w:p>
    <w:p w14:paraId="5244BA36"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xml:space="preserve">* “Por uma arqueologia do cuidado: Afetividade, dom e valores”, II Encontro Regional do Movimento anti-utilitarista, Lappis, UERJ, Rio de Janeiro, Novembro. </w:t>
      </w:r>
    </w:p>
    <w:p w14:paraId="31A89AD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C48C8D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“Latour. Entre a micro história e a grande metafísica”, Centro de altos estudos em ciência da informaç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e inovaç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Ibict, Rio de Janeiro, Março.</w:t>
      </w:r>
    </w:p>
    <w:p w14:paraId="7F4D329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F9BF426"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 “Um estado para o cosmopolitismo”, VI</w:t>
      </w:r>
      <w:r w:rsidRPr="00AF030F">
        <w:rPr>
          <w:color w:val="000000" w:themeColor="text1"/>
          <w:lang w:val="pt-BR"/>
        </w:rPr>
        <w:t xml:space="preserve"> Colóquio Habermas, </w:t>
      </w:r>
      <w:r w:rsidRPr="00AF030F">
        <w:rPr>
          <w:rFonts w:ascii="Times New Roman" w:eastAsia="Times New Roman" w:hAnsi="Times New Roman" w:cs="Times New Roman"/>
          <w:color w:val="000000" w:themeColor="text1"/>
          <w:lang w:val="pt-BR"/>
        </w:rPr>
        <w:t>Centro de altos estudos em ciência da informaç</w:t>
      </w:r>
      <w:r w:rsidRPr="00AF030F">
        <w:rPr>
          <w:rFonts w:ascii="Calibri" w:eastAsia="Calibri" w:hAnsi="Calibri" w:cs="Calibri"/>
          <w:color w:val="000000" w:themeColor="text1"/>
          <w:lang w:val="pt-BR"/>
        </w:rPr>
        <w:t>ã</w:t>
      </w:r>
      <w:r w:rsidRPr="00AF030F">
        <w:rPr>
          <w:rFonts w:ascii="Times New Roman" w:eastAsia="Times New Roman" w:hAnsi="Times New Roman" w:cs="Times New Roman"/>
          <w:color w:val="000000" w:themeColor="text1"/>
          <w:lang w:val="pt-BR"/>
        </w:rPr>
        <w:t>o e inovaç</w:t>
      </w:r>
      <w:r w:rsidRPr="00AF030F">
        <w:rPr>
          <w:rFonts w:ascii="Calibri" w:eastAsia="Calibri" w:hAnsi="Calibri" w:cs="Calibri"/>
          <w:color w:val="000000" w:themeColor="text1"/>
          <w:lang w:val="pt-BR"/>
        </w:rPr>
        <w:t>ã</w:t>
      </w:r>
      <w:r w:rsidRPr="00AF030F">
        <w:rPr>
          <w:rFonts w:ascii="Times New Roman" w:eastAsia="Times New Roman" w:hAnsi="Times New Roman" w:cs="Times New Roman"/>
          <w:color w:val="000000" w:themeColor="text1"/>
          <w:lang w:val="pt-BR"/>
        </w:rPr>
        <w:t>o, Ibict, Rio de Janeiro, Maio.</w:t>
      </w:r>
    </w:p>
    <w:p w14:paraId="2CF22F5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20F1F21"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[2010]</w:t>
      </w:r>
      <w:r w:rsidR="00F901A1" w:rsidRPr="00AF030F">
        <w:rPr>
          <w:rFonts w:ascii="Times New Roman" w:eastAsia="Times New Roman" w:hAnsi="Times New Roman" w:cs="Times New Roman"/>
          <w:color w:val="000000" w:themeColor="text1"/>
        </w:rPr>
        <w:t xml:space="preserve">* “Mediation, Representation and the Constitution of Collective Subjectivities”, Media in Action Conference, University of Siegen, Germany, June. </w:t>
      </w:r>
    </w:p>
    <w:p w14:paraId="792A1ED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FEED103" w14:textId="77777777" w:rsidR="00D74523" w:rsidRPr="00AF030F" w:rsidRDefault="00F901A1" w:rsidP="009A299F">
      <w:pPr>
        <w:pStyle w:val="Normal1"/>
        <w:ind w:right="568"/>
        <w:jc w:val="both"/>
        <w:rPr>
          <w:color w:val="000000" w:themeColor="text1"/>
        </w:rPr>
      </w:pPr>
      <w:r w:rsidRPr="00AF030F">
        <w:rPr>
          <w:rFonts w:ascii="Times New Roman" w:eastAsia="Times New Roman" w:hAnsi="Times New Roman" w:cs="Times New Roman"/>
          <w:color w:val="000000" w:themeColor="text1"/>
        </w:rPr>
        <w:t xml:space="preserve">[2010] “Alienation as a Defective Relation to Self”, Two Day Conference on Alienation and Subjectivity, RC36, </w:t>
      </w:r>
      <w:r w:rsidRPr="00AF030F">
        <w:rPr>
          <w:color w:val="000000" w:themeColor="text1"/>
        </w:rPr>
        <w:t>XVIIth. ISA World Congress, Göteborg, Sweden, July.</w:t>
      </w:r>
    </w:p>
    <w:p w14:paraId="67D539E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A1C3121" w14:textId="77777777" w:rsidR="00D74523" w:rsidRPr="00AF030F" w:rsidRDefault="00F901A1" w:rsidP="009A299F">
      <w:pPr>
        <w:pStyle w:val="Normal1"/>
        <w:ind w:right="568"/>
        <w:jc w:val="both"/>
        <w:rPr>
          <w:color w:val="000000" w:themeColor="text1"/>
        </w:rPr>
      </w:pPr>
      <w:r w:rsidRPr="00AF030F">
        <w:rPr>
          <w:rFonts w:ascii="Times New Roman" w:eastAsia="Times New Roman" w:hAnsi="Times New Roman" w:cs="Times New Roman"/>
          <w:color w:val="000000" w:themeColor="text1"/>
        </w:rPr>
        <w:t xml:space="preserve">[2010] “The Global Total Social Fact”, RC 16, </w:t>
      </w:r>
      <w:r w:rsidRPr="00AF030F">
        <w:rPr>
          <w:color w:val="000000" w:themeColor="text1"/>
        </w:rPr>
        <w:t>XVII</w:t>
      </w:r>
      <w:r w:rsidRPr="00AF030F">
        <w:rPr>
          <w:color w:val="000000" w:themeColor="text1"/>
          <w:vertAlign w:val="superscript"/>
        </w:rPr>
        <w:t>th.</w:t>
      </w:r>
      <w:r w:rsidRPr="00AF030F">
        <w:rPr>
          <w:color w:val="000000" w:themeColor="text1"/>
        </w:rPr>
        <w:t xml:space="preserve"> ISA World Congress, Göteborg, Sweden, July.</w:t>
      </w:r>
    </w:p>
    <w:p w14:paraId="2695BEBE" w14:textId="77777777" w:rsidR="00D74523" w:rsidRPr="00AF030F" w:rsidRDefault="00D74523" w:rsidP="009A299F">
      <w:pPr>
        <w:pStyle w:val="Normal1"/>
        <w:ind w:right="568"/>
        <w:jc w:val="both"/>
        <w:rPr>
          <w:color w:val="000000" w:themeColor="text1"/>
        </w:rPr>
      </w:pPr>
    </w:p>
    <w:p w14:paraId="59C34D52"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color w:val="000000" w:themeColor="text1"/>
        </w:rPr>
        <w:t>[2010]</w:t>
      </w:r>
      <w:r w:rsidR="00F901A1" w:rsidRPr="00AF030F">
        <w:rPr>
          <w:color w:val="000000" w:themeColor="text1"/>
        </w:rPr>
        <w:t xml:space="preserve">* “Keynote: What’s Critical about Critical Realism?”, </w:t>
      </w:r>
      <w:r w:rsidR="00F901A1" w:rsidRPr="00AF030F">
        <w:rPr>
          <w:rFonts w:ascii="Times New Roman" w:eastAsia="Times New Roman" w:hAnsi="Times New Roman" w:cs="Times New Roman"/>
          <w:color w:val="000000" w:themeColor="text1"/>
        </w:rPr>
        <w:t>International Conference on Critical Realism, University of Padova, Italy, July.</w:t>
      </w:r>
    </w:p>
    <w:p w14:paraId="347A3BE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057C83B"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“Realismo crítico e teoria social”, Universidade Federal do Rio Grande, Departamento de sociologia, Porto Alegre, August.</w:t>
      </w:r>
    </w:p>
    <w:p w14:paraId="52A960B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6EF374C"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[2010]</w:t>
      </w:r>
      <w:r w:rsidR="00F901A1" w:rsidRPr="00AF030F">
        <w:rPr>
          <w:rFonts w:ascii="Times New Roman" w:eastAsia="Times New Roman" w:hAnsi="Times New Roman" w:cs="Times New Roman"/>
          <w:color w:val="000000" w:themeColor="text1"/>
        </w:rPr>
        <w:t>* “Alienation, Recognition and the Internal Conversation”, Philosophischer Meisterkurs mit Axel Honneth, Forschungsinstitut für Philosophie Hannover, Goslar, Germany, September.</w:t>
      </w:r>
    </w:p>
    <w:p w14:paraId="62294602"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46FAE0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fr-FR"/>
        </w:rPr>
        <w:t>[2010] “Textes et contextes. Entretien</w:t>
      </w:r>
      <w:r w:rsidR="00B37BDB" w:rsidRPr="00AF030F">
        <w:rPr>
          <w:rFonts w:ascii="Times New Roman" w:eastAsia="Times New Roman" w:hAnsi="Times New Roman" w:cs="Times New Roman"/>
          <w:color w:val="000000" w:themeColor="text1"/>
          <w:lang w:val="fr-FR"/>
        </w:rPr>
        <w:t>s</w:t>
      </w:r>
      <w:r w:rsidRPr="00AF030F">
        <w:rPr>
          <w:rFonts w:ascii="Times New Roman" w:eastAsia="Times New Roman" w:hAnsi="Times New Roman" w:cs="Times New Roman"/>
          <w:color w:val="000000" w:themeColor="text1"/>
          <w:lang w:val="fr-FR"/>
        </w:rPr>
        <w:t xml:space="preserve"> avec Bernard Lahire”. </w:t>
      </w:r>
      <w:r w:rsidRPr="00AF030F">
        <w:rPr>
          <w:rFonts w:ascii="Times New Roman" w:eastAsia="Times New Roman" w:hAnsi="Times New Roman" w:cs="Times New Roman"/>
          <w:color w:val="000000" w:themeColor="text1"/>
          <w:lang w:val="pt-BR"/>
        </w:rPr>
        <w:t>IESP/IFCHS, Rio de Janeiro, October.</w:t>
      </w:r>
    </w:p>
    <w:p w14:paraId="2B74A46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4D2E28C"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[2010]</w:t>
      </w:r>
      <w:r w:rsidR="00F901A1" w:rsidRPr="00AF030F">
        <w:rPr>
          <w:rFonts w:ascii="Times New Roman" w:eastAsia="Times New Roman" w:hAnsi="Times New Roman" w:cs="Times New Roman"/>
          <w:color w:val="000000" w:themeColor="text1"/>
          <w:lang w:val="pt-BR"/>
        </w:rPr>
        <w:t>* “Mesa redonda: Sociologia/Antropologia: da perda do objeto ao encontro da teoria”, 34º Encontro anual da Anpocs, Caxambu, October.</w:t>
      </w:r>
    </w:p>
    <w:p w14:paraId="1949EF6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470F989"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xml:space="preserve">* “Espelhos da modernidade: Marx x Mauss”, Antropologia do dom. </w:t>
      </w:r>
      <w:r w:rsidR="00F901A1" w:rsidRPr="0063413D">
        <w:rPr>
          <w:rFonts w:ascii="Times New Roman" w:eastAsia="Times New Roman" w:hAnsi="Times New Roman" w:cs="Times New Roman"/>
          <w:color w:val="000000" w:themeColor="text1"/>
          <w:lang w:val="pt-BR"/>
        </w:rPr>
        <w:t xml:space="preserve">Economia das trocas humanas, 2010, Rio de Janeiro. </w:t>
      </w:r>
      <w:r w:rsidR="00F901A1" w:rsidRPr="00AF030F">
        <w:rPr>
          <w:rFonts w:ascii="Times New Roman" w:eastAsia="Times New Roman" w:hAnsi="Times New Roman" w:cs="Times New Roman"/>
          <w:color w:val="000000" w:themeColor="text1"/>
          <w:lang w:val="pt-BR"/>
        </w:rPr>
        <w:t>Cátedra UNESCO PUC-Rio, November.</w:t>
      </w:r>
    </w:p>
    <w:p w14:paraId="3D21D76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6528EEC"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“Novos rumos da teoria social”, 10ª Semana Acadêmica de Ciências Sociais da UENF: Ensino, Pesquisa e Práxis: O Ofício do Cientista Social, Campos de Goitacazes, November.</w:t>
      </w:r>
    </w:p>
    <w:p w14:paraId="3841C62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E5BBEE0"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“Os livros que Habermas n</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tem escrito”, Centro de altos estudos em ciência da informaç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e inovaç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Ibict, Rio de Janeiro, Novembro.</w:t>
      </w:r>
    </w:p>
    <w:p w14:paraId="30B6891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5B7136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xml:space="preserve">* “Le langage, le soi et la société”, Centre Marcel Mauss/GSPM, Ecole des Hautes Etudes en Sciences Sociales, Paris, Janvier. </w:t>
      </w:r>
    </w:p>
    <w:p w14:paraId="3B6FFF2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29D5A5B"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[2011]</w:t>
      </w:r>
      <w:r w:rsidR="00F901A1" w:rsidRPr="00AF030F">
        <w:rPr>
          <w:rFonts w:ascii="Times New Roman" w:eastAsia="Times New Roman" w:hAnsi="Times New Roman" w:cs="Times New Roman"/>
          <w:color w:val="000000" w:themeColor="text1"/>
        </w:rPr>
        <w:t xml:space="preserve">* “Intercultural Dialogues on Metacritical Realism”, The Bhaskar Seminar. University College London, London, February. </w:t>
      </w:r>
    </w:p>
    <w:p w14:paraId="79A03C4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336881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“Cosmopolitisme: une nouvelle utopie pour le vieux monde?”, Cridis, Université Catholique de Louvain, Belgique, Février.</w:t>
      </w:r>
    </w:p>
    <w:p w14:paraId="2E0F37F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18E2CA43"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“Cher M. Latour". Lettre sur le posthumanisme”, Conférence Jacques Leclercq, Département de sociologie, Université Catholique de Louvain, Belgique, Février.</w:t>
      </w:r>
    </w:p>
    <w:p w14:paraId="4F76236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239606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“L’inhumain et le posthumain”, Département de philosophie, Université Catholique de Louvain, Belgique, Février.</w:t>
      </w:r>
    </w:p>
    <w:p w14:paraId="6E33AFB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FE92C6B"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[2011] “Cadê Habermas? Três respostas”, XV Congresso Brasileiro de sociologia, </w:t>
      </w:r>
    </w:p>
    <w:p w14:paraId="3F59D81E"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UFPR, Curitiba. Brazil, Outubro.</w:t>
      </w:r>
    </w:p>
    <w:p w14:paraId="74C4C92B"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3C666165"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[2011] “Da primatologia filosófica a teologia política”, XXVIII Congresso da ALAS,</w:t>
      </w:r>
      <w:r w:rsidR="00B37BDB"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lang w:val="pt-BR"/>
        </w:rPr>
        <w:t>Recife, Novembro.</w:t>
      </w:r>
    </w:p>
    <w:p w14:paraId="3EB33363"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7BC732AE" w14:textId="77777777" w:rsidR="00D74523" w:rsidRPr="0063413D"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[2011]</w:t>
      </w:r>
      <w:r w:rsidR="00F901A1" w:rsidRPr="00AF030F">
        <w:rPr>
          <w:rFonts w:ascii="Times New Roman" w:eastAsia="Times New Roman" w:hAnsi="Times New Roman" w:cs="Times New Roman"/>
          <w:color w:val="000000" w:themeColor="text1"/>
          <w:lang w:val="pt-BR"/>
        </w:rPr>
        <w:t>* “Teoria social: Perante a crise, além de critica”. III Seminário de Pós Graduação</w:t>
      </w:r>
      <w:r w:rsidR="00B37BDB"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em Ciências Sociais: novos horizontes das ciências sociais no Brasil. </w:t>
      </w:r>
      <w:r w:rsidR="00F901A1" w:rsidRPr="0063413D">
        <w:rPr>
          <w:rFonts w:ascii="Times New Roman" w:eastAsia="Times New Roman" w:hAnsi="Times New Roman" w:cs="Times New Roman"/>
          <w:color w:val="000000" w:themeColor="text1"/>
          <w:lang w:val="pt-BR"/>
        </w:rPr>
        <w:t>UFJF, Juiz de Fora, Dezembro.</w:t>
      </w:r>
    </w:p>
    <w:p w14:paraId="23F0359F" w14:textId="77777777" w:rsidR="00D74523" w:rsidRPr="0063413D"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5145EAB4"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w:t>
      </w:r>
      <w:r w:rsidR="00F901A1" w:rsidRPr="00AF030F">
        <w:rPr>
          <w:rFonts w:ascii="Times New Roman" w:eastAsia="Times New Roman" w:hAnsi="Times New Roman" w:cs="Times New Roman"/>
          <w:color w:val="000000" w:themeColor="text1"/>
          <w:lang w:val="pt-BR"/>
        </w:rPr>
        <w:t>* “O póshumanismo como neo-Nietzscheanismo”, I Congresso internacional de direito constitucional e soberania: A subjectividade e a biopolítica”. Universidade de Brasília, Março.</w:t>
      </w:r>
    </w:p>
    <w:p w14:paraId="0249E259"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677D1379"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 * “Habermas em tempos de crise: Crise da União Europeia ou crise de Habermas?”, VIII Colóquio Habermas, Ibict/UFRJ, Rio de Janeiro, Maio.</w:t>
      </w:r>
    </w:p>
    <w:p w14:paraId="4460EA11"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5500683D"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w:t>
      </w:r>
      <w:r w:rsidR="00F901A1" w:rsidRPr="00AF030F">
        <w:rPr>
          <w:rFonts w:ascii="Times New Roman" w:eastAsia="Times New Roman" w:hAnsi="Times New Roman" w:cs="Times New Roman"/>
          <w:color w:val="000000" w:themeColor="text1"/>
          <w:lang w:val="pt-BR"/>
        </w:rPr>
        <w:t>* “Critical Theory in the Oecumenical Sense”, Global Modernity and Social Contestation, Casa de Rui Barbosa/IESP, Rio de Janeiro, May.</w:t>
      </w:r>
    </w:p>
    <w:p w14:paraId="0BABD2BE"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59C069AF" w14:textId="77777777" w:rsidR="00D74523" w:rsidRPr="00AF030F" w:rsidRDefault="00F901A1" w:rsidP="009A299F">
      <w:pPr>
        <w:pStyle w:val="Normal1"/>
        <w:shd w:val="clear" w:color="auto" w:fill="FFFFFF"/>
        <w:spacing w:after="16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[2012] </w:t>
      </w:r>
      <w:r w:rsidR="00B37BDB"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with Harry Kunneman</w:t>
      </w:r>
      <w:r w:rsidR="00B37BDB"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“The Second Postmodernity”, ISA RC 16 Midterm Conference: Cultures and Civilizations in the Contemporary World, Trento, July. </w:t>
      </w:r>
    </w:p>
    <w:p w14:paraId="45A35449"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[2012]</w:t>
      </w:r>
      <w:r w:rsidR="00F901A1" w:rsidRPr="00AF030F">
        <w:rPr>
          <w:rFonts w:ascii="Times New Roman" w:eastAsia="Times New Roman" w:hAnsi="Times New Roman" w:cs="Times New Roman"/>
          <w:color w:val="000000" w:themeColor="text1"/>
          <w:lang w:val="pt-BR"/>
        </w:rPr>
        <w:t>* “Ante</w:t>
      </w:r>
      <w:r w:rsidR="00246FD9" w:rsidRPr="00AF030F">
        <w:rPr>
          <w:rFonts w:ascii="Times New Roman" w:eastAsia="Times New Roman" w:hAnsi="Times New Roman" w:cs="Times New Roman"/>
          <w:color w:val="000000" w:themeColor="text1"/>
          <w:lang w:val="pt-BR"/>
        </w:rPr>
        <w:t>s Tarde do que Simmel?”, Conferê</w:t>
      </w:r>
      <w:r w:rsidR="00F901A1" w:rsidRPr="00AF030F">
        <w:rPr>
          <w:rFonts w:ascii="Times New Roman" w:eastAsia="Times New Roman" w:hAnsi="Times New Roman" w:cs="Times New Roman"/>
          <w:color w:val="000000" w:themeColor="text1"/>
          <w:lang w:val="pt-BR"/>
        </w:rPr>
        <w:t>ncia Diálogos com Georg Simmel. Universidade Federal de Minas Gerais/PUC, Belo Horizonte, Agosto.</w:t>
      </w:r>
    </w:p>
    <w:p w14:paraId="25E55C13"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6B09F96D"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w:t>
      </w:r>
      <w:r w:rsidR="00F901A1"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“O dinheiro como fato social total”, Mesa redonda com Gabriel Cohn e Leopoldo Waizbort: A filosofia do dinheiro de Georg Simmel. 36</w:t>
      </w:r>
      <w:r w:rsidR="00B37BDB" w:rsidRPr="00AF030F">
        <w:rPr>
          <w:rFonts w:ascii="Times New Roman" w:eastAsia="Times New Roman" w:hAnsi="Times New Roman" w:cs="Times New Roman"/>
          <w:color w:val="000000" w:themeColor="text1"/>
          <w:vertAlign w:val="superscript"/>
          <w:lang w:val="pt-BR"/>
        </w:rPr>
        <w:t>o</w:t>
      </w:r>
      <w:r w:rsidR="00B37BDB"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Encontro Anual da Anpocs, Águas de Lindóia, Outubro. </w:t>
      </w:r>
    </w:p>
    <w:p w14:paraId="78B2B119"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7A40F880"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[2013]</w:t>
      </w:r>
      <w:r w:rsidR="00F901A1" w:rsidRPr="00AF030F">
        <w:rPr>
          <w:rFonts w:ascii="Times New Roman" w:eastAsia="Times New Roman" w:hAnsi="Times New Roman" w:cs="Times New Roman"/>
          <w:color w:val="000000" w:themeColor="text1"/>
          <w:lang w:val="pt-BR"/>
        </w:rPr>
        <w:t xml:space="preserve">* “Crisis and epiphany. </w:t>
      </w:r>
      <w:r w:rsidR="00F901A1" w:rsidRPr="00AF030F">
        <w:rPr>
          <w:rFonts w:ascii="Times New Roman" w:eastAsia="Times New Roman" w:hAnsi="Times New Roman" w:cs="Times New Roman"/>
          <w:color w:val="000000" w:themeColor="text1"/>
        </w:rPr>
        <w:t>Narrative Reconstruction of the Self in Difficult Times”. Paul Ricoeur´s Humanist Anthropology, University for Humanist Studies, Utrecht, the Netherlands.</w:t>
      </w:r>
    </w:p>
    <w:p w14:paraId="298A4069"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rPr>
      </w:pPr>
    </w:p>
    <w:p w14:paraId="37D5C400"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w:t>
      </w:r>
      <w:r w:rsidR="00F901A1" w:rsidRPr="00AF030F">
        <w:rPr>
          <w:rFonts w:ascii="Times New Roman" w:eastAsia="Times New Roman" w:hAnsi="Times New Roman" w:cs="Times New Roman"/>
          <w:color w:val="000000" w:themeColor="text1"/>
        </w:rPr>
        <w:t xml:space="preserve">* Minicourse with Phil Gorski, Roy Bhaskar and </w:t>
      </w:r>
      <w:r w:rsidR="00D045B0" w:rsidRPr="00AF030F">
        <w:rPr>
          <w:rFonts w:ascii="Times New Roman" w:eastAsia="Times New Roman" w:hAnsi="Times New Roman" w:cs="Times New Roman"/>
          <w:color w:val="000000" w:themeColor="text1"/>
        </w:rPr>
        <w:t>Margaret Archer: "Critical Realism Network: Intensive Summer Course</w:t>
      </w:r>
      <w:r w:rsidR="00F901A1" w:rsidRPr="00AF030F">
        <w:rPr>
          <w:rFonts w:ascii="Times New Roman" w:eastAsia="Times New Roman" w:hAnsi="Times New Roman" w:cs="Times New Roman"/>
          <w:color w:val="000000" w:themeColor="text1"/>
        </w:rPr>
        <w:t xml:space="preserve"> in the Philosophy of the Social Sciences", Yale University, July (2 weeks).</w:t>
      </w:r>
    </w:p>
    <w:p w14:paraId="1ECD1542"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rPr>
      </w:pPr>
    </w:p>
    <w:p w14:paraId="3CB555F9"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[2013]</w:t>
      </w:r>
      <w:r w:rsidR="00F901A1" w:rsidRPr="00AF030F">
        <w:rPr>
          <w:rFonts w:ascii="Times New Roman" w:eastAsia="Times New Roman" w:hAnsi="Times New Roman" w:cs="Times New Roman"/>
          <w:color w:val="000000" w:themeColor="text1"/>
        </w:rPr>
        <w:t xml:space="preserve">* “Beyond Critique? Reconstructing Critical Realism, Hermeneutics and Anti-Utilitarianism”, Critical Realism: Prospects and Problems, New York. </w:t>
      </w:r>
      <w:r w:rsidR="00F901A1" w:rsidRPr="00AF030F">
        <w:rPr>
          <w:rFonts w:ascii="Times New Roman" w:eastAsia="Times New Roman" w:hAnsi="Times New Roman" w:cs="Times New Roman"/>
          <w:color w:val="000000" w:themeColor="text1"/>
          <w:lang w:val="pt-BR"/>
        </w:rPr>
        <w:t>NYU, August.</w:t>
      </w:r>
    </w:p>
    <w:p w14:paraId="13B018DC"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65B67CDF"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 [2013] “Em defesa da autonomia relativa da teoria”. Mesa Redonda: A teoria ainda importa? O lugar da teoria no ensino e na pesquisa em ciências sociais. XVI Congresso da sociedade brasileira de sociologia, Salvador, Bahia, September.</w:t>
      </w:r>
    </w:p>
    <w:p w14:paraId="24E165C2"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760988C8"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[2013] </w:t>
      </w:r>
      <w:r w:rsidR="00B37BDB"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with Alice Casimiro Lopes</w:t>
      </w:r>
      <w:r w:rsidR="00B37BDB"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“Conversa com Ernesto Laclau”, Instituto de Estudos Sociais e Políticos, Rio de Janeiro, September.</w:t>
      </w:r>
    </w:p>
    <w:p w14:paraId="66D16188"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0997886F"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[2013] "A sociologia como filosofia moral", XIII Encontro de Ciências Sociais, UFPE, Recife, outubro.</w:t>
      </w:r>
    </w:p>
    <w:p w14:paraId="1559BEA1"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2EF2D1B9" w14:textId="77777777" w:rsidR="00D74523" w:rsidRPr="00AF030F" w:rsidRDefault="00092ADD"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[2013]</w:t>
      </w:r>
      <w:r w:rsidR="00F901A1" w:rsidRPr="00AF030F">
        <w:rPr>
          <w:rFonts w:ascii="Times New Roman" w:eastAsia="Times New Roman" w:hAnsi="Times New Roman" w:cs="Times New Roman"/>
          <w:color w:val="000000" w:themeColor="text1"/>
          <w:lang w:val="pt-BR"/>
        </w:rPr>
        <w:t xml:space="preserve">* "Habermaster, o último pensador da velha Europa", Seminário de pósgraduação de sociologia. </w:t>
      </w:r>
      <w:r w:rsidR="00F901A1" w:rsidRPr="00AF030F">
        <w:rPr>
          <w:rFonts w:ascii="Times New Roman" w:eastAsia="Times New Roman" w:hAnsi="Times New Roman" w:cs="Times New Roman"/>
          <w:color w:val="000000" w:themeColor="text1"/>
        </w:rPr>
        <w:t>UENF, Campos de Goytacazes, novembro.</w:t>
      </w:r>
    </w:p>
    <w:p w14:paraId="346478A1"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rPr>
      </w:pPr>
    </w:p>
    <w:p w14:paraId="0D748AD6"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 “Order and Progress in Brazil”, Vivekananda Institute of Social Work and Social Sciences (Viswass), Bhubaneswar, India, December.</w:t>
      </w:r>
    </w:p>
    <w:p w14:paraId="4AFEFF1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38E17C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w:t>
      </w:r>
      <w:r w:rsidR="00F901A1" w:rsidRPr="00AF030F">
        <w:rPr>
          <w:rFonts w:ascii="Times New Roman" w:eastAsia="Times New Roman" w:hAnsi="Times New Roman" w:cs="Times New Roman"/>
          <w:color w:val="000000" w:themeColor="text1"/>
        </w:rPr>
        <w:t>* “Convivial Dynamics and the Calling of Common Humanity”, International Dialogical Workshop: New Horizons of Creative Social Theorizing, IBA, Bangalore, December.</w:t>
      </w:r>
    </w:p>
    <w:p w14:paraId="6D3262F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10B706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 “Moral Sociolog</w:t>
      </w:r>
      <w:r w:rsidR="00B37BDB" w:rsidRPr="00AF030F">
        <w:rPr>
          <w:rFonts w:ascii="Times New Roman" w:eastAsia="Times New Roman" w:hAnsi="Times New Roman" w:cs="Times New Roman"/>
          <w:color w:val="000000" w:themeColor="text1"/>
        </w:rPr>
        <w:t>y and Practical Philosophy”, 39</w:t>
      </w:r>
      <w:r w:rsidRPr="00AF030F">
        <w:rPr>
          <w:rFonts w:ascii="Times New Roman" w:eastAsia="Times New Roman" w:hAnsi="Times New Roman" w:cs="Times New Roman"/>
          <w:color w:val="000000" w:themeColor="text1"/>
          <w:vertAlign w:val="superscript"/>
        </w:rPr>
        <w:t>th.</w:t>
      </w:r>
      <w:r w:rsidRPr="00AF030F">
        <w:rPr>
          <w:rFonts w:ascii="Times New Roman" w:eastAsia="Times New Roman" w:hAnsi="Times New Roman" w:cs="Times New Roman"/>
          <w:color w:val="000000" w:themeColor="text1"/>
        </w:rPr>
        <w:t xml:space="preserve"> All India Sociological Conference, RC 1: Theory, Concept and Methodology, Mysore, India, December. </w:t>
      </w:r>
    </w:p>
    <w:p w14:paraId="6EE2FA3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4A562E0"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“Beyondism?”, Symposium on Ananta Giri: Global Transformations</w:t>
      </w:r>
      <w:r w:rsidR="00B37BDB" w:rsidRPr="00AF030F">
        <w:rPr>
          <w:rFonts w:ascii="Times New Roman" w:eastAsia="Times New Roman" w:hAnsi="Times New Roman" w:cs="Times New Roman"/>
          <w:color w:val="000000" w:themeColor="text1"/>
        </w:rPr>
        <w:t>: Postmodernity and Beyond, 39</w:t>
      </w:r>
      <w:r w:rsidR="00F901A1" w:rsidRPr="00AF030F">
        <w:rPr>
          <w:rFonts w:ascii="Times New Roman" w:eastAsia="Times New Roman" w:hAnsi="Times New Roman" w:cs="Times New Roman"/>
          <w:color w:val="000000" w:themeColor="text1"/>
          <w:vertAlign w:val="superscript"/>
        </w:rPr>
        <w:t>th</w:t>
      </w:r>
      <w:r w:rsidR="00B37BDB" w:rsidRPr="00AF030F">
        <w:rPr>
          <w:rFonts w:ascii="Times New Roman" w:eastAsia="Times New Roman" w:hAnsi="Times New Roman" w:cs="Times New Roman"/>
          <w:color w:val="000000" w:themeColor="text1"/>
          <w:vertAlign w:val="superscript"/>
        </w:rPr>
        <w:t>.</w:t>
      </w:r>
      <w:r w:rsidR="00F901A1" w:rsidRPr="00AF030F">
        <w:rPr>
          <w:rFonts w:ascii="Times New Roman" w:eastAsia="Times New Roman" w:hAnsi="Times New Roman" w:cs="Times New Roman"/>
          <w:color w:val="000000" w:themeColor="text1"/>
        </w:rPr>
        <w:t xml:space="preserve"> All India Conference of Sociology, Mysore, India, December. </w:t>
      </w:r>
    </w:p>
    <w:p w14:paraId="27CEF807"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A0DF76A"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 “What's Philosophical about Social Theory?”, Sociology Researchers' Collective, Central University of Hyderabad, India, January. </w:t>
      </w:r>
    </w:p>
    <w:p w14:paraId="14D9734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52929F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 * “Neo-Classical Sociology. Towards</w:t>
      </w:r>
      <w:r w:rsidR="00B37BDB" w:rsidRPr="00AF030F">
        <w:rPr>
          <w:rFonts w:ascii="Times New Roman" w:eastAsia="Times New Roman" w:hAnsi="Times New Roman" w:cs="Times New Roman"/>
          <w:color w:val="000000" w:themeColor="text1"/>
        </w:rPr>
        <w:t xml:space="preserve"> a New Synthesis in the Social S</w:t>
      </w:r>
      <w:r w:rsidRPr="00AF030F">
        <w:rPr>
          <w:rFonts w:ascii="Times New Roman" w:eastAsia="Times New Roman" w:hAnsi="Times New Roman" w:cs="Times New Roman"/>
          <w:color w:val="000000" w:themeColor="text1"/>
        </w:rPr>
        <w:t xml:space="preserve">ciences”, Forum on Contemporary Theory, Baroda, India, January. </w:t>
      </w:r>
    </w:p>
    <w:p w14:paraId="473CA0A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BEC2D76"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 “Old, New, Newest: The Double Historicity of Social Movements”, Maharaja Sayajirao University (MSU), Baroda, India, January.</w:t>
      </w:r>
    </w:p>
    <w:p w14:paraId="2E98FF4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E871B7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 “Conversation Analysis. Reflections on Intrasubjective Intersubjectivity”, SH Talavia Institute for Research in Human Nature, Rajkot, India, January.</w:t>
      </w:r>
    </w:p>
    <w:p w14:paraId="6036878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6FAA00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 “Behind the Numbers: Technology, Politics, Experience”, International Institute for Population Studies, Mumbai, India, January.</w:t>
      </w:r>
    </w:p>
    <w:p w14:paraId="77D955A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7B6C05A"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“Some Considerations on Meta-anthropology”, Symposium on Anthropology and Philosophy, Department of Philosophy, Indian institute for Technology (IIT), Mumbai, India, January. </w:t>
      </w:r>
    </w:p>
    <w:p w14:paraId="68FE25D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8FDBD0E"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 “When the Spirit fails to appear....”, Seminar on Spiritual Pragmatics, Jnana-deepa Vidyapeeth (JDV), Pontifical Institute of Philosophy and Religion, Pune, Índia, February.</w:t>
      </w:r>
    </w:p>
    <w:p w14:paraId="394AC52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4799DB8"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B37BDB" w:rsidRPr="00AF030F">
        <w:rPr>
          <w:rFonts w:ascii="Times New Roman" w:eastAsia="Times New Roman" w:hAnsi="Times New Roman" w:cs="Times New Roman"/>
          <w:color w:val="000000" w:themeColor="text1"/>
        </w:rPr>
        <w:t>* “Beyond t</w:t>
      </w:r>
      <w:r w:rsidR="00F901A1" w:rsidRPr="00AF030F">
        <w:rPr>
          <w:rFonts w:ascii="Times New Roman" w:eastAsia="Times New Roman" w:hAnsi="Times New Roman" w:cs="Times New Roman"/>
          <w:color w:val="000000" w:themeColor="text1"/>
        </w:rPr>
        <w:t xml:space="preserve">he habitus: Dispositions and Reflexivity”, Sociological Research Colloquium, Department of Sociology, Delhi University, India. </w:t>
      </w:r>
    </w:p>
    <w:p w14:paraId="48A452B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30528A4"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246FD9" w:rsidRPr="00AF030F">
        <w:rPr>
          <w:rFonts w:ascii="Times New Roman" w:eastAsia="Times New Roman" w:hAnsi="Times New Roman" w:cs="Times New Roman"/>
          <w:color w:val="000000" w:themeColor="text1"/>
        </w:rPr>
        <w:t>* “Governmentali</w:t>
      </w:r>
      <w:r w:rsidR="00F901A1" w:rsidRPr="00AF030F">
        <w:rPr>
          <w:rFonts w:ascii="Times New Roman" w:eastAsia="Times New Roman" w:hAnsi="Times New Roman" w:cs="Times New Roman"/>
          <w:color w:val="000000" w:themeColor="text1"/>
        </w:rPr>
        <w:t>ty, Culture, Capabilities”, School of Government, Jindal Global University, Sonepat, India, February.</w:t>
      </w:r>
    </w:p>
    <w:p w14:paraId="57F4FB5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C5AF15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 “Global Tech. The Future of Human Nature”, Institute of Rural Management (IRMA), Anand, India, February.</w:t>
      </w:r>
    </w:p>
    <w:p w14:paraId="77E8EA3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D6F5EB6"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[2014]</w:t>
      </w:r>
      <w:r w:rsidR="00F901A1" w:rsidRPr="00AF030F">
        <w:rPr>
          <w:rFonts w:ascii="Times New Roman" w:eastAsia="Times New Roman" w:hAnsi="Times New Roman" w:cs="Times New Roman"/>
          <w:color w:val="000000" w:themeColor="text1"/>
          <w:lang w:val="pt-BR"/>
        </w:rPr>
        <w:t>* “Aula Inaugural: Por uma teoria neo-clássica”, Universidade Federal Fluminense, Departamento de Sociologia, Niterói. March.</w:t>
      </w:r>
    </w:p>
    <w:p w14:paraId="74912E4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0A9428C"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[2014]</w:t>
      </w:r>
      <w:r w:rsidR="00F901A1" w:rsidRPr="00AF030F">
        <w:rPr>
          <w:rFonts w:ascii="Times New Roman" w:eastAsia="Times New Roman" w:hAnsi="Times New Roman" w:cs="Times New Roman"/>
          <w:color w:val="000000" w:themeColor="text1"/>
          <w:lang w:val="pt-BR"/>
        </w:rPr>
        <w:t xml:space="preserve">* “Aula inaugural: Humanismo e sociedade”, PPG em estudos de linguagem, UFMT, Cuiabá. </w:t>
      </w:r>
      <w:r w:rsidR="00F901A1" w:rsidRPr="00AF030F">
        <w:rPr>
          <w:rFonts w:ascii="Times New Roman" w:eastAsia="Times New Roman" w:hAnsi="Times New Roman" w:cs="Times New Roman"/>
          <w:color w:val="000000" w:themeColor="text1"/>
        </w:rPr>
        <w:t>April.</w:t>
      </w:r>
    </w:p>
    <w:p w14:paraId="786AA5E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E6CC10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 [2014]</w:t>
      </w:r>
      <w:r w:rsidR="00B37BDB" w:rsidRPr="00AF030F">
        <w:rPr>
          <w:rFonts w:ascii="Times New Roman" w:eastAsia="Times New Roman" w:hAnsi="Times New Roman" w:cs="Times New Roman"/>
          <w:color w:val="000000" w:themeColor="text1"/>
        </w:rPr>
        <w:t>* (with Roy Bhaskar, Margaret Archer, M. Mervyn Hartwig</w:t>
      </w:r>
      <w:r w:rsidR="00F901A1" w:rsidRPr="00AF030F">
        <w:rPr>
          <w:rFonts w:ascii="Times New Roman" w:eastAsia="Times New Roman" w:hAnsi="Times New Roman" w:cs="Times New Roman"/>
          <w:color w:val="000000" w:themeColor="text1"/>
        </w:rPr>
        <w:t>): “Round Table: 'The Possibility of Naturalism: 35 Years on”, International Conference of Critical Realism, Institute of Education, University of London, UK. August</w:t>
      </w:r>
    </w:p>
    <w:p w14:paraId="1D37057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2D85AE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[2014] * “Morphogenesis Unbound: Social, Cultural and Personal Change in Times of Crisis”, International Conference of Critical Realism, Institute of Education, University of London, UK. </w:t>
      </w:r>
      <w:r w:rsidRPr="00AF030F">
        <w:rPr>
          <w:rFonts w:ascii="Times New Roman" w:eastAsia="Times New Roman" w:hAnsi="Times New Roman" w:cs="Times New Roman"/>
          <w:color w:val="000000" w:themeColor="text1"/>
          <w:lang w:val="pt-BR"/>
        </w:rPr>
        <w:t>August.</w:t>
      </w:r>
    </w:p>
    <w:p w14:paraId="21231E4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B4CD6D7"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[2014]</w:t>
      </w:r>
      <w:r w:rsidR="00F901A1" w:rsidRPr="00AF030F">
        <w:rPr>
          <w:rFonts w:ascii="Times New Roman" w:eastAsia="Times New Roman" w:hAnsi="Times New Roman" w:cs="Times New Roman"/>
          <w:color w:val="000000" w:themeColor="text1"/>
          <w:lang w:val="pt-BR"/>
        </w:rPr>
        <w:t>* “Gestão social: Uma disciplina em busca de teoria”, VIII Encontro Nacional de Pesquisadores em Gestão Social (ENAPEGS), Universidade Federal do Recôncavo da Bahia, Cachoeira, novembro.</w:t>
      </w:r>
    </w:p>
    <w:p w14:paraId="2DDAE28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131288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“Obama Power. Debate with Jeffrey Alexander”, IFCH/UFRGS, Porto Alegre, October. </w:t>
      </w:r>
    </w:p>
    <w:p w14:paraId="15EC10C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C4C0D9E"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[2014] “Interview with Jeffrey Alexander: Journalism, Neo-Functionalism, Cultural Sociology, UFRJ, Colégio de Altos Estudos. Rio de Janeiro, October.</w:t>
      </w:r>
    </w:p>
    <w:p w14:paraId="2CB314C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D3100D7"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[2014]</w:t>
      </w:r>
      <w:r w:rsidR="00F901A1" w:rsidRPr="00AF030F">
        <w:rPr>
          <w:rFonts w:ascii="Times New Roman" w:eastAsia="Times New Roman" w:hAnsi="Times New Roman" w:cs="Times New Roman"/>
          <w:color w:val="000000" w:themeColor="text1"/>
          <w:lang w:val="pt-BR"/>
        </w:rPr>
        <w:t>* “Aula Magna: O futuro da sociologia”, UFAL, Instituto de ciências sociais, Maceió, November.</w:t>
      </w:r>
    </w:p>
    <w:p w14:paraId="0BFA1D3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53E6F44"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w:t>
      </w:r>
      <w:r w:rsidR="00F901A1" w:rsidRPr="00AF030F">
        <w:rPr>
          <w:rFonts w:ascii="Times New Roman" w:eastAsia="Times New Roman" w:hAnsi="Times New Roman" w:cs="Times New Roman"/>
          <w:color w:val="000000" w:themeColor="text1"/>
        </w:rPr>
        <w:t>* “Symposium: Geopolitics, Convivialism, Terrorism”, Department of Sociology. Ravenshaw University, Cuttack, India, January.</w:t>
      </w:r>
    </w:p>
    <w:p w14:paraId="173F395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F880DA1"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w:t>
      </w:r>
      <w:r w:rsidR="00F901A1" w:rsidRPr="00AF030F">
        <w:rPr>
          <w:rFonts w:ascii="Times New Roman" w:eastAsia="Times New Roman" w:hAnsi="Times New Roman" w:cs="Times New Roman"/>
          <w:color w:val="000000" w:themeColor="text1"/>
        </w:rPr>
        <w:t>* “Development of Sociological Theory”, Department of Sociology, Postgraduate seminar, Ravenshaw University, Cuttack, India, January.</w:t>
      </w:r>
    </w:p>
    <w:p w14:paraId="517FD4D2"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014558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[2015] “La sociologie comme philosophie pratique”. Colloque </w:t>
      </w:r>
      <w:r w:rsidR="00D045B0" w:rsidRPr="00AF030F">
        <w:rPr>
          <w:rFonts w:ascii="Times New Roman" w:eastAsia="Times New Roman" w:hAnsi="Times New Roman" w:cs="Times New Roman"/>
          <w:color w:val="000000" w:themeColor="text1"/>
          <w:lang w:val="fr-FR"/>
        </w:rPr>
        <w:t xml:space="preserve">internationale de Cerisy, </w:t>
      </w:r>
      <w:r w:rsidRPr="00AF030F">
        <w:rPr>
          <w:rFonts w:ascii="Times New Roman" w:eastAsia="Times New Roman" w:hAnsi="Times New Roman" w:cs="Times New Roman"/>
          <w:color w:val="000000" w:themeColor="text1"/>
          <w:lang w:val="fr-FR"/>
        </w:rPr>
        <w:t>Cerisy-la-Salle. Les fondements (non-utilitaires) de la science sociale.</w:t>
      </w:r>
    </w:p>
    <w:p w14:paraId="172202B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fr-FR"/>
        </w:rPr>
        <w:br/>
        <w:t xml:space="preserve">[2015] “Le convivialisme au Brésil et en Inde”. Colloque Internationale, Cerisy-la-Salle. </w:t>
      </w:r>
      <w:r w:rsidRPr="00AF030F">
        <w:rPr>
          <w:rFonts w:ascii="Times New Roman" w:eastAsia="Times New Roman" w:hAnsi="Times New Roman" w:cs="Times New Roman"/>
          <w:color w:val="000000" w:themeColor="text1"/>
        </w:rPr>
        <w:t>Les fondements (non-utilitaires) de la science sociale.</w:t>
      </w:r>
    </w:p>
    <w:p w14:paraId="0ECE3AA9"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rPr>
      </w:pPr>
    </w:p>
    <w:p w14:paraId="18AD30A0" w14:textId="77777777" w:rsidR="00D045B0" w:rsidRPr="00AF030F" w:rsidRDefault="00D045B0" w:rsidP="009A299F">
      <w:pPr>
        <w:pStyle w:val="Normal1"/>
        <w:ind w:right="568"/>
        <w:jc w:val="both"/>
        <w:rPr>
          <w:rFonts w:ascii="Times New Roman" w:eastAsia="Times New Roman" w:hAnsi="Times New Roman" w:cs="Times New Roman"/>
          <w:color w:val="000000" w:themeColor="text1"/>
          <w:highlight w:val="white"/>
        </w:rPr>
      </w:pPr>
      <w:r w:rsidRPr="00AF030F">
        <w:rPr>
          <w:rFonts w:ascii="Times New Roman" w:eastAsia="Times New Roman" w:hAnsi="Times New Roman" w:cs="Times New Roman"/>
          <w:color w:val="000000" w:themeColor="text1"/>
          <w:highlight w:val="white"/>
        </w:rPr>
        <w:t>[2015] (with Phil Gorski, Doug Porpora &amp; Tim Rutzou): “Criti</w:t>
      </w:r>
      <w:r w:rsidR="003E1D47" w:rsidRPr="00AF030F">
        <w:rPr>
          <w:rFonts w:ascii="Times New Roman" w:eastAsia="Times New Roman" w:hAnsi="Times New Roman" w:cs="Times New Roman"/>
          <w:color w:val="000000" w:themeColor="text1"/>
          <w:highlight w:val="white"/>
        </w:rPr>
        <w:t>cal Realism Network: Intensive S</w:t>
      </w:r>
      <w:r w:rsidRPr="00AF030F">
        <w:rPr>
          <w:rFonts w:ascii="Times New Roman" w:eastAsia="Times New Roman" w:hAnsi="Times New Roman" w:cs="Times New Roman"/>
          <w:color w:val="000000" w:themeColor="text1"/>
          <w:highlight w:val="white"/>
        </w:rPr>
        <w:t>ummer Course in the Philosophy of the Social Sciences”</w:t>
      </w:r>
      <w:r w:rsidR="006D16D3" w:rsidRPr="00AF030F">
        <w:rPr>
          <w:rFonts w:ascii="Times New Roman" w:eastAsia="Times New Roman" w:hAnsi="Times New Roman" w:cs="Times New Roman"/>
          <w:color w:val="000000" w:themeColor="text1"/>
          <w:highlight w:val="white"/>
        </w:rPr>
        <w:t xml:space="preserve"> (2 weeks)</w:t>
      </w:r>
      <w:r w:rsidRPr="00AF030F">
        <w:rPr>
          <w:rFonts w:ascii="Times New Roman" w:eastAsia="Times New Roman" w:hAnsi="Times New Roman" w:cs="Times New Roman"/>
          <w:color w:val="000000" w:themeColor="text1"/>
          <w:highlight w:val="white"/>
        </w:rPr>
        <w:t>, Chicago.</w:t>
      </w:r>
    </w:p>
    <w:p w14:paraId="472F2BB0" w14:textId="77777777" w:rsidR="00D045B0" w:rsidRPr="00AF030F" w:rsidRDefault="00D045B0" w:rsidP="009A299F">
      <w:pPr>
        <w:pStyle w:val="Normal1"/>
        <w:ind w:right="568"/>
        <w:jc w:val="both"/>
        <w:rPr>
          <w:rFonts w:ascii="Times New Roman" w:eastAsia="Times New Roman" w:hAnsi="Times New Roman" w:cs="Times New Roman"/>
          <w:color w:val="000000" w:themeColor="text1"/>
          <w:highlight w:val="white"/>
        </w:rPr>
      </w:pPr>
    </w:p>
    <w:p w14:paraId="77ABD64D"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lang w:val="fr-FR"/>
        </w:rPr>
      </w:pPr>
      <w:r w:rsidRPr="00AF030F">
        <w:rPr>
          <w:rFonts w:ascii="Times New Roman" w:eastAsia="Times New Roman" w:hAnsi="Times New Roman" w:cs="Times New Roman"/>
          <w:color w:val="000000" w:themeColor="text1"/>
          <w:highlight w:val="white"/>
        </w:rPr>
        <w:t xml:space="preserve">[2015] “Convivialism in India. Prospects and Problems”, Institut francais de Pondicherry, 2015, Pondicherry. </w:t>
      </w:r>
      <w:r w:rsidRPr="00AF030F">
        <w:rPr>
          <w:rFonts w:ascii="Times New Roman" w:eastAsia="Times New Roman" w:hAnsi="Times New Roman" w:cs="Times New Roman"/>
          <w:color w:val="000000" w:themeColor="text1"/>
          <w:highlight w:val="white"/>
          <w:lang w:val="fr-FR"/>
        </w:rPr>
        <w:t xml:space="preserve">Département des sciences sociales. </w:t>
      </w:r>
    </w:p>
    <w:p w14:paraId="1649403C"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lang w:val="fr-FR"/>
        </w:rPr>
      </w:pPr>
    </w:p>
    <w:p w14:paraId="133205CE"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lang w:val="fr-FR"/>
        </w:rPr>
      </w:pPr>
      <w:r w:rsidRPr="00AF030F">
        <w:rPr>
          <w:rFonts w:ascii="Times New Roman" w:eastAsia="Times New Roman" w:hAnsi="Times New Roman" w:cs="Times New Roman"/>
          <w:color w:val="000000" w:themeColor="text1"/>
          <w:highlight w:val="white"/>
          <w:lang w:val="fr-FR"/>
        </w:rPr>
        <w:t xml:space="preserve">[2015] “Le 'bonvivialisme' au Brésil et en Inde”, Première conférence nationale du convivialisme, “Un autre monde se construit”, Université Rennes 2, Octobre. </w:t>
      </w:r>
    </w:p>
    <w:p w14:paraId="011578AC"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lang w:val="fr-FR"/>
        </w:rPr>
      </w:pPr>
    </w:p>
    <w:p w14:paraId="2FC300E1"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 xml:space="preserve">“The Anthropology of Giving”, Jamia Millia Islamia University, Delhi. </w:t>
      </w:r>
    </w:p>
    <w:p w14:paraId="67057986"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br/>
        <w:t>[2015]</w:t>
      </w:r>
      <w:r w:rsidR="00F901A1" w:rsidRPr="00AF030F">
        <w:rPr>
          <w:rFonts w:ascii="Times New Roman" w:eastAsia="Times New Roman" w:hAnsi="Times New Roman" w:cs="Times New Roman"/>
          <w:color w:val="000000" w:themeColor="text1"/>
        </w:rPr>
        <w:t>* “Moral Sociology. The Alternative to Axiological Neutrality”, University of Hyderabad, Department of Sociology.</w:t>
      </w:r>
    </w:p>
    <w:p w14:paraId="5814017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288935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 “Social Theory Today” (Postgraduate Course), Department of sociology, Hyderabad University.</w:t>
      </w:r>
    </w:p>
    <w:p w14:paraId="1C8A108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7A9F325"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 “Social Theory and Modern Theories of Globalization” (Minicourse), Niswass, Bhubaneswar.</w:t>
      </w:r>
    </w:p>
    <w:p w14:paraId="4DE1D14B"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br/>
        <w:t>[2015] “Anti</w:t>
      </w:r>
      <w:r w:rsidR="00B37BDB" w:rsidRPr="00AF030F">
        <w:rPr>
          <w:rFonts w:ascii="Times New Roman" w:eastAsia="Times New Roman" w:hAnsi="Times New Roman" w:cs="Times New Roman"/>
          <w:color w:val="000000" w:themeColor="text1"/>
        </w:rPr>
        <w:t>-utilitarian Social Theory”, 41</w:t>
      </w:r>
      <w:r w:rsidRPr="00AF030F">
        <w:rPr>
          <w:rFonts w:ascii="Times New Roman" w:eastAsia="Times New Roman" w:hAnsi="Times New Roman" w:cs="Times New Roman"/>
          <w:color w:val="000000" w:themeColor="text1"/>
          <w:vertAlign w:val="superscript"/>
        </w:rPr>
        <w:t>st.</w:t>
      </w:r>
      <w:r w:rsidRPr="00AF030F">
        <w:rPr>
          <w:rFonts w:ascii="Times New Roman" w:eastAsia="Times New Roman" w:hAnsi="Times New Roman" w:cs="Times New Roman"/>
          <w:color w:val="000000" w:themeColor="text1"/>
        </w:rPr>
        <w:t xml:space="preserve"> All India Conference of Sociology, Bhubaneswar, December. </w:t>
      </w:r>
    </w:p>
    <w:p w14:paraId="6B271804"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rPr>
      </w:pPr>
    </w:p>
    <w:p w14:paraId="55D12F4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[2016] “Globalisation in a nutshell” (Mini-course), Pune University, Department of Sociology, Pune, January.</w:t>
      </w:r>
    </w:p>
    <w:p w14:paraId="550F071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C8ED5F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[2016] “Experiments with Truth. A Sociological Variation on William James's The Varieties of Religious Experience”, International Conference on Spiritual Pragmatics, IBA, Bangalore, F</w:t>
      </w:r>
      <w:r w:rsidR="00B37BDB" w:rsidRPr="00AF030F">
        <w:rPr>
          <w:rFonts w:ascii="Times New Roman" w:eastAsia="Times New Roman" w:hAnsi="Times New Roman" w:cs="Times New Roman"/>
          <w:color w:val="000000" w:themeColor="text1"/>
        </w:rPr>
        <w:t>ebruary.</w:t>
      </w:r>
    </w:p>
    <w:p w14:paraId="4EB346D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EB06A7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“Anthropology´s Gift”, Delhi University, Department of Anthropology, Delhi. </w:t>
      </w:r>
    </w:p>
    <w:p w14:paraId="60F1F77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DAFFAC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“Beyond Critique. Prolegomena to a Reconstructive Social Theory”, Centre for the Study and Development </w:t>
      </w:r>
      <w:r w:rsidR="00B37BDB" w:rsidRPr="00AF030F">
        <w:rPr>
          <w:rFonts w:ascii="Times New Roman" w:eastAsia="Times New Roman" w:hAnsi="Times New Roman" w:cs="Times New Roman"/>
          <w:color w:val="000000" w:themeColor="text1"/>
        </w:rPr>
        <w:t>of Societies (CSDS), Delhi, February.</w:t>
      </w:r>
    </w:p>
    <w:p w14:paraId="2333AC7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06CD9E1"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 xml:space="preserve">[2016] “Das notas de rodapé para o caderno de notas”, Mesa redonda: A natureza </w:t>
      </w:r>
      <w:r w:rsidR="00B37BDB" w:rsidRPr="00AF030F">
        <w:rPr>
          <w:rFonts w:ascii="Times New Roman" w:eastAsia="Times New Roman" w:hAnsi="Times New Roman" w:cs="Times New Roman"/>
          <w:color w:val="000000" w:themeColor="text1"/>
          <w:lang w:val="pt-BR"/>
        </w:rPr>
        <w:t>da antropologia, IESP-UERJ, February.</w:t>
      </w:r>
      <w:r w:rsidRPr="00AF030F">
        <w:rPr>
          <w:rFonts w:ascii="Times New Roman" w:eastAsia="Times New Roman" w:hAnsi="Times New Roman" w:cs="Times New Roman"/>
          <w:color w:val="000000" w:themeColor="text1"/>
          <w:lang w:val="pt-BR"/>
        </w:rPr>
        <w:t xml:space="preserve"> </w:t>
      </w:r>
    </w:p>
    <w:p w14:paraId="3AEF557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AAFAA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“Dádiva, cultura e agência”, Seminário internacional: Dádiva, Cultura, Sociedade, Casa Ruy Barbosa, Rio de Janeiro. </w:t>
      </w:r>
    </w:p>
    <w:p w14:paraId="103D0C02" w14:textId="77777777" w:rsidR="00D045B0" w:rsidRPr="00AF030F" w:rsidRDefault="00D045B0" w:rsidP="009A299F">
      <w:pPr>
        <w:pStyle w:val="Normal1"/>
        <w:ind w:right="568"/>
        <w:jc w:val="both"/>
        <w:rPr>
          <w:rFonts w:ascii="Times New Roman" w:eastAsia="Times New Roman" w:hAnsi="Times New Roman" w:cs="Times New Roman"/>
          <w:color w:val="000000" w:themeColor="text1"/>
          <w:lang w:val="pt-BR"/>
        </w:rPr>
      </w:pPr>
    </w:p>
    <w:p w14:paraId="11026E43" w14:textId="77777777" w:rsidR="00D045B0" w:rsidRPr="00AF030F" w:rsidRDefault="00D045B0" w:rsidP="009A299F">
      <w:pPr>
        <w:pStyle w:val="Normal1"/>
        <w:ind w:right="568"/>
        <w:jc w:val="both"/>
        <w:rPr>
          <w:rFonts w:ascii="Times New Roman" w:eastAsia="Times New Roman" w:hAnsi="Times New Roman" w:cs="Times New Roman"/>
          <w:color w:val="000000" w:themeColor="text1"/>
          <w:highlight w:val="white"/>
        </w:rPr>
      </w:pPr>
      <w:r w:rsidRPr="00AF030F">
        <w:rPr>
          <w:rFonts w:ascii="Times New Roman" w:eastAsia="Times New Roman" w:hAnsi="Times New Roman" w:cs="Times New Roman"/>
          <w:color w:val="000000" w:themeColor="text1"/>
        </w:rPr>
        <w:t>[2016]</w:t>
      </w:r>
      <w:r w:rsidRPr="00AF030F">
        <w:rPr>
          <w:rFonts w:ascii="Times New Roman" w:eastAsia="Times New Roman" w:hAnsi="Times New Roman" w:cs="Times New Roman"/>
          <w:color w:val="000000" w:themeColor="text1"/>
          <w:highlight w:val="white"/>
        </w:rPr>
        <w:t xml:space="preserve"> (with Phil Gorski, Georg Steinme</w:t>
      </w:r>
      <w:r w:rsidR="00B37BDB" w:rsidRPr="00AF030F">
        <w:rPr>
          <w:rFonts w:ascii="Times New Roman" w:eastAsia="Times New Roman" w:hAnsi="Times New Roman" w:cs="Times New Roman"/>
          <w:color w:val="000000" w:themeColor="text1"/>
          <w:highlight w:val="white"/>
        </w:rPr>
        <w:t>tz, D</w:t>
      </w:r>
      <w:r w:rsidRPr="00AF030F">
        <w:rPr>
          <w:rFonts w:ascii="Times New Roman" w:eastAsia="Times New Roman" w:hAnsi="Times New Roman" w:cs="Times New Roman"/>
          <w:color w:val="000000" w:themeColor="text1"/>
          <w:highlight w:val="white"/>
        </w:rPr>
        <w:t>ouglas Porpora &amp; Tim Rutzou): “Criti</w:t>
      </w:r>
      <w:r w:rsidR="006D16D3" w:rsidRPr="00AF030F">
        <w:rPr>
          <w:rFonts w:ascii="Times New Roman" w:eastAsia="Times New Roman" w:hAnsi="Times New Roman" w:cs="Times New Roman"/>
          <w:color w:val="000000" w:themeColor="text1"/>
          <w:highlight w:val="white"/>
        </w:rPr>
        <w:t>cal Realism Network: Intensive S</w:t>
      </w:r>
      <w:r w:rsidRPr="00AF030F">
        <w:rPr>
          <w:rFonts w:ascii="Times New Roman" w:eastAsia="Times New Roman" w:hAnsi="Times New Roman" w:cs="Times New Roman"/>
          <w:color w:val="000000" w:themeColor="text1"/>
          <w:highlight w:val="white"/>
        </w:rPr>
        <w:t>ummer Course in the Philosophy of the Social Sciences”</w:t>
      </w:r>
      <w:r w:rsidR="006D16D3" w:rsidRPr="00AF030F">
        <w:rPr>
          <w:rFonts w:ascii="Times New Roman" w:eastAsia="Times New Roman" w:hAnsi="Times New Roman" w:cs="Times New Roman"/>
          <w:color w:val="000000" w:themeColor="text1"/>
          <w:highlight w:val="white"/>
        </w:rPr>
        <w:t xml:space="preserve"> (2 weeks)</w:t>
      </w:r>
      <w:r w:rsidRPr="00AF030F">
        <w:rPr>
          <w:rFonts w:ascii="Times New Roman" w:eastAsia="Times New Roman" w:hAnsi="Times New Roman" w:cs="Times New Roman"/>
          <w:color w:val="000000" w:themeColor="text1"/>
          <w:highlight w:val="white"/>
        </w:rPr>
        <w:t xml:space="preserve">, </w:t>
      </w:r>
      <w:r w:rsidR="006D16D3" w:rsidRPr="00AF030F">
        <w:rPr>
          <w:rFonts w:ascii="Times New Roman" w:eastAsia="Times New Roman" w:hAnsi="Times New Roman" w:cs="Times New Roman"/>
          <w:color w:val="000000" w:themeColor="text1"/>
          <w:highlight w:val="white"/>
        </w:rPr>
        <w:t>Seattle/</w:t>
      </w:r>
      <w:r w:rsidRPr="00AF030F">
        <w:rPr>
          <w:rFonts w:ascii="Times New Roman" w:eastAsia="Times New Roman" w:hAnsi="Times New Roman" w:cs="Times New Roman"/>
          <w:color w:val="000000" w:themeColor="text1"/>
          <w:highlight w:val="white"/>
        </w:rPr>
        <w:t>Tacoma.</w:t>
      </w:r>
    </w:p>
    <w:p w14:paraId="254CC96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DD7055B"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“As viradas na sociologia e a sociologia das viradas”, GT de teoria sociológica, 40</w:t>
      </w:r>
      <w:r w:rsidR="00B37BDB"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Anpocs, Caxambu, Outubro.</w:t>
      </w:r>
    </w:p>
    <w:p w14:paraId="0CF5297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4454114"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“O operador mágico: A relação”, Mesa redonda com Gabriel Cohn, François Dépelteau e Sergio Tonkonov, 40</w:t>
      </w:r>
      <w:r w:rsidR="00B37BDB"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Anpocs, Caxambu, Outubro. </w:t>
      </w:r>
    </w:p>
    <w:p w14:paraId="5FDE7D9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5852E8B"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 “The Philosophical Discourse of Modernity”, School of Language and Cultural Studies, Centre of French Studies, Jawaharlal Nehru University (JNU), Delhi, January.</w:t>
      </w:r>
    </w:p>
    <w:p w14:paraId="1157942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7DAF67A"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“The Unfinished Project of Jürgen Habermas. A Reconstruction of European Critical Theory”, School of Language and Cultural Studies, Centre of German Studies, Philosophy Colloquium, Jawaharlal Nehru University (JNU), Delhi, January.</w:t>
      </w:r>
    </w:p>
    <w:p w14:paraId="562E988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49DAC89"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 Self-Determination of all and Self-Realization of each”, International Conference on Human Flourishing, Critical Realism Network, Yale University, March.</w:t>
      </w:r>
    </w:p>
    <w:p w14:paraId="3FF0E08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6E2964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 “Alt-Critique. Prolegomena to Reconstructive Social Theory”, Social Theory Workshop, Michigan University, Ann Arbor, March.</w:t>
      </w:r>
    </w:p>
    <w:p w14:paraId="0DACDA19"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B37A78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w:t>
      </w:r>
      <w:r w:rsidR="00F901A1"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“Globalização, internacionalização e provincialização da sociologia”, 18</w:t>
      </w:r>
      <w:r w:rsidR="00F901A1" w:rsidRPr="00AF030F">
        <w:rPr>
          <w:rFonts w:ascii="Times New Roman" w:eastAsia="Times New Roman" w:hAnsi="Times New Roman" w:cs="Times New Roman"/>
          <w:color w:val="000000" w:themeColor="text1"/>
          <w:vertAlign w:val="superscript"/>
          <w:lang w:val="pt-BR"/>
        </w:rPr>
        <w:t>o</w:t>
      </w:r>
      <w:r w:rsidR="00F901A1" w:rsidRPr="00AF030F">
        <w:rPr>
          <w:rFonts w:ascii="Times New Roman" w:eastAsia="Times New Roman" w:hAnsi="Times New Roman" w:cs="Times New Roman"/>
          <w:color w:val="000000" w:themeColor="text1"/>
          <w:lang w:val="pt-BR"/>
        </w:rPr>
        <w:t xml:space="preserve"> Congresso da SBS, Brasília, August. </w:t>
      </w:r>
    </w:p>
    <w:p w14:paraId="6123CE7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5B3DFC7"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B37BDB" w:rsidRPr="00AF030F">
        <w:rPr>
          <w:rFonts w:ascii="Times New Roman" w:eastAsia="Times New Roman" w:hAnsi="Times New Roman" w:cs="Times New Roman"/>
          <w:color w:val="000000" w:themeColor="text1"/>
        </w:rPr>
        <w:t>* “Critical Realism, A</w:t>
      </w:r>
      <w:r w:rsidR="00F901A1" w:rsidRPr="00AF030F">
        <w:rPr>
          <w:rFonts w:ascii="Times New Roman" w:eastAsia="Times New Roman" w:hAnsi="Times New Roman" w:cs="Times New Roman"/>
          <w:color w:val="000000" w:themeColor="text1"/>
        </w:rPr>
        <w:t xml:space="preserve">nti-Utilitarianism and Axiological engagement”, Beyond Positivism: Theory, Methods, and Values in Science Conference, Critical Realism Network, Montreal, August. </w:t>
      </w:r>
    </w:p>
    <w:p w14:paraId="509CB28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678D735"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 (with Marc de Leeuw): “Wrijvingsgesprek: Habermas, Ricoeur en Kunneman”, Amor complexitatis. Afscheidsconferentie Harry Kunneman, Universiteit voor Humanistiek, Utrecht, October.</w:t>
      </w:r>
    </w:p>
    <w:p w14:paraId="04E4C5A7"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77F5063"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w:t>
      </w:r>
      <w:r w:rsidR="00F901A1" w:rsidRPr="00AF030F">
        <w:rPr>
          <w:rFonts w:ascii="Times New Roman" w:eastAsia="Times New Roman" w:hAnsi="Times New Roman" w:cs="Times New Roman"/>
          <w:color w:val="000000" w:themeColor="text1"/>
          <w:lang w:val="pt-BR"/>
        </w:rPr>
        <w:t xml:space="preserve">* “A sociologia como filosofia existencial (e vice versa)”, I Seminário de teoria social e subjetividades. Diálogos interdisciplinares, Universidade Federal de Pernambuco, October. </w:t>
      </w:r>
    </w:p>
    <w:p w14:paraId="4A3BD30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41CD24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 “Esboço de uma teoria social reconstrutiva”, 41</w:t>
      </w:r>
      <w:r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Anpocs, Caxambu, October.</w:t>
      </w:r>
    </w:p>
    <w:p w14:paraId="10BB898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5976EE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 “Como escrever a história recente da sociologia? Bourdieu, paradigmas e viradas?”, 41</w:t>
      </w:r>
      <w:r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Anpocs, Caxambu, October.</w:t>
      </w:r>
    </w:p>
    <w:p w14:paraId="1D85BD7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C1CD7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[2017]</w:t>
      </w:r>
      <w:r w:rsidR="00F901A1" w:rsidRPr="00AF030F">
        <w:rPr>
          <w:rFonts w:ascii="Times New Roman" w:eastAsia="Times New Roman" w:hAnsi="Times New Roman" w:cs="Times New Roman"/>
          <w:color w:val="000000" w:themeColor="text1"/>
          <w:lang w:val="pt-BR"/>
        </w:rPr>
        <w:t xml:space="preserve">* “A cidade positivista e o regime pragmatista no Brasil”, Seminário com Laurent Thévenot: O pragmatismo visto de fora e de dentro, Departamento de antropologia, Universidade Federal Fluminense (UFF), Niterói, Novembro. </w:t>
      </w:r>
    </w:p>
    <w:p w14:paraId="5BF3AB7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05C348"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xml:space="preserve">* “Qu'est-ce donc la sociologie néoclassique?”, Séminaire du GSPR (Groupe sociologie pragmatique et réflexive), École des Hautes Études en Sciences Sociales (EHESS), Paris, Janvier. </w:t>
      </w:r>
    </w:p>
    <w:p w14:paraId="2E216CD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35912C0"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“Pour en finir avec la neutralité axiologique”, Regards sociologiques sur les sciences, École des Hautes Études en Sciences Sociales (EHESS), Paris/Marseille, Février</w:t>
      </w:r>
    </w:p>
    <w:p w14:paraId="1B3134C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9C1A442"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xml:space="preserve">* Le travail démocratique. Discussion avec Alexis Cukier”, Séminaire La démocratie à l’oeuvre, Université Paris 1 Panthéon-Sorbonne, Paris, Janvier. </w:t>
      </w:r>
    </w:p>
    <w:p w14:paraId="24C7512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D80B1C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xml:space="preserve">* “Nouveaux paradigmes et tournants récents dans la théorie sociale”, Collège d’études mondiales, Maison de l’homme, Paris, Janvier. </w:t>
      </w:r>
    </w:p>
    <w:p w14:paraId="1D305DF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63914ADB"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w:t>
      </w:r>
      <w:r w:rsidR="00F901A1" w:rsidRPr="00AF030F">
        <w:rPr>
          <w:rFonts w:ascii="Times New Roman" w:eastAsia="Times New Roman" w:hAnsi="Times New Roman" w:cs="Times New Roman"/>
          <w:color w:val="000000" w:themeColor="text1"/>
        </w:rPr>
        <w:t xml:space="preserve">* “Resonance and Sympathy”, A Seminar with Hartmut Rosa, University for Humanist Studies (UvH), Utrecht, The Netherlands, January. </w:t>
      </w:r>
    </w:p>
    <w:p w14:paraId="57F19F0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B6DD555"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w:t>
      </w:r>
      <w:r w:rsidR="00F901A1" w:rsidRPr="00AF030F">
        <w:rPr>
          <w:rFonts w:ascii="Times New Roman" w:eastAsia="Times New Roman" w:hAnsi="Times New Roman" w:cs="Times New Roman"/>
          <w:color w:val="000000" w:themeColor="text1"/>
        </w:rPr>
        <w:t xml:space="preserve">* “A Perfect Storm: Crisis without End in Brazil”, Department of Sociology, University of Essex, February. </w:t>
      </w:r>
    </w:p>
    <w:p w14:paraId="6F9E144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E7C4E3F"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D045B0" w:rsidRPr="00AF030F">
        <w:rPr>
          <w:rFonts w:ascii="Times New Roman" w:eastAsia="Times New Roman" w:hAnsi="Times New Roman" w:cs="Times New Roman"/>
          <w:color w:val="000000" w:themeColor="text1"/>
          <w:lang w:val="fr-FR"/>
        </w:rPr>
        <w:t xml:space="preserve">* </w:t>
      </w:r>
      <w:r w:rsidR="00F901A1" w:rsidRPr="00AF030F">
        <w:rPr>
          <w:rFonts w:ascii="Times New Roman" w:eastAsia="Times New Roman" w:hAnsi="Times New Roman" w:cs="Times New Roman"/>
          <w:color w:val="000000" w:themeColor="text1"/>
          <w:lang w:val="fr-FR"/>
        </w:rPr>
        <w:t>“Fin de la nouvelle république au Brésil?”, Groupe de réflexion sur le Brésil contemporain, École des Hautes Études en Sciences Sociales (EHESS), Paris, Février.</w:t>
      </w:r>
    </w:p>
    <w:p w14:paraId="21D27CC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23090F52"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w:t>
      </w:r>
      <w:r w:rsidR="00F901A1" w:rsidRPr="00AF030F">
        <w:rPr>
          <w:rFonts w:ascii="Times New Roman" w:eastAsia="Times New Roman" w:hAnsi="Times New Roman" w:cs="Times New Roman"/>
          <w:color w:val="000000" w:themeColor="text1"/>
        </w:rPr>
        <w:t xml:space="preserve">* “A Theory of Social Theories”, Critical Realism Network, Institute of Advanced Study, Princeton, February. </w:t>
      </w:r>
    </w:p>
    <w:p w14:paraId="2D9D8565" w14:textId="77777777" w:rsidR="00246FD9" w:rsidRPr="00AF030F" w:rsidRDefault="00246FD9" w:rsidP="009A299F">
      <w:pPr>
        <w:pStyle w:val="Normal1"/>
        <w:ind w:right="568"/>
        <w:jc w:val="both"/>
        <w:rPr>
          <w:rFonts w:ascii="Times New Roman" w:eastAsia="Times New Roman" w:hAnsi="Times New Roman" w:cs="Times New Roman"/>
          <w:color w:val="000000" w:themeColor="text1"/>
        </w:rPr>
      </w:pPr>
    </w:p>
    <w:p w14:paraId="0F134DE9" w14:textId="77777777" w:rsidR="00246FD9"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w:t>
      </w:r>
      <w:r w:rsidR="00246FD9" w:rsidRPr="00AF030F">
        <w:rPr>
          <w:rFonts w:ascii="Times New Roman" w:eastAsia="Times New Roman" w:hAnsi="Times New Roman" w:cs="Times New Roman"/>
          <w:color w:val="000000" w:themeColor="text1"/>
          <w:lang w:val="pt-BR"/>
        </w:rPr>
        <w:t xml:space="preserve">* “Bourdieu ou a nova hegemonia na teoria sociológica”, Conferência internacional: A recepção da obra de Bourdieu no Brasil, UFPE, March. </w:t>
      </w:r>
    </w:p>
    <w:p w14:paraId="72A08B6E" w14:textId="77777777" w:rsidR="007B01A9" w:rsidRPr="00AF030F" w:rsidRDefault="007B01A9" w:rsidP="009A299F">
      <w:pPr>
        <w:pStyle w:val="Normal1"/>
        <w:ind w:right="568"/>
        <w:jc w:val="both"/>
        <w:rPr>
          <w:rFonts w:ascii="Times New Roman" w:eastAsia="Times New Roman" w:hAnsi="Times New Roman" w:cs="Times New Roman"/>
          <w:color w:val="000000" w:themeColor="text1"/>
          <w:lang w:val="pt-BR"/>
        </w:rPr>
      </w:pPr>
    </w:p>
    <w:p w14:paraId="1411E61D" w14:textId="77777777" w:rsidR="00D045B0"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w:t>
      </w:r>
      <w:r w:rsidR="007B01A9" w:rsidRPr="00AF030F">
        <w:rPr>
          <w:rFonts w:ascii="Times New Roman" w:eastAsia="Times New Roman" w:hAnsi="Times New Roman" w:cs="Times New Roman"/>
          <w:color w:val="000000" w:themeColor="text1"/>
          <w:lang w:val="pt-BR"/>
        </w:rPr>
        <w:t xml:space="preserve">* “O Renascimento de Georg Simmel”, 100 anos de nascimento de Georg Simmel, 45 Encontro nacional de estudos rurais e urbanos, CERU-USP, São Paulo, May. </w:t>
      </w:r>
    </w:p>
    <w:p w14:paraId="0DB5906C" w14:textId="77777777" w:rsidR="00D045B0" w:rsidRPr="00AF030F" w:rsidRDefault="00D045B0" w:rsidP="009A299F">
      <w:pPr>
        <w:pStyle w:val="Normal1"/>
        <w:ind w:right="568"/>
        <w:jc w:val="both"/>
        <w:rPr>
          <w:rFonts w:ascii="Times New Roman" w:eastAsia="Times New Roman" w:hAnsi="Times New Roman" w:cs="Times New Roman"/>
          <w:color w:val="000000" w:themeColor="text1"/>
          <w:lang w:val="pt-BR"/>
        </w:rPr>
      </w:pPr>
    </w:p>
    <w:p w14:paraId="09724752" w14:textId="77777777" w:rsidR="00D74523" w:rsidRPr="00AF030F" w:rsidRDefault="007B01A9"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[2018]* “A provação da existência como experiência limite”, </w:t>
      </w:r>
      <w:r w:rsidRPr="00AF030F">
        <w:rPr>
          <w:rFonts w:ascii="Times New Roman" w:hAnsi="Times New Roman" w:cs="Times New Roman"/>
          <w:color w:val="000000" w:themeColor="text1"/>
          <w:lang w:val="pt-BR"/>
        </w:rPr>
        <w:t>II Colóquio Crítica e Pragmatismo na Sociologia, Universidade de Barsília, June.</w:t>
      </w:r>
    </w:p>
    <w:p w14:paraId="0026BE3B"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pt-BR"/>
        </w:rPr>
      </w:pPr>
    </w:p>
    <w:p w14:paraId="695C7BB4"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[2018]* “Filosofia integral - uma visão indiana do desenvolvimento humano”, VI Semana de Graduação: Philosophias – o a-se-pensar que nos perpassa, Uerj, Rio de Janeiro, October. </w:t>
      </w:r>
    </w:p>
    <w:p w14:paraId="1C0290EB"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p>
    <w:p w14:paraId="297E5825"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 “Forum da SBS: Desafios da Internacionalização da Sociologia”, 42o Encontro anual da Anpocs, Caxambu, October.</w:t>
      </w:r>
    </w:p>
    <w:p w14:paraId="6F0855EF"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p>
    <w:p w14:paraId="2DD5B181"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 “Uma teoria da teoria social”, 42</w:t>
      </w:r>
      <w:r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Anpocs, Caxambu, October.</w:t>
      </w:r>
    </w:p>
    <w:p w14:paraId="7A07691E"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p>
    <w:p w14:paraId="09589A24"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[2018]</w:t>
      </w:r>
      <w:r w:rsidR="0049544F"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“Classes e Identidades na teoria e pesquisa sociológicas</w:t>
      </w:r>
      <w:r w:rsidR="0049544F" w:rsidRPr="00AF030F">
        <w:rPr>
          <w:rFonts w:ascii="Times New Roman" w:eastAsia="Times New Roman" w:hAnsi="Times New Roman" w:cs="Times New Roman"/>
          <w:color w:val="000000" w:themeColor="text1"/>
          <w:lang w:val="pt-BR"/>
        </w:rPr>
        <w:t>, VII Seminário Integrado de Pesquisa em Ciências Sociais, Universidade Estadual de Londrina, Londrina, November.</w:t>
      </w:r>
    </w:p>
    <w:p w14:paraId="271DFC78" w14:textId="77777777" w:rsidR="00617699" w:rsidRPr="00AF030F" w:rsidRDefault="00617699" w:rsidP="009A299F">
      <w:pPr>
        <w:pStyle w:val="Normal1"/>
        <w:ind w:right="568"/>
        <w:jc w:val="both"/>
        <w:rPr>
          <w:color w:val="000000" w:themeColor="text1"/>
          <w:lang w:val="fr-FR"/>
        </w:rPr>
      </w:pPr>
      <w:r w:rsidRPr="00AF030F">
        <w:rPr>
          <w:color w:val="000000" w:themeColor="text1"/>
          <w:lang w:val="fr-FR"/>
        </w:rPr>
        <w:t xml:space="preserve">[2019]* </w:t>
      </w:r>
      <w:r w:rsidR="009372F7" w:rsidRPr="00AF030F">
        <w:rPr>
          <w:color w:val="000000" w:themeColor="text1"/>
          <w:lang w:val="fr-FR"/>
        </w:rPr>
        <w:t xml:space="preserve">“Des valeurs dans la sociologie morale”, </w:t>
      </w:r>
      <w:r w:rsidRPr="00AF030F">
        <w:rPr>
          <w:color w:val="000000" w:themeColor="text1"/>
          <w:lang w:val="fr-FR"/>
        </w:rPr>
        <w:t xml:space="preserve">Séminaire du CRAL (Centre de Recherche sur les arts et le langage), </w:t>
      </w:r>
      <w:r w:rsidRPr="00AF030F">
        <w:rPr>
          <w:rFonts w:ascii="Times New Roman" w:eastAsia="Times New Roman" w:hAnsi="Times New Roman" w:cs="Times New Roman"/>
          <w:color w:val="000000" w:themeColor="text1"/>
          <w:lang w:val="fr-FR"/>
        </w:rPr>
        <w:t xml:space="preserve">École des Hautes Études en Sciences Sociales (EHESS), Paris, January. </w:t>
      </w:r>
    </w:p>
    <w:p w14:paraId="446B5392" w14:textId="77777777" w:rsidR="009372F7" w:rsidRPr="00AF030F" w:rsidRDefault="009372F7" w:rsidP="009A299F">
      <w:pPr>
        <w:pStyle w:val="Normal1"/>
        <w:ind w:right="568"/>
        <w:jc w:val="both"/>
        <w:rPr>
          <w:color w:val="000000" w:themeColor="text1"/>
          <w:lang w:val="fr-FR"/>
        </w:rPr>
      </w:pPr>
    </w:p>
    <w:p w14:paraId="6471E8EB" w14:textId="77777777" w:rsidR="009372F7" w:rsidRPr="00AF030F" w:rsidRDefault="009372F7"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 xml:space="preserve">[2019]* “Contours d’une théorie sociale convivialiste”, </w:t>
      </w:r>
      <w:r w:rsidRPr="00AF030F">
        <w:rPr>
          <w:rFonts w:ascii="Times New Roman" w:eastAsia="Times New Roman" w:hAnsi="Times New Roman" w:cs="Times New Roman"/>
          <w:color w:val="000000" w:themeColor="text1"/>
          <w:lang w:val="fr-FR"/>
        </w:rPr>
        <w:t>EHESS, Marseille, Janvier.</w:t>
      </w:r>
    </w:p>
    <w:p w14:paraId="01017A42" w14:textId="77777777" w:rsidR="009372F7" w:rsidRPr="00AF030F" w:rsidRDefault="009372F7" w:rsidP="009A299F">
      <w:pPr>
        <w:pStyle w:val="Normal1"/>
        <w:ind w:right="568"/>
        <w:jc w:val="both"/>
        <w:rPr>
          <w:rFonts w:ascii="Times New Roman" w:eastAsia="Times New Roman" w:hAnsi="Times New Roman" w:cs="Times New Roman"/>
          <w:color w:val="000000" w:themeColor="text1"/>
          <w:lang w:val="fr-FR"/>
        </w:rPr>
      </w:pPr>
    </w:p>
    <w:p w14:paraId="30BBE542" w14:textId="77777777" w:rsidR="009372F7" w:rsidRPr="00AF030F" w:rsidRDefault="009372F7" w:rsidP="009A299F">
      <w:pPr>
        <w:pStyle w:val="Normal1"/>
        <w:ind w:right="568"/>
        <w:jc w:val="both"/>
        <w:rPr>
          <w:color w:val="000000" w:themeColor="text1"/>
          <w:lang w:val="fr-FR"/>
        </w:rPr>
      </w:pPr>
      <w:r w:rsidRPr="00AF030F">
        <w:rPr>
          <w:color w:val="000000" w:themeColor="text1"/>
          <w:lang w:val="fr-FR"/>
        </w:rPr>
        <w:t xml:space="preserve">[2019]* “Le tunnel au bout de la lumière: analyse de la conjuncture brésilienne dans une perspective comparative”. </w:t>
      </w:r>
      <w:r w:rsidRPr="00AF030F">
        <w:rPr>
          <w:rFonts w:ascii="Times New Roman" w:eastAsia="Times New Roman" w:hAnsi="Times New Roman" w:cs="Times New Roman"/>
          <w:color w:val="000000" w:themeColor="text1"/>
          <w:lang w:val="fr-FR"/>
        </w:rPr>
        <w:t xml:space="preserve">Groupe de réflexion sur le Brésil contemporain, École des Hautes Études en Sciences Sociales (EHESS), Paris, January. </w:t>
      </w:r>
    </w:p>
    <w:p w14:paraId="3356E00F" w14:textId="77777777" w:rsidR="007F365E" w:rsidRPr="00AF030F" w:rsidRDefault="007F365E" w:rsidP="009A299F">
      <w:pPr>
        <w:pStyle w:val="Normal1"/>
        <w:ind w:right="568"/>
        <w:jc w:val="both"/>
        <w:rPr>
          <w:rFonts w:ascii="Times New Roman" w:eastAsia="Times New Roman" w:hAnsi="Times New Roman" w:cs="Times New Roman"/>
          <w:color w:val="000000" w:themeColor="text1"/>
          <w:lang w:val="fr-FR"/>
        </w:rPr>
      </w:pPr>
    </w:p>
    <w:p w14:paraId="26DE5E94" w14:textId="77777777" w:rsidR="007F365E" w:rsidRPr="00AF030F" w:rsidRDefault="00411737"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[2019]*</w:t>
      </w:r>
      <w:r w:rsidR="00AE6B25" w:rsidRPr="00AF030F">
        <w:rPr>
          <w:color w:val="000000" w:themeColor="text1"/>
          <w:lang w:val="fr-FR"/>
        </w:rPr>
        <w:t xml:space="preserve"> “Une théorie de la théorie sociale</w:t>
      </w:r>
      <w:r w:rsidR="007F365E" w:rsidRPr="00AF030F">
        <w:rPr>
          <w:color w:val="000000" w:themeColor="text1"/>
          <w:lang w:val="fr-FR"/>
        </w:rPr>
        <w:t xml:space="preserve">, </w:t>
      </w:r>
      <w:r w:rsidR="007F365E" w:rsidRPr="00AF030F">
        <w:rPr>
          <w:rFonts w:ascii="Times New Roman" w:eastAsia="Times New Roman" w:hAnsi="Times New Roman" w:cs="Times New Roman"/>
          <w:color w:val="000000" w:themeColor="text1"/>
          <w:lang w:val="fr-FR"/>
        </w:rPr>
        <w:t>Séminaire du GSPR (Groupe de sociologie pragmatique et</w:t>
      </w:r>
      <w:r w:rsidRPr="00AF030F">
        <w:rPr>
          <w:rFonts w:ascii="Times New Roman" w:eastAsia="Times New Roman" w:hAnsi="Times New Roman" w:cs="Times New Roman"/>
          <w:color w:val="000000" w:themeColor="text1"/>
          <w:lang w:val="fr-FR"/>
        </w:rPr>
        <w:t xml:space="preserve"> réflexive), EHESS, Paris, January</w:t>
      </w:r>
      <w:r w:rsidR="007F365E" w:rsidRPr="00AF030F">
        <w:rPr>
          <w:rFonts w:ascii="Times New Roman" w:eastAsia="Times New Roman" w:hAnsi="Times New Roman" w:cs="Times New Roman"/>
          <w:color w:val="000000" w:themeColor="text1"/>
          <w:lang w:val="fr-FR"/>
        </w:rPr>
        <w:t xml:space="preserve">. </w:t>
      </w:r>
    </w:p>
    <w:p w14:paraId="3BDF1BA9" w14:textId="77777777" w:rsidR="009372F7" w:rsidRPr="00AF030F" w:rsidRDefault="009372F7" w:rsidP="009A299F">
      <w:pPr>
        <w:pStyle w:val="Normal1"/>
        <w:ind w:right="568"/>
        <w:jc w:val="both"/>
        <w:rPr>
          <w:color w:val="000000" w:themeColor="text1"/>
          <w:lang w:val="fr-FR"/>
        </w:rPr>
      </w:pPr>
    </w:p>
    <w:p w14:paraId="7934F3F3" w14:textId="77777777" w:rsidR="009372F7" w:rsidRPr="00AF030F" w:rsidRDefault="009372F7"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[2019]* “Toxic Resonance”, Seminar at the occasion of the honorary doctorate of Hartmut Rosa, Universiteit voor Humanistiek, Utrecht, January.</w:t>
      </w:r>
    </w:p>
    <w:p w14:paraId="7F7FB9CB" w14:textId="77777777" w:rsidR="00411737" w:rsidRPr="00AF030F" w:rsidRDefault="00411737" w:rsidP="009A299F">
      <w:pPr>
        <w:pStyle w:val="Normal1"/>
        <w:ind w:right="568"/>
        <w:jc w:val="both"/>
        <w:rPr>
          <w:color w:val="000000" w:themeColor="text1"/>
        </w:rPr>
      </w:pPr>
    </w:p>
    <w:p w14:paraId="62079F26" w14:textId="77777777" w:rsidR="007F365E" w:rsidRPr="00AF030F" w:rsidRDefault="00411737" w:rsidP="009A299F">
      <w:pPr>
        <w:pStyle w:val="Normal1"/>
        <w:ind w:right="568"/>
        <w:jc w:val="both"/>
        <w:rPr>
          <w:color w:val="000000" w:themeColor="text1"/>
          <w:lang w:val="fr-FR"/>
        </w:rPr>
      </w:pPr>
      <w:r w:rsidRPr="00AF030F">
        <w:rPr>
          <w:color w:val="000000" w:themeColor="text1"/>
          <w:lang w:val="fr-FR"/>
        </w:rPr>
        <w:t>[2019]* “</w:t>
      </w:r>
      <w:r w:rsidR="007F365E" w:rsidRPr="00AF030F">
        <w:rPr>
          <w:color w:val="000000" w:themeColor="text1"/>
          <w:lang w:val="fr-FR"/>
        </w:rPr>
        <w:t>La sociologie relationnelle: Une théorie sociale en 3 D</w:t>
      </w:r>
      <w:r w:rsidRPr="00AF030F">
        <w:rPr>
          <w:color w:val="000000" w:themeColor="text1"/>
          <w:lang w:val="fr-FR"/>
        </w:rPr>
        <w:t>”</w:t>
      </w:r>
      <w:r w:rsidR="007F365E" w:rsidRPr="00AF030F">
        <w:rPr>
          <w:color w:val="000000" w:themeColor="text1"/>
          <w:lang w:val="fr-FR"/>
        </w:rPr>
        <w:t>, Département</w:t>
      </w:r>
      <w:r w:rsidR="009372F7" w:rsidRPr="00AF030F">
        <w:rPr>
          <w:color w:val="000000" w:themeColor="text1"/>
          <w:lang w:val="fr-FR"/>
        </w:rPr>
        <w:t xml:space="preserve"> de sociologie, Université Caen-</w:t>
      </w:r>
      <w:r w:rsidR="007F365E" w:rsidRPr="00AF030F">
        <w:rPr>
          <w:color w:val="000000" w:themeColor="text1"/>
          <w:lang w:val="fr-FR"/>
        </w:rPr>
        <w:t>Normandie</w:t>
      </w:r>
      <w:r w:rsidRPr="00AF030F">
        <w:rPr>
          <w:color w:val="000000" w:themeColor="text1"/>
          <w:lang w:val="fr-FR"/>
        </w:rPr>
        <w:t>, February</w:t>
      </w:r>
      <w:r w:rsidR="007F365E" w:rsidRPr="00AF030F">
        <w:rPr>
          <w:color w:val="000000" w:themeColor="text1"/>
          <w:lang w:val="fr-FR"/>
        </w:rPr>
        <w:t>.</w:t>
      </w:r>
    </w:p>
    <w:p w14:paraId="59715F20" w14:textId="77777777" w:rsidR="00411737" w:rsidRPr="00AF030F" w:rsidRDefault="00411737" w:rsidP="009A299F">
      <w:pPr>
        <w:pStyle w:val="Normal1"/>
        <w:ind w:right="568"/>
        <w:jc w:val="both"/>
        <w:rPr>
          <w:color w:val="000000" w:themeColor="text1"/>
          <w:lang w:val="fr-FR"/>
        </w:rPr>
      </w:pPr>
    </w:p>
    <w:p w14:paraId="6D5B4529" w14:textId="77777777" w:rsidR="009372F7" w:rsidRPr="00AF030F" w:rsidRDefault="009372F7" w:rsidP="009A299F">
      <w:pPr>
        <w:pStyle w:val="Normal1"/>
        <w:ind w:right="568"/>
        <w:jc w:val="both"/>
        <w:rPr>
          <w:color w:val="000000" w:themeColor="text1"/>
          <w:lang w:val="fr-FR"/>
        </w:rPr>
      </w:pPr>
      <w:r w:rsidRPr="00AF030F">
        <w:rPr>
          <w:color w:val="000000" w:themeColor="text1"/>
          <w:lang w:val="fr-FR"/>
        </w:rPr>
        <w:t>[2019]* Le Brésil dans la tourmente”, Séminaire de l’UFR Humanités et sciences sociales, Université Caen-Normandie, February.</w:t>
      </w:r>
    </w:p>
    <w:p w14:paraId="61791D5E" w14:textId="77777777" w:rsidR="00411737" w:rsidRPr="00AF030F" w:rsidRDefault="00411737" w:rsidP="009A299F">
      <w:pPr>
        <w:pStyle w:val="Normal1"/>
        <w:ind w:right="568"/>
        <w:jc w:val="both"/>
        <w:rPr>
          <w:color w:val="000000" w:themeColor="text1"/>
          <w:lang w:val="fr-FR"/>
        </w:rPr>
      </w:pPr>
    </w:p>
    <w:p w14:paraId="7E689981" w14:textId="77777777" w:rsidR="007F365E" w:rsidRPr="00AF030F" w:rsidRDefault="00092ADD" w:rsidP="009A299F">
      <w:pPr>
        <w:pStyle w:val="Normal1"/>
        <w:ind w:right="568"/>
        <w:jc w:val="both"/>
        <w:rPr>
          <w:color w:val="000000" w:themeColor="text1"/>
          <w:lang w:val="fr-FR"/>
        </w:rPr>
      </w:pPr>
      <w:r w:rsidRPr="00AF030F">
        <w:rPr>
          <w:color w:val="000000" w:themeColor="text1"/>
          <w:lang w:val="fr-FR"/>
        </w:rPr>
        <w:t>[2019]</w:t>
      </w:r>
      <w:r w:rsidR="00411737" w:rsidRPr="00AF030F">
        <w:rPr>
          <w:color w:val="000000" w:themeColor="text1"/>
          <w:lang w:val="fr-FR"/>
        </w:rPr>
        <w:t xml:space="preserve">* </w:t>
      </w:r>
      <w:r w:rsidR="007F365E" w:rsidRPr="00AF030F">
        <w:rPr>
          <w:color w:val="000000" w:themeColor="text1"/>
          <w:lang w:val="fr-FR"/>
        </w:rPr>
        <w:t xml:space="preserve">“Variations sociologiques sur l'expérience religieuse de William James”, Centre d’études des Mouvements Sociaux (CEMS), EHESS, Paris, Février. </w:t>
      </w:r>
    </w:p>
    <w:p w14:paraId="0DD5DB75" w14:textId="77777777" w:rsidR="007F365E" w:rsidRPr="00AF030F" w:rsidRDefault="007F365E" w:rsidP="009A299F">
      <w:pPr>
        <w:pStyle w:val="Normal1"/>
        <w:ind w:right="568"/>
        <w:jc w:val="both"/>
        <w:rPr>
          <w:color w:val="000000" w:themeColor="text1"/>
          <w:lang w:val="fr-FR"/>
        </w:rPr>
      </w:pPr>
    </w:p>
    <w:p w14:paraId="6050D911" w14:textId="77777777" w:rsidR="00F92448" w:rsidRPr="00AF030F" w:rsidRDefault="00F92448" w:rsidP="009A299F">
      <w:pPr>
        <w:pStyle w:val="Normal1"/>
        <w:ind w:right="568"/>
        <w:jc w:val="both"/>
        <w:rPr>
          <w:color w:val="000000" w:themeColor="text1"/>
          <w:lang w:val="pt-BR"/>
        </w:rPr>
      </w:pPr>
      <w:r w:rsidRPr="00AF030F">
        <w:rPr>
          <w:color w:val="000000" w:themeColor="text1"/>
          <w:lang w:val="pt-BR"/>
        </w:rPr>
        <w:t xml:space="preserve">[2019]* (with Raquel Weis </w:t>
      </w:r>
      <w:r w:rsidR="00A819C9" w:rsidRPr="00AF030F">
        <w:rPr>
          <w:color w:val="000000" w:themeColor="text1"/>
          <w:lang w:val="pt-BR"/>
        </w:rPr>
        <w:t>and Jayme Gomes Neto): “Minicurs</w:t>
      </w:r>
      <w:r w:rsidRPr="00AF030F">
        <w:rPr>
          <w:color w:val="000000" w:themeColor="text1"/>
          <w:lang w:val="pt-BR"/>
        </w:rPr>
        <w:t xml:space="preserve">o: A pesquisa téorica em sociologia”, </w:t>
      </w:r>
      <w:r w:rsidRPr="00AF030F">
        <w:rPr>
          <w:rFonts w:ascii="Times New Roman" w:hAnsi="Times New Roman" w:cs="Times New Roman"/>
          <w:bCs/>
          <w:color w:val="000000" w:themeColor="text1"/>
          <w:lang w:val="pt-BR"/>
        </w:rPr>
        <w:t>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Congresso brasileiro da sociologia (S</w:t>
      </w:r>
      <w:r w:rsidR="00A819C9" w:rsidRPr="00AF030F">
        <w:rPr>
          <w:rFonts w:ascii="Times New Roman" w:hAnsi="Times New Roman" w:cs="Times New Roman"/>
          <w:bCs/>
          <w:color w:val="000000" w:themeColor="text1"/>
          <w:lang w:val="pt-BR"/>
        </w:rPr>
        <w:t>BS), Florianó</w:t>
      </w:r>
      <w:r w:rsidRPr="00AF030F">
        <w:rPr>
          <w:rFonts w:ascii="Times New Roman" w:hAnsi="Times New Roman" w:cs="Times New Roman"/>
          <w:bCs/>
          <w:color w:val="000000" w:themeColor="text1"/>
          <w:lang w:val="pt-BR"/>
        </w:rPr>
        <w:t>polis, July.</w:t>
      </w:r>
    </w:p>
    <w:p w14:paraId="18A4388B" w14:textId="77777777" w:rsidR="00F92448" w:rsidRPr="00AF030F" w:rsidRDefault="00F92448" w:rsidP="009A299F">
      <w:pPr>
        <w:pStyle w:val="Normal1"/>
        <w:ind w:right="568"/>
        <w:jc w:val="both"/>
        <w:rPr>
          <w:color w:val="000000" w:themeColor="text1"/>
          <w:lang w:val="pt-BR"/>
        </w:rPr>
      </w:pPr>
    </w:p>
    <w:p w14:paraId="6F19FE64" w14:textId="77777777" w:rsidR="00F92448" w:rsidRPr="00AF030F" w:rsidRDefault="00F92448" w:rsidP="009A299F">
      <w:pPr>
        <w:pStyle w:val="Normal1"/>
        <w:ind w:right="568"/>
        <w:jc w:val="both"/>
        <w:rPr>
          <w:rFonts w:ascii="Times New Roman" w:hAnsi="Times New Roman" w:cs="Times New Roman"/>
          <w:bCs/>
          <w:color w:val="000000" w:themeColor="text1"/>
          <w:lang w:val="pt-BR"/>
        </w:rPr>
      </w:pPr>
      <w:r w:rsidRPr="00AF030F">
        <w:rPr>
          <w:color w:val="000000" w:themeColor="text1"/>
          <w:lang w:val="pt-BR"/>
        </w:rPr>
        <w:t xml:space="preserve">[2019] </w:t>
      </w:r>
      <w:r w:rsidRPr="00AF030F">
        <w:rPr>
          <w:rFonts w:ascii="Times New Roman" w:eastAsia="Times New Roman" w:hAnsi="Times New Roman" w:cs="Times New Roman"/>
          <w:color w:val="000000" w:themeColor="text1"/>
          <w:lang w:val="pt-BR"/>
        </w:rPr>
        <w:t xml:space="preserve">“Reconstruindo as </w:t>
      </w:r>
      <w:r w:rsidRPr="00AF030F">
        <w:rPr>
          <w:rFonts w:ascii="Times New Roman" w:hAnsi="Times New Roman" w:cs="Times New Roman"/>
          <w:bCs/>
          <w:color w:val="000000" w:themeColor="text1"/>
          <w:lang w:val="pt-BR"/>
        </w:rPr>
        <w:t>ciências sociais para reconstruir as sociedades”, 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Congresso brasilei</w:t>
      </w:r>
      <w:r w:rsidR="00A819C9" w:rsidRPr="00AF030F">
        <w:rPr>
          <w:rFonts w:ascii="Times New Roman" w:hAnsi="Times New Roman" w:cs="Times New Roman"/>
          <w:bCs/>
          <w:color w:val="000000" w:themeColor="text1"/>
          <w:lang w:val="pt-BR"/>
        </w:rPr>
        <w:t>ro da sociologia (SBS), Florianó</w:t>
      </w:r>
      <w:r w:rsidRPr="00AF030F">
        <w:rPr>
          <w:rFonts w:ascii="Times New Roman" w:hAnsi="Times New Roman" w:cs="Times New Roman"/>
          <w:bCs/>
          <w:color w:val="000000" w:themeColor="text1"/>
          <w:lang w:val="pt-BR"/>
        </w:rPr>
        <w:t>polis, July.</w:t>
      </w:r>
    </w:p>
    <w:p w14:paraId="5341309F" w14:textId="77777777" w:rsidR="00FB591C" w:rsidRPr="00AF030F" w:rsidRDefault="00FB591C" w:rsidP="009A299F">
      <w:pPr>
        <w:pStyle w:val="Normal1"/>
        <w:ind w:right="568"/>
        <w:jc w:val="both"/>
        <w:rPr>
          <w:rFonts w:ascii="Times New Roman" w:hAnsi="Times New Roman" w:cs="Times New Roman"/>
          <w:bCs/>
          <w:color w:val="000000" w:themeColor="text1"/>
          <w:lang w:val="pt-BR"/>
        </w:rPr>
      </w:pPr>
    </w:p>
    <w:p w14:paraId="06F32BFE" w14:textId="77777777" w:rsidR="00FB591C" w:rsidRPr="00AF030F" w:rsidRDefault="00FB591C" w:rsidP="009A299F">
      <w:pPr>
        <w:pStyle w:val="Normal1"/>
        <w:ind w:right="568"/>
        <w:jc w:val="both"/>
        <w:rPr>
          <w:rFonts w:ascii="Times New Roman" w:hAnsi="Times New Roman" w:cs="Times New Roman"/>
          <w:bCs/>
          <w:color w:val="000000" w:themeColor="text1"/>
          <w:lang w:val="pt-BR"/>
        </w:rPr>
      </w:pPr>
      <w:r w:rsidRPr="00AF030F">
        <w:rPr>
          <w:rFonts w:ascii="Times New Roman" w:hAnsi="Times New Roman" w:cs="Times New Roman"/>
          <w:bCs/>
          <w:color w:val="000000" w:themeColor="text1"/>
          <w:lang w:val="pt-BR"/>
        </w:rPr>
        <w:t>[2019] “Conversation avec Luc Boltanski e Arnaud Esquerre: Qu'est-ce qu'un modèle?”, 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Congresso brasileiro da sociologia (SBS), Florianópolis, July.</w:t>
      </w:r>
    </w:p>
    <w:p w14:paraId="39EB55CA" w14:textId="77777777" w:rsidR="00F92448" w:rsidRPr="00AF030F" w:rsidRDefault="00F92448" w:rsidP="009A299F">
      <w:pPr>
        <w:pStyle w:val="Normal1"/>
        <w:ind w:right="568"/>
        <w:jc w:val="both"/>
        <w:rPr>
          <w:color w:val="000000" w:themeColor="text1"/>
          <w:lang w:val="pt-BR"/>
        </w:rPr>
      </w:pPr>
    </w:p>
    <w:p w14:paraId="1446E7CC" w14:textId="77777777" w:rsidR="00FB591C" w:rsidRPr="00AF030F" w:rsidRDefault="00FB591C" w:rsidP="009A299F">
      <w:pPr>
        <w:pStyle w:val="Normal1"/>
        <w:ind w:right="568"/>
        <w:jc w:val="both"/>
        <w:rPr>
          <w:color w:val="000000" w:themeColor="text1"/>
          <w:lang w:val="pt-BR"/>
        </w:rPr>
      </w:pPr>
      <w:r w:rsidRPr="00AF030F">
        <w:rPr>
          <w:color w:val="000000" w:themeColor="text1"/>
          <w:lang w:val="pt-BR"/>
        </w:rPr>
        <w:t xml:space="preserve">[2019]* “Corpos, naturezas, sentidos em tempos sombrios”, Conatus: Laboratório de pesquisa em antropologia, Universidade Federal Fluminense, Nitéroi, </w:t>
      </w:r>
    </w:p>
    <w:p w14:paraId="7F374689" w14:textId="77777777" w:rsidR="00FB591C" w:rsidRPr="00AF030F" w:rsidRDefault="00FB591C" w:rsidP="009A299F">
      <w:pPr>
        <w:pStyle w:val="Normal1"/>
        <w:ind w:right="568"/>
        <w:jc w:val="both"/>
        <w:rPr>
          <w:color w:val="000000" w:themeColor="text1"/>
          <w:lang w:val="pt-BR"/>
        </w:rPr>
      </w:pPr>
    </w:p>
    <w:p w14:paraId="0699F646" w14:textId="77777777" w:rsidR="00FB591C" w:rsidRPr="00AF030F" w:rsidRDefault="00FB591C" w:rsidP="009A299F">
      <w:pPr>
        <w:pStyle w:val="Normal1"/>
        <w:ind w:right="568"/>
        <w:jc w:val="both"/>
        <w:rPr>
          <w:color w:val="000000" w:themeColor="text1"/>
          <w:lang w:val="pt-BR"/>
        </w:rPr>
      </w:pPr>
      <w:r w:rsidRPr="00AF030F">
        <w:rPr>
          <w:color w:val="000000" w:themeColor="text1"/>
          <w:lang w:val="pt-BR"/>
        </w:rPr>
        <w:t>[2019] “Ontologia do presente”, Reunião anual do Sociofilo, Rio de Janeiro, september.</w:t>
      </w:r>
    </w:p>
    <w:p w14:paraId="5B89A2AF" w14:textId="77777777" w:rsidR="00FB591C" w:rsidRPr="00AF030F" w:rsidRDefault="00FB591C" w:rsidP="009A299F">
      <w:pPr>
        <w:pStyle w:val="Normal1"/>
        <w:ind w:right="568"/>
        <w:jc w:val="both"/>
        <w:rPr>
          <w:color w:val="000000" w:themeColor="text1"/>
          <w:lang w:val="pt-BR"/>
        </w:rPr>
      </w:pPr>
    </w:p>
    <w:p w14:paraId="7358A17B" w14:textId="77777777" w:rsidR="004601D1" w:rsidRPr="00AF030F" w:rsidRDefault="00FB591C" w:rsidP="009A299F">
      <w:pPr>
        <w:pStyle w:val="Normal1"/>
        <w:ind w:right="568"/>
        <w:jc w:val="both"/>
        <w:rPr>
          <w:color w:val="000000" w:themeColor="text1"/>
          <w:lang w:val="pt-BR"/>
        </w:rPr>
      </w:pPr>
      <w:r w:rsidRPr="00AF030F">
        <w:rPr>
          <w:color w:val="000000" w:themeColor="text1"/>
          <w:lang w:val="pt-BR"/>
        </w:rPr>
        <w:t>[2019]* “Análise da disjuntura. Como pensar sem medo nem esperança?”, VIII Seminário Discente do PPGS/UFRGS, Porto Alegre, October.</w:t>
      </w:r>
    </w:p>
    <w:p w14:paraId="3DCBBBF0" w14:textId="77777777" w:rsidR="004601D1" w:rsidRPr="00AF030F" w:rsidRDefault="004601D1" w:rsidP="009A299F">
      <w:pPr>
        <w:pStyle w:val="Normal1"/>
        <w:ind w:right="568"/>
        <w:jc w:val="both"/>
        <w:rPr>
          <w:color w:val="000000" w:themeColor="text1"/>
          <w:lang w:val="pt-BR"/>
        </w:rPr>
      </w:pPr>
    </w:p>
    <w:p w14:paraId="276CFBAA" w14:textId="2A37E7FE" w:rsidR="00671A23" w:rsidRPr="00AF030F" w:rsidRDefault="00671A23" w:rsidP="009A299F">
      <w:pPr>
        <w:pStyle w:val="Normal1"/>
        <w:ind w:right="568"/>
        <w:jc w:val="both"/>
        <w:rPr>
          <w:color w:val="000000" w:themeColor="text1"/>
          <w:lang w:val="pt-BR"/>
        </w:rPr>
      </w:pPr>
      <w:r w:rsidRPr="00AF030F">
        <w:rPr>
          <w:color w:val="000000" w:themeColor="text1"/>
          <w:lang w:val="pt-BR"/>
        </w:rPr>
        <w:t>[2019]* “Gramsci Fraturado: Entre o Pessimismo do Intelecto e o Otimismo da Vontade”, II Seminário de Teoria Social e Subjetividades: Teorias em Tempos Extremos, UFPE, Recife, Outubro.</w:t>
      </w:r>
    </w:p>
    <w:p w14:paraId="1AFF6B86" w14:textId="77777777" w:rsidR="00FB591C" w:rsidRPr="00AF030F" w:rsidRDefault="00FB591C" w:rsidP="009A299F">
      <w:pPr>
        <w:pStyle w:val="Normal1"/>
        <w:ind w:right="568"/>
        <w:jc w:val="both"/>
        <w:rPr>
          <w:color w:val="000000" w:themeColor="text1"/>
          <w:lang w:val="pt-BR"/>
        </w:rPr>
      </w:pPr>
    </w:p>
    <w:p w14:paraId="53CCA116" w14:textId="77777777" w:rsidR="00671A23" w:rsidRPr="00AF030F" w:rsidRDefault="007F5E2F" w:rsidP="009A299F">
      <w:pPr>
        <w:pStyle w:val="Normal1"/>
        <w:ind w:right="568"/>
        <w:jc w:val="both"/>
        <w:rPr>
          <w:color w:val="000000" w:themeColor="text1"/>
          <w:lang w:val="pt-BR"/>
        </w:rPr>
      </w:pPr>
      <w:r w:rsidRPr="00AF030F">
        <w:rPr>
          <w:color w:val="000000" w:themeColor="text1"/>
          <w:lang w:val="pt-BR"/>
        </w:rPr>
        <w:lastRenderedPageBreak/>
        <w:t>[2019] “</w:t>
      </w:r>
      <w:r w:rsidR="000E3970" w:rsidRPr="00AF030F">
        <w:rPr>
          <w:color w:val="000000" w:themeColor="text1"/>
          <w:lang w:val="pt-BR"/>
        </w:rPr>
        <w:t>A sociologia como fenomenologia existencial</w:t>
      </w:r>
      <w:r w:rsidR="00F92448" w:rsidRPr="00AF030F">
        <w:rPr>
          <w:color w:val="000000" w:themeColor="text1"/>
          <w:lang w:val="pt-BR"/>
        </w:rPr>
        <w:t xml:space="preserve">”, </w:t>
      </w:r>
      <w:r w:rsidRPr="00AF030F">
        <w:rPr>
          <w:color w:val="000000" w:themeColor="text1"/>
          <w:lang w:val="pt-BR"/>
        </w:rPr>
        <w:t>41º encontro anual da Anpocs, Caxambu, Brazil, October.</w:t>
      </w:r>
    </w:p>
    <w:p w14:paraId="6C4CA5AD" w14:textId="77777777" w:rsidR="001E5307" w:rsidRPr="00AF030F" w:rsidRDefault="001E5307" w:rsidP="009A299F">
      <w:pPr>
        <w:pStyle w:val="Normal1"/>
        <w:ind w:right="568"/>
        <w:jc w:val="both"/>
        <w:rPr>
          <w:color w:val="000000" w:themeColor="text1"/>
          <w:lang w:val="pt-BR"/>
        </w:rPr>
      </w:pPr>
    </w:p>
    <w:p w14:paraId="537CD223" w14:textId="77777777" w:rsidR="001E5307" w:rsidRPr="00AF030F" w:rsidRDefault="001E5307" w:rsidP="009A299F">
      <w:pPr>
        <w:pStyle w:val="Normal1"/>
        <w:ind w:right="568"/>
        <w:jc w:val="both"/>
        <w:rPr>
          <w:color w:val="000000" w:themeColor="text1"/>
          <w:lang w:val="fr-FR"/>
        </w:rPr>
      </w:pPr>
      <w:r w:rsidRPr="00AF030F">
        <w:rPr>
          <w:color w:val="000000" w:themeColor="text1"/>
          <w:lang w:val="fr-FR"/>
        </w:rPr>
        <w:t>[2019]* Chaire Jacques Leclercq en sociologie: “Reconstructing the Social Sciences to Reconstruct Societies”, Université Catholique de Louvain-la-Neuve (UCL), Département de Sociologie, Belgique, Novembre</w:t>
      </w:r>
    </w:p>
    <w:p w14:paraId="76965EF4" w14:textId="77777777" w:rsidR="001E5307" w:rsidRPr="00AF030F" w:rsidRDefault="001E5307" w:rsidP="009A299F">
      <w:pPr>
        <w:pStyle w:val="Normal1"/>
        <w:ind w:right="568"/>
        <w:jc w:val="both"/>
        <w:rPr>
          <w:color w:val="000000" w:themeColor="text1"/>
          <w:lang w:val="fr-FR"/>
        </w:rPr>
      </w:pPr>
    </w:p>
    <w:p w14:paraId="01C5B978" w14:textId="77777777" w:rsidR="001E5307" w:rsidRPr="00AF030F" w:rsidRDefault="001E5307" w:rsidP="009A299F">
      <w:pPr>
        <w:pStyle w:val="Normal1"/>
        <w:ind w:right="568"/>
        <w:jc w:val="both"/>
        <w:rPr>
          <w:color w:val="000000" w:themeColor="text1"/>
          <w:lang w:val="fr-FR"/>
        </w:rPr>
      </w:pPr>
      <w:r w:rsidRPr="00AF030F">
        <w:rPr>
          <w:color w:val="000000" w:themeColor="text1"/>
          <w:lang w:val="fr-FR"/>
        </w:rPr>
        <w:t xml:space="preserve">[2019] “Le Brésil en peril. Néoliberalisme, anthropocène, populisme”, Nouvelle association des étudiants en sociologie et anthropologie (NASA), Université catholique de Louvain, Louvain-la-Neuve, Belgique, November. </w:t>
      </w:r>
    </w:p>
    <w:p w14:paraId="39ACED18" w14:textId="77777777" w:rsidR="004601D1" w:rsidRPr="00AF030F" w:rsidRDefault="004601D1" w:rsidP="009A299F">
      <w:pPr>
        <w:pStyle w:val="Normal1"/>
        <w:ind w:right="568"/>
        <w:jc w:val="both"/>
        <w:rPr>
          <w:color w:val="000000" w:themeColor="text1"/>
          <w:lang w:val="fr-FR"/>
        </w:rPr>
      </w:pPr>
    </w:p>
    <w:p w14:paraId="42BC4E4C" w14:textId="318C5D62" w:rsidR="004601D1" w:rsidRPr="00AF030F" w:rsidRDefault="004601D1"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 xml:space="preserve">[2020]* “Le réalisme critique. Une ontologie pour la sociologie”, </w:t>
      </w:r>
      <w:r w:rsidRPr="00AF030F">
        <w:rPr>
          <w:rFonts w:ascii="Times New Roman" w:eastAsia="Times New Roman" w:hAnsi="Times New Roman" w:cs="Times New Roman"/>
          <w:color w:val="000000" w:themeColor="text1"/>
          <w:lang w:val="fr-FR"/>
        </w:rPr>
        <w:t xml:space="preserve">Séminaire du GSPR (Groupe de sociologie pragmatique et réflexive), École des Hautes Études en Sciences Sociales (EHESS), Paris, January. </w:t>
      </w:r>
    </w:p>
    <w:p w14:paraId="7502816A" w14:textId="77777777" w:rsidR="004601D1" w:rsidRPr="00AF030F" w:rsidRDefault="004601D1" w:rsidP="009A299F">
      <w:pPr>
        <w:pStyle w:val="Normal1"/>
        <w:ind w:right="568"/>
        <w:jc w:val="both"/>
        <w:rPr>
          <w:rFonts w:ascii="Times New Roman" w:eastAsia="Times New Roman" w:hAnsi="Times New Roman" w:cs="Times New Roman"/>
          <w:color w:val="000000" w:themeColor="text1"/>
          <w:lang w:val="fr-FR"/>
        </w:rPr>
      </w:pPr>
    </w:p>
    <w:p w14:paraId="4471CB01" w14:textId="5C85C3C6" w:rsidR="004601D1" w:rsidRPr="00AF030F" w:rsidRDefault="004601D1" w:rsidP="009A299F">
      <w:pPr>
        <w:pStyle w:val="Normal1"/>
        <w:ind w:right="568"/>
        <w:jc w:val="both"/>
        <w:rPr>
          <w:color w:val="000000" w:themeColor="text1"/>
          <w:lang w:val="fr-FR"/>
        </w:rPr>
      </w:pPr>
      <w:r w:rsidRPr="00AF030F">
        <w:rPr>
          <w:color w:val="000000" w:themeColor="text1"/>
          <w:lang w:val="fr-FR"/>
        </w:rPr>
        <w:t xml:space="preserve">[2020]* “Le Brésil : le demos et ses démons”, </w:t>
      </w:r>
      <w:r w:rsidRPr="00AF030F">
        <w:rPr>
          <w:rFonts w:ascii="Times New Roman" w:eastAsia="Times New Roman" w:hAnsi="Times New Roman" w:cs="Times New Roman"/>
          <w:color w:val="000000" w:themeColor="text1"/>
          <w:lang w:val="fr-FR"/>
        </w:rPr>
        <w:t xml:space="preserve">Groupe de réflexion sur le Brésil contemporain, École des Hautes Études en Sciences Sociales (EHESS), Paris, January. </w:t>
      </w:r>
    </w:p>
    <w:p w14:paraId="0AAAED6B" w14:textId="77777777" w:rsidR="004601D1" w:rsidRPr="00AF030F" w:rsidRDefault="004601D1" w:rsidP="009A299F">
      <w:pPr>
        <w:pStyle w:val="Normal1"/>
        <w:ind w:right="568"/>
        <w:jc w:val="both"/>
        <w:rPr>
          <w:color w:val="000000" w:themeColor="text1"/>
          <w:lang w:val="fr-FR"/>
        </w:rPr>
      </w:pPr>
    </w:p>
    <w:p w14:paraId="234A3944" w14:textId="43529FE1" w:rsidR="003A03FF" w:rsidRPr="00AF030F" w:rsidRDefault="004601D1" w:rsidP="009A299F">
      <w:pPr>
        <w:pStyle w:val="Normal1"/>
        <w:ind w:right="568"/>
        <w:jc w:val="both"/>
        <w:rPr>
          <w:color w:val="000000" w:themeColor="text1"/>
          <w:lang w:val="fr-FR"/>
        </w:rPr>
      </w:pPr>
      <w:r w:rsidRPr="00AF030F">
        <w:rPr>
          <w:color w:val="000000" w:themeColor="text1"/>
          <w:lang w:val="fr-FR"/>
        </w:rPr>
        <w:t>[2020]* “Reconstruire les sciences sociales pour reconstruire les sociétés”,</w:t>
      </w:r>
      <w:r w:rsidRPr="00AF030F">
        <w:rPr>
          <w:rFonts w:ascii="Times New Roman" w:eastAsia="Times New Roman" w:hAnsi="Times New Roman" w:cs="Times New Roman"/>
          <w:color w:val="000000" w:themeColor="text1"/>
          <w:lang w:val="fr-FR"/>
        </w:rPr>
        <w:t xml:space="preserve"> </w:t>
      </w:r>
      <w:r w:rsidR="003A03FF" w:rsidRPr="00AF030F">
        <w:rPr>
          <w:color w:val="000000" w:themeColor="text1"/>
          <w:lang w:val="fr-FR"/>
        </w:rPr>
        <w:t xml:space="preserve">Département de sociologie, Université de Lille, Villeneuve d’Ascq, February. </w:t>
      </w:r>
    </w:p>
    <w:p w14:paraId="4094E66F" w14:textId="77777777" w:rsidR="004601D1" w:rsidRPr="00AF030F" w:rsidRDefault="004601D1" w:rsidP="009A299F">
      <w:pPr>
        <w:pStyle w:val="Normal1"/>
        <w:ind w:right="568"/>
        <w:jc w:val="both"/>
        <w:rPr>
          <w:color w:val="000000" w:themeColor="text1"/>
          <w:lang w:val="fr-FR"/>
        </w:rPr>
      </w:pPr>
    </w:p>
    <w:p w14:paraId="2B5912DB" w14:textId="683B4D42" w:rsidR="004601D1" w:rsidRPr="00AF030F" w:rsidRDefault="004601D1" w:rsidP="009A299F">
      <w:pPr>
        <w:pStyle w:val="Normal1"/>
        <w:ind w:right="568"/>
        <w:jc w:val="both"/>
        <w:rPr>
          <w:color w:val="000000" w:themeColor="text1"/>
          <w:lang w:val="fr-FR"/>
        </w:rPr>
      </w:pPr>
      <w:r w:rsidRPr="00AF030F">
        <w:rPr>
          <w:color w:val="000000" w:themeColor="text1"/>
          <w:lang w:val="fr-FR"/>
        </w:rPr>
        <w:t>[2020</w:t>
      </w:r>
      <w:r w:rsidR="003A03FF" w:rsidRPr="00AF030F">
        <w:rPr>
          <w:color w:val="000000" w:themeColor="text1"/>
          <w:lang w:val="fr-FR"/>
        </w:rPr>
        <w:t xml:space="preserve">]* “Populismes et démocratures. Le cas du Brésil”, Maison Suger, Paris, February.  </w:t>
      </w:r>
      <w:r w:rsidRPr="00AF030F">
        <w:rPr>
          <w:color w:val="000000" w:themeColor="text1"/>
          <w:lang w:val="fr-FR"/>
        </w:rPr>
        <w:t xml:space="preserve"> </w:t>
      </w:r>
    </w:p>
    <w:p w14:paraId="7AD4452C" w14:textId="77777777" w:rsidR="00601840" w:rsidRPr="00AF030F" w:rsidRDefault="00601840" w:rsidP="009A299F">
      <w:pPr>
        <w:pStyle w:val="Normal1"/>
        <w:ind w:right="568"/>
        <w:jc w:val="both"/>
        <w:rPr>
          <w:color w:val="000000" w:themeColor="text1"/>
          <w:lang w:val="fr-FR"/>
        </w:rPr>
      </w:pPr>
    </w:p>
    <w:p w14:paraId="3B158768" w14:textId="09066601" w:rsidR="008D41B0" w:rsidRPr="0063413D" w:rsidRDefault="008D41B0" w:rsidP="009A299F">
      <w:pPr>
        <w:pStyle w:val="Normal1"/>
        <w:ind w:right="568"/>
        <w:jc w:val="both"/>
        <w:rPr>
          <w:color w:val="000000" w:themeColor="text1"/>
          <w:lang w:val="en-GB"/>
        </w:rPr>
      </w:pPr>
      <w:r w:rsidRPr="0063413D">
        <w:rPr>
          <w:color w:val="000000" w:themeColor="text1"/>
          <w:lang w:val="en-GB"/>
        </w:rPr>
        <w:t>[2020] “From Critical to Reconstructive Social Theory -- and Back”, Institut für Soziologie, Goethe Universität, Frankfurt am Main, February.</w:t>
      </w:r>
    </w:p>
    <w:p w14:paraId="43F87706" w14:textId="77777777" w:rsidR="008D41B0" w:rsidRPr="0063413D" w:rsidRDefault="008D41B0" w:rsidP="009A299F">
      <w:pPr>
        <w:pStyle w:val="Normal1"/>
        <w:ind w:right="568"/>
        <w:jc w:val="both"/>
        <w:rPr>
          <w:color w:val="000000" w:themeColor="text1"/>
          <w:lang w:val="en-GB"/>
        </w:rPr>
      </w:pPr>
    </w:p>
    <w:p w14:paraId="460FDE01" w14:textId="5583D9FA" w:rsidR="003A03FF" w:rsidRPr="0063413D" w:rsidRDefault="003A03FF" w:rsidP="009A299F">
      <w:pPr>
        <w:pStyle w:val="Normal1"/>
        <w:ind w:right="568"/>
        <w:jc w:val="both"/>
        <w:rPr>
          <w:color w:val="000000" w:themeColor="text1"/>
          <w:lang w:val="pt-BR"/>
        </w:rPr>
      </w:pPr>
      <w:r w:rsidRPr="0063413D">
        <w:rPr>
          <w:color w:val="000000" w:themeColor="text1"/>
          <w:lang w:val="pt-BR"/>
        </w:rPr>
        <w:t>[2020] “(com David Le Breton et Olivia von der Weid) “Uma caminhada pela obra de David Le Breton“, PPGSA/UFRJ, Instituto de filosofia e ciências sociais, Rio de Janeiro, March.</w:t>
      </w:r>
    </w:p>
    <w:p w14:paraId="501AA6CA" w14:textId="77777777" w:rsidR="003D304C" w:rsidRPr="0063413D" w:rsidRDefault="003D304C" w:rsidP="009A299F">
      <w:pPr>
        <w:pStyle w:val="Normal1"/>
        <w:ind w:right="568"/>
        <w:jc w:val="both"/>
        <w:rPr>
          <w:color w:val="000000" w:themeColor="text1"/>
          <w:lang w:val="pt-BR"/>
        </w:rPr>
      </w:pPr>
    </w:p>
    <w:p w14:paraId="79CF1062" w14:textId="4EB99403" w:rsidR="003D304C" w:rsidRPr="0063413D" w:rsidRDefault="003D304C" w:rsidP="009A299F">
      <w:pPr>
        <w:pStyle w:val="Normal1"/>
        <w:ind w:right="568"/>
        <w:jc w:val="both"/>
        <w:rPr>
          <w:rFonts w:ascii="Times New Roman" w:eastAsia="Times New Roman" w:hAnsi="Times New Roman" w:cs="Times New Roman"/>
          <w:color w:val="000000" w:themeColor="text1"/>
          <w:shd w:val="clear" w:color="auto" w:fill="FFFFFF"/>
          <w:lang w:val="pt-BR"/>
        </w:rPr>
      </w:pPr>
      <w:r w:rsidRPr="0063413D">
        <w:rPr>
          <w:rFonts w:ascii="Times New Roman" w:eastAsia="Times New Roman" w:hAnsi="Times New Roman" w:cs="Times New Roman"/>
          <w:bCs/>
          <w:color w:val="000000" w:themeColor="text1"/>
          <w:lang w:val="pt-BR"/>
        </w:rPr>
        <w:t xml:space="preserve">[2020]* “A pandemia como fato social total global” [videoconference], Ciclo de seminarios virtuales de la Udelar, </w:t>
      </w:r>
      <w:r w:rsidRPr="0063413D">
        <w:rPr>
          <w:rFonts w:ascii="Times New Roman" w:eastAsia="Times New Roman" w:hAnsi="Times New Roman" w:cs="Times New Roman"/>
          <w:color w:val="000000" w:themeColor="text1"/>
          <w:shd w:val="clear" w:color="auto" w:fill="FFFFFF"/>
          <w:lang w:val="pt-BR"/>
        </w:rPr>
        <w:t xml:space="preserve">Universidad de la República, Montevideo, Uruguai, June. </w:t>
      </w:r>
    </w:p>
    <w:p w14:paraId="3C813462" w14:textId="77777777" w:rsidR="0055768F" w:rsidRPr="0063413D" w:rsidRDefault="0055768F" w:rsidP="009A299F">
      <w:pPr>
        <w:pStyle w:val="Normal1"/>
        <w:ind w:right="568"/>
        <w:jc w:val="both"/>
        <w:rPr>
          <w:rFonts w:ascii="Times New Roman" w:eastAsia="Times New Roman" w:hAnsi="Times New Roman" w:cs="Times New Roman"/>
          <w:color w:val="000000" w:themeColor="text1"/>
          <w:shd w:val="clear" w:color="auto" w:fill="FFFFFF"/>
          <w:lang w:val="pt-BR"/>
        </w:rPr>
      </w:pPr>
    </w:p>
    <w:p w14:paraId="43C35C48" w14:textId="18240F80" w:rsidR="0055768F" w:rsidRPr="0063413D" w:rsidRDefault="008C4789" w:rsidP="009A299F">
      <w:pPr>
        <w:pStyle w:val="Normal1"/>
        <w:ind w:right="568"/>
        <w:jc w:val="both"/>
        <w:rPr>
          <w:color w:val="000000" w:themeColor="text1"/>
          <w:lang w:val="pt-BR"/>
        </w:rPr>
      </w:pPr>
      <w:r w:rsidRPr="0063413D">
        <w:rPr>
          <w:rFonts w:ascii="Times New Roman" w:eastAsia="Times New Roman" w:hAnsi="Times New Roman" w:cs="Times New Roman"/>
          <w:color w:val="000000" w:themeColor="text1"/>
          <w:shd w:val="clear" w:color="auto" w:fill="FFFFFF"/>
          <w:lang w:val="pt-BR"/>
        </w:rPr>
        <w:t xml:space="preserve">[2020]* </w:t>
      </w:r>
      <w:r w:rsidR="0055768F" w:rsidRPr="0063413D">
        <w:rPr>
          <w:rFonts w:ascii="Times New Roman" w:eastAsia="Times New Roman" w:hAnsi="Times New Roman" w:cs="Times New Roman"/>
          <w:color w:val="000000" w:themeColor="text1"/>
          <w:shd w:val="clear" w:color="auto" w:fill="FFFFFF"/>
          <w:lang w:val="pt-BR"/>
        </w:rPr>
        <w:t>“Os sentidos do social”, II Semi</w:t>
      </w:r>
      <w:r w:rsidR="00633336" w:rsidRPr="0063413D">
        <w:rPr>
          <w:rFonts w:ascii="Times New Roman" w:eastAsia="Times New Roman" w:hAnsi="Times New Roman" w:cs="Times New Roman"/>
          <w:color w:val="000000" w:themeColor="text1"/>
          <w:shd w:val="clear" w:color="auto" w:fill="FFFFFF"/>
          <w:lang w:val="pt-BR"/>
        </w:rPr>
        <w:t>nario discente do PPGSA, Universidade Federal</w:t>
      </w:r>
      <w:r w:rsidR="0055768F" w:rsidRPr="0063413D">
        <w:rPr>
          <w:rFonts w:ascii="Times New Roman" w:eastAsia="Times New Roman" w:hAnsi="Times New Roman" w:cs="Times New Roman"/>
          <w:color w:val="000000" w:themeColor="text1"/>
          <w:shd w:val="clear" w:color="auto" w:fill="FFFFFF"/>
          <w:lang w:val="pt-BR"/>
        </w:rPr>
        <w:t xml:space="preserve"> </w:t>
      </w:r>
      <w:r w:rsidR="00633336" w:rsidRPr="0063413D">
        <w:rPr>
          <w:rFonts w:ascii="Times New Roman" w:eastAsia="Times New Roman" w:hAnsi="Times New Roman" w:cs="Times New Roman"/>
          <w:color w:val="000000" w:themeColor="text1"/>
          <w:shd w:val="clear" w:color="auto" w:fill="FFFFFF"/>
          <w:lang w:val="pt-BR"/>
        </w:rPr>
        <w:t xml:space="preserve">de </w:t>
      </w:r>
      <w:r w:rsidR="0055768F" w:rsidRPr="0063413D">
        <w:rPr>
          <w:rFonts w:ascii="Times New Roman" w:eastAsia="Times New Roman" w:hAnsi="Times New Roman" w:cs="Times New Roman"/>
          <w:color w:val="000000" w:themeColor="text1"/>
          <w:shd w:val="clear" w:color="auto" w:fill="FFFFFF"/>
          <w:lang w:val="pt-BR"/>
        </w:rPr>
        <w:t>Pelotas</w:t>
      </w:r>
      <w:r w:rsidR="00633336" w:rsidRPr="0063413D">
        <w:rPr>
          <w:rFonts w:ascii="Times New Roman" w:eastAsia="Times New Roman" w:hAnsi="Times New Roman" w:cs="Times New Roman"/>
          <w:color w:val="000000" w:themeColor="text1"/>
          <w:shd w:val="clear" w:color="auto" w:fill="FFFFFF"/>
          <w:lang w:val="pt-BR"/>
        </w:rPr>
        <w:t xml:space="preserve"> </w:t>
      </w:r>
      <w:r w:rsidR="00633336" w:rsidRPr="0063413D">
        <w:rPr>
          <w:rFonts w:ascii="Times New Roman" w:eastAsia="Times New Roman" w:hAnsi="Times New Roman" w:cs="Times New Roman"/>
          <w:bCs/>
          <w:color w:val="000000" w:themeColor="text1"/>
          <w:lang w:val="pt-BR"/>
        </w:rPr>
        <w:t>[videoconference]</w:t>
      </w:r>
      <w:r w:rsidR="0055768F" w:rsidRPr="0063413D">
        <w:rPr>
          <w:rFonts w:ascii="Times New Roman" w:eastAsia="Times New Roman" w:hAnsi="Times New Roman" w:cs="Times New Roman"/>
          <w:color w:val="000000" w:themeColor="text1"/>
          <w:shd w:val="clear" w:color="auto" w:fill="FFFFFF"/>
          <w:lang w:val="pt-BR"/>
        </w:rPr>
        <w:t xml:space="preserve">, October. </w:t>
      </w:r>
    </w:p>
    <w:p w14:paraId="7443F8C0" w14:textId="56C42551" w:rsidR="003D304C" w:rsidRPr="0063413D" w:rsidRDefault="003D304C" w:rsidP="009A299F">
      <w:pPr>
        <w:pStyle w:val="Normal1"/>
        <w:ind w:right="568"/>
        <w:jc w:val="both"/>
        <w:rPr>
          <w:rFonts w:ascii="Times New Roman" w:hAnsi="Times New Roman" w:cs="Times New Roman"/>
          <w:color w:val="000000" w:themeColor="text1"/>
          <w:lang w:val="pt-BR"/>
        </w:rPr>
      </w:pPr>
    </w:p>
    <w:p w14:paraId="2871435A" w14:textId="638645AE" w:rsidR="00D71BD3" w:rsidRPr="0063413D" w:rsidRDefault="00D71BD3" w:rsidP="009A299F">
      <w:pPr>
        <w:pStyle w:val="Normal1"/>
        <w:ind w:right="568"/>
        <w:jc w:val="both"/>
        <w:rPr>
          <w:color w:val="000000" w:themeColor="text1"/>
          <w:lang w:val="en-GB"/>
        </w:rPr>
      </w:pPr>
      <w:r w:rsidRPr="0063413D">
        <w:rPr>
          <w:rFonts w:ascii="Times New Roman" w:eastAsia="Times New Roman" w:hAnsi="Times New Roman" w:cs="Times New Roman"/>
          <w:color w:val="000000" w:themeColor="text1"/>
          <w:lang w:val="en-GB"/>
        </w:rPr>
        <w:t>[2020]</w:t>
      </w:r>
      <w:r w:rsidR="008C4789" w:rsidRPr="0063413D">
        <w:rPr>
          <w:rFonts w:ascii="Times New Roman" w:eastAsia="Times New Roman" w:hAnsi="Times New Roman" w:cs="Times New Roman"/>
          <w:color w:val="000000" w:themeColor="text1"/>
          <w:lang w:val="en-GB"/>
        </w:rPr>
        <w:t>*</w:t>
      </w:r>
      <w:r w:rsidRPr="0063413D">
        <w:rPr>
          <w:rFonts w:ascii="Times New Roman" w:eastAsia="Times New Roman" w:hAnsi="Times New Roman" w:cs="Times New Roman"/>
          <w:color w:val="000000" w:themeColor="text1"/>
          <w:lang w:val="en-GB"/>
        </w:rPr>
        <w:t xml:space="preserve"> </w:t>
      </w:r>
      <w:r w:rsidRPr="0063413D">
        <w:rPr>
          <w:color w:val="000000" w:themeColor="text1"/>
          <w:lang w:val="en-GB"/>
        </w:rPr>
        <w:t>“Debate : The Second Convivialist Manifesto“, Civic Sociology Podcast with Eric Lybeck, Alain Caillé, Frank Adloff and</w:t>
      </w:r>
      <w:r w:rsidR="008C4789" w:rsidRPr="0063413D">
        <w:rPr>
          <w:color w:val="000000" w:themeColor="text1"/>
          <w:lang w:val="en-GB"/>
        </w:rPr>
        <w:t xml:space="preserve"> Albena Azmanova</w:t>
      </w:r>
      <w:r w:rsidRPr="0063413D">
        <w:rPr>
          <w:color w:val="000000" w:themeColor="text1"/>
          <w:lang w:val="en-GB"/>
        </w:rPr>
        <w:t xml:space="preserve">), June. </w:t>
      </w:r>
    </w:p>
    <w:p w14:paraId="03163087" w14:textId="77777777" w:rsidR="00AA356F" w:rsidRPr="0063413D" w:rsidRDefault="00AA356F" w:rsidP="009A299F">
      <w:pPr>
        <w:pStyle w:val="Normal1"/>
        <w:ind w:right="568"/>
        <w:jc w:val="both"/>
        <w:rPr>
          <w:color w:val="000000" w:themeColor="text1"/>
          <w:lang w:val="en-GB"/>
        </w:rPr>
      </w:pPr>
    </w:p>
    <w:p w14:paraId="055068A3" w14:textId="312C19ED" w:rsidR="00AA356F" w:rsidRPr="0063413D" w:rsidRDefault="00AA356F" w:rsidP="009A299F">
      <w:pPr>
        <w:pStyle w:val="Normal1"/>
        <w:ind w:right="568"/>
        <w:jc w:val="both"/>
        <w:rPr>
          <w:color w:val="000000" w:themeColor="text1"/>
          <w:lang w:val="pt-BR"/>
        </w:rPr>
      </w:pPr>
      <w:r w:rsidRPr="0063413D">
        <w:rPr>
          <w:color w:val="000000" w:themeColor="text1"/>
          <w:lang w:val="pt-BR"/>
        </w:rPr>
        <w:t>[2020]</w:t>
      </w:r>
      <w:r w:rsidR="008C4789" w:rsidRPr="0063413D">
        <w:rPr>
          <w:color w:val="000000" w:themeColor="text1"/>
          <w:lang w:val="pt-BR"/>
        </w:rPr>
        <w:t>*</w:t>
      </w:r>
      <w:r w:rsidRPr="0063413D">
        <w:rPr>
          <w:color w:val="000000" w:themeColor="text1"/>
          <w:lang w:val="pt-BR"/>
        </w:rPr>
        <w:t xml:space="preserve"> (com J.-F. Véran) : “A pandemia como fato social total global. Uma perspectiva neomaussiana</w:t>
      </w:r>
      <w:r w:rsidRPr="0063413D">
        <w:rPr>
          <w:rFonts w:ascii="Times New Roman" w:eastAsia="Times New Roman" w:hAnsi="Times New Roman" w:cs="Times New Roman"/>
          <w:bCs/>
          <w:color w:val="000000" w:themeColor="text1"/>
          <w:lang w:val="pt-BR"/>
        </w:rPr>
        <w:t>”</w:t>
      </w:r>
      <w:r w:rsidRPr="0063413D">
        <w:rPr>
          <w:color w:val="000000" w:themeColor="text1"/>
          <w:lang w:val="pt-BR"/>
        </w:rPr>
        <w:t>, Covid-19 e a reprodução de desigualdades na América Latina, Flac</w:t>
      </w:r>
      <w:r w:rsidR="008C4789" w:rsidRPr="0063413D">
        <w:rPr>
          <w:color w:val="000000" w:themeColor="text1"/>
          <w:lang w:val="pt-BR"/>
        </w:rPr>
        <w:t>s</w:t>
      </w:r>
      <w:r w:rsidRPr="0063413D">
        <w:rPr>
          <w:color w:val="000000" w:themeColor="text1"/>
          <w:lang w:val="pt-BR"/>
        </w:rPr>
        <w:t>o/Colégio latino-america</w:t>
      </w:r>
      <w:r w:rsidR="00633336" w:rsidRPr="0063413D">
        <w:rPr>
          <w:color w:val="000000" w:themeColor="text1"/>
          <w:lang w:val="pt-BR"/>
        </w:rPr>
        <w:t>no de estudos mundiais, Mexico [videoconf.]</w:t>
      </w:r>
      <w:r w:rsidRPr="0063413D">
        <w:rPr>
          <w:color w:val="000000" w:themeColor="text1"/>
          <w:lang w:val="pt-BR"/>
        </w:rPr>
        <w:t>, October.</w:t>
      </w:r>
    </w:p>
    <w:p w14:paraId="02FB6178" w14:textId="77777777" w:rsidR="0052130F" w:rsidRPr="0063413D" w:rsidRDefault="0052130F" w:rsidP="009A299F">
      <w:pPr>
        <w:pStyle w:val="Normal1"/>
        <w:ind w:right="568"/>
        <w:jc w:val="both"/>
        <w:rPr>
          <w:color w:val="000000" w:themeColor="text1"/>
          <w:lang w:val="pt-BR"/>
        </w:rPr>
      </w:pPr>
    </w:p>
    <w:p w14:paraId="4EA5F61C" w14:textId="761EE548" w:rsidR="0052130F" w:rsidRPr="0063413D" w:rsidRDefault="0052130F" w:rsidP="009A299F">
      <w:pPr>
        <w:pStyle w:val="Normal1"/>
        <w:ind w:right="568"/>
        <w:jc w:val="both"/>
        <w:rPr>
          <w:rFonts w:ascii="Times New Roman" w:eastAsia="Times New Roman" w:hAnsi="Times New Roman" w:cs="Times New Roman"/>
          <w:color w:val="000000" w:themeColor="text1"/>
          <w:shd w:val="clear" w:color="auto" w:fill="FFFFFF"/>
          <w:lang w:val="pt-BR"/>
        </w:rPr>
      </w:pPr>
      <w:r w:rsidRPr="0063413D">
        <w:rPr>
          <w:color w:val="000000" w:themeColor="text1"/>
          <w:lang w:val="pt-BR"/>
        </w:rPr>
        <w:t>[</w:t>
      </w:r>
      <w:r w:rsidR="008C4789" w:rsidRPr="0063413D">
        <w:rPr>
          <w:color w:val="000000" w:themeColor="text1"/>
          <w:lang w:val="pt-BR"/>
        </w:rPr>
        <w:t xml:space="preserve">2020]* </w:t>
      </w:r>
      <w:r w:rsidRPr="0063413D">
        <w:rPr>
          <w:rFonts w:ascii="Times New Roman" w:eastAsia="Times New Roman" w:hAnsi="Times New Roman" w:cs="Times New Roman"/>
          <w:color w:val="000000" w:themeColor="text1"/>
          <w:shd w:val="clear" w:color="auto" w:fill="FFFFFF"/>
          <w:lang w:val="pt-BR"/>
        </w:rPr>
        <w:t xml:space="preserve">“Mesa redonda: Os novos sentidos do social”, II Seminario discente do  PPGSA/UFPel), Pelotas [videoconf.], October. </w:t>
      </w:r>
    </w:p>
    <w:p w14:paraId="4929644E" w14:textId="77777777" w:rsidR="0052130F" w:rsidRPr="0063413D" w:rsidRDefault="0052130F" w:rsidP="009A299F">
      <w:pPr>
        <w:pStyle w:val="Normal1"/>
        <w:ind w:right="568"/>
        <w:jc w:val="both"/>
        <w:rPr>
          <w:rFonts w:ascii="Times New Roman" w:eastAsia="Times New Roman" w:hAnsi="Times New Roman" w:cs="Times New Roman"/>
          <w:color w:val="000000" w:themeColor="text1"/>
          <w:shd w:val="clear" w:color="auto" w:fill="FFFFFF"/>
          <w:lang w:val="pt-BR"/>
        </w:rPr>
      </w:pPr>
    </w:p>
    <w:p w14:paraId="00D6F5D0" w14:textId="6A7480D7" w:rsidR="0052130F" w:rsidRPr="00AF030F" w:rsidRDefault="008C4789"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 xml:space="preserve">[2020]* </w:t>
      </w:r>
      <w:r w:rsidR="0052130F" w:rsidRPr="00AF030F">
        <w:rPr>
          <w:color w:val="000000" w:themeColor="text1"/>
          <w:lang w:val="fr-FR"/>
        </w:rPr>
        <w:t>“Crise, critique et démocratie</w:t>
      </w:r>
      <w:r w:rsidR="0052130F" w:rsidRPr="0063413D">
        <w:rPr>
          <w:rFonts w:ascii="Times New Roman" w:eastAsia="Times New Roman" w:hAnsi="Times New Roman" w:cs="Times New Roman"/>
          <w:color w:val="000000" w:themeColor="text1"/>
          <w:shd w:val="clear" w:color="auto" w:fill="FFFFFF"/>
          <w:lang w:val="fr-FR"/>
        </w:rPr>
        <w:t>”</w:t>
      </w:r>
      <w:r w:rsidR="0052130F" w:rsidRPr="00AF030F">
        <w:rPr>
          <w:color w:val="000000" w:themeColor="text1"/>
          <w:lang w:val="fr-FR"/>
        </w:rPr>
        <w:t xml:space="preserve">, Séminaire de recherche du Cridis, Université Catholique de Louvain-la-Neuve, Belgique </w:t>
      </w:r>
      <w:r w:rsidR="00FC375D" w:rsidRPr="0063413D">
        <w:rPr>
          <w:rFonts w:ascii="Times New Roman" w:eastAsia="Times New Roman" w:hAnsi="Times New Roman" w:cs="Times New Roman"/>
          <w:color w:val="000000" w:themeColor="text1"/>
          <w:shd w:val="clear" w:color="auto" w:fill="FFFFFF"/>
          <w:lang w:val="fr-FR"/>
        </w:rPr>
        <w:t>[videoconf], O</w:t>
      </w:r>
      <w:r w:rsidR="0052130F" w:rsidRPr="0063413D">
        <w:rPr>
          <w:rFonts w:ascii="Times New Roman" w:eastAsia="Times New Roman" w:hAnsi="Times New Roman" w:cs="Times New Roman"/>
          <w:color w:val="000000" w:themeColor="text1"/>
          <w:shd w:val="clear" w:color="auto" w:fill="FFFFFF"/>
          <w:lang w:val="fr-FR"/>
        </w:rPr>
        <w:t>ctober.</w:t>
      </w:r>
    </w:p>
    <w:p w14:paraId="1968E9C4" w14:textId="6A85B789" w:rsidR="007F5E2F" w:rsidRPr="00AF030F" w:rsidRDefault="007F5E2F" w:rsidP="009A299F">
      <w:pPr>
        <w:pStyle w:val="Normal1"/>
        <w:ind w:right="568"/>
        <w:jc w:val="both"/>
        <w:rPr>
          <w:color w:val="000000" w:themeColor="text1"/>
          <w:lang w:val="fr-FR"/>
        </w:rPr>
      </w:pPr>
    </w:p>
    <w:p w14:paraId="0DD80FA7" w14:textId="77777777" w:rsidR="00633336" w:rsidRPr="0063413D" w:rsidRDefault="00FC375D" w:rsidP="009A299F">
      <w:pPr>
        <w:ind w:right="568"/>
        <w:jc w:val="both"/>
        <w:rPr>
          <w:color w:val="000000" w:themeColor="text1"/>
          <w:shd w:val="clear" w:color="auto" w:fill="FFFFFF"/>
          <w:lang w:val="pt-BR"/>
        </w:rPr>
      </w:pPr>
      <w:r w:rsidRPr="0063413D">
        <w:rPr>
          <w:color w:val="000000" w:themeColor="text1"/>
          <w:lang w:val="pt-BR"/>
        </w:rPr>
        <w:lastRenderedPageBreak/>
        <w:t>[2020] “Da teoria à praxis : o convivialismo aplicado</w:t>
      </w:r>
      <w:r w:rsidRPr="0063413D">
        <w:rPr>
          <w:color w:val="000000" w:themeColor="text1"/>
          <w:shd w:val="clear" w:color="auto" w:fill="FFFFFF"/>
          <w:lang w:val="pt-BR"/>
        </w:rPr>
        <w:t>”, Lançamento do Segundo manifesto convivialista, Ateliê das humanidades, Rio de Janeiro [videoconf.], November.</w:t>
      </w:r>
    </w:p>
    <w:p w14:paraId="644CC034" w14:textId="34DD2833" w:rsidR="0052130F" w:rsidRPr="0063413D" w:rsidRDefault="00FC375D" w:rsidP="009A299F">
      <w:pPr>
        <w:ind w:right="568"/>
        <w:jc w:val="both"/>
        <w:rPr>
          <w:color w:val="000000" w:themeColor="text1"/>
          <w:shd w:val="clear" w:color="auto" w:fill="FFFFFF"/>
          <w:lang w:val="pt-BR"/>
        </w:rPr>
      </w:pPr>
      <w:r w:rsidRPr="0063413D">
        <w:rPr>
          <w:color w:val="000000" w:themeColor="text1"/>
          <w:shd w:val="clear" w:color="auto" w:fill="FFFFFF"/>
          <w:lang w:val="pt-BR"/>
        </w:rPr>
        <w:t xml:space="preserve"> </w:t>
      </w:r>
    </w:p>
    <w:p w14:paraId="671ACEB0" w14:textId="4B6170CC" w:rsidR="00864B65" w:rsidRPr="0063413D" w:rsidRDefault="00864B65" w:rsidP="009A299F">
      <w:pPr>
        <w:ind w:right="568"/>
        <w:jc w:val="both"/>
        <w:rPr>
          <w:color w:val="000000" w:themeColor="text1"/>
          <w:shd w:val="clear" w:color="auto" w:fill="FFFFFF"/>
          <w:lang w:val="pt-BR"/>
        </w:rPr>
      </w:pPr>
      <w:r w:rsidRPr="0063413D">
        <w:rPr>
          <w:color w:val="000000" w:themeColor="text1"/>
          <w:shd w:val="clear" w:color="auto" w:fill="FFFFFF"/>
          <w:lang w:val="pt-BR"/>
        </w:rPr>
        <w:t>[2021] “Pacto de convivialidade”, Multiconvergência das redes globais (MRG), Fórum Social Mundial</w:t>
      </w:r>
      <w:r w:rsidR="000A259F" w:rsidRPr="0063413D">
        <w:rPr>
          <w:color w:val="000000" w:themeColor="text1"/>
          <w:shd w:val="clear" w:color="auto" w:fill="FFFFFF"/>
          <w:lang w:val="pt-BR"/>
        </w:rPr>
        <w:t>,</w:t>
      </w:r>
      <w:r w:rsidR="008C4789" w:rsidRPr="0063413D">
        <w:rPr>
          <w:color w:val="000000" w:themeColor="text1"/>
          <w:shd w:val="clear" w:color="auto" w:fill="FFFFFF"/>
          <w:lang w:val="pt-BR"/>
        </w:rPr>
        <w:t xml:space="preserve"> Porto Alegre</w:t>
      </w:r>
      <w:r w:rsidRPr="0063413D">
        <w:rPr>
          <w:color w:val="000000" w:themeColor="text1"/>
          <w:shd w:val="clear" w:color="auto" w:fill="FFFFFF"/>
          <w:lang w:val="pt-BR"/>
        </w:rPr>
        <w:t xml:space="preserve"> [videoconf.], January.</w:t>
      </w:r>
    </w:p>
    <w:p w14:paraId="1F736818" w14:textId="77777777" w:rsidR="00864B65" w:rsidRPr="0063413D" w:rsidRDefault="00864B65" w:rsidP="009A299F">
      <w:pPr>
        <w:ind w:right="568"/>
        <w:jc w:val="both"/>
        <w:rPr>
          <w:color w:val="000000" w:themeColor="text1"/>
          <w:shd w:val="clear" w:color="auto" w:fill="FFFFFF"/>
          <w:lang w:val="pt-BR"/>
        </w:rPr>
      </w:pPr>
    </w:p>
    <w:p w14:paraId="296D2009" w14:textId="48DFBF98" w:rsidR="00864B65" w:rsidRPr="00AF030F" w:rsidRDefault="00864B65" w:rsidP="009A299F">
      <w:pPr>
        <w:ind w:right="568"/>
        <w:jc w:val="both"/>
        <w:rPr>
          <w:color w:val="000000" w:themeColor="text1"/>
          <w:shd w:val="clear" w:color="auto" w:fill="FFFFFF"/>
        </w:rPr>
      </w:pPr>
      <w:r w:rsidRPr="00AF030F">
        <w:rPr>
          <w:color w:val="000000" w:themeColor="text1"/>
          <w:shd w:val="clear" w:color="auto" w:fill="FFFFFF"/>
        </w:rPr>
        <w:t>[2021] “For a World Citizens’ Parliament”, Multiconvergência das redes globais (MRG), World Social Forum</w:t>
      </w:r>
      <w:r w:rsidR="008C4789" w:rsidRPr="00AF030F">
        <w:rPr>
          <w:color w:val="000000" w:themeColor="text1"/>
          <w:shd w:val="clear" w:color="auto" w:fill="FFFFFF"/>
        </w:rPr>
        <w:t>, Porto Alegre</w:t>
      </w:r>
      <w:r w:rsidRPr="00AF030F">
        <w:rPr>
          <w:color w:val="000000" w:themeColor="text1"/>
          <w:shd w:val="clear" w:color="auto" w:fill="FFFFFF"/>
        </w:rPr>
        <w:t xml:space="preserve"> [videoconf.], January.</w:t>
      </w:r>
    </w:p>
    <w:p w14:paraId="19ADB281" w14:textId="77777777" w:rsidR="00C63CEE" w:rsidRPr="00AF030F" w:rsidRDefault="00C63CEE" w:rsidP="009A299F">
      <w:pPr>
        <w:ind w:right="568"/>
        <w:jc w:val="both"/>
        <w:rPr>
          <w:color w:val="000000" w:themeColor="text1"/>
          <w:shd w:val="clear" w:color="auto" w:fill="FFFFFF"/>
        </w:rPr>
      </w:pPr>
    </w:p>
    <w:p w14:paraId="0370F92E" w14:textId="4AC6113F" w:rsidR="00C63CEE" w:rsidRPr="00AF030F" w:rsidRDefault="00C63CEE" w:rsidP="009A299F">
      <w:pPr>
        <w:ind w:right="568"/>
        <w:jc w:val="both"/>
        <w:rPr>
          <w:color w:val="000000" w:themeColor="text1"/>
          <w:shd w:val="clear" w:color="auto" w:fill="FFFFFF"/>
        </w:rPr>
      </w:pPr>
      <w:r w:rsidRPr="00AF030F">
        <w:rPr>
          <w:color w:val="000000" w:themeColor="text1"/>
          <w:shd w:val="clear" w:color="auto" w:fill="FFFFFF"/>
        </w:rPr>
        <w:t>[2021] “Towards a Multiconvergence of Global Networks”, Tapestry of Initiatives, World Social Forum</w:t>
      </w:r>
      <w:r w:rsidR="008C4789" w:rsidRPr="00AF030F">
        <w:rPr>
          <w:color w:val="000000" w:themeColor="text1"/>
          <w:shd w:val="clear" w:color="auto" w:fill="FFFFFF"/>
        </w:rPr>
        <w:t>, Porto Alegre</w:t>
      </w:r>
      <w:r w:rsidRPr="00AF030F">
        <w:rPr>
          <w:color w:val="000000" w:themeColor="text1"/>
          <w:shd w:val="clear" w:color="auto" w:fill="FFFFFF"/>
        </w:rPr>
        <w:t xml:space="preserve"> [videoconf.], January. </w:t>
      </w:r>
    </w:p>
    <w:p w14:paraId="70DF1FE5" w14:textId="77777777" w:rsidR="00633336" w:rsidRPr="00AF030F" w:rsidRDefault="00633336" w:rsidP="009A299F">
      <w:pPr>
        <w:ind w:right="568"/>
        <w:jc w:val="both"/>
        <w:rPr>
          <w:color w:val="000000" w:themeColor="text1"/>
          <w:shd w:val="clear" w:color="auto" w:fill="FFFFFF"/>
        </w:rPr>
      </w:pPr>
    </w:p>
    <w:p w14:paraId="3AD787BB" w14:textId="12BBB96F" w:rsidR="00633336" w:rsidRPr="0063413D" w:rsidRDefault="00633336" w:rsidP="009A299F">
      <w:pPr>
        <w:pStyle w:val="Normal1"/>
        <w:ind w:right="568"/>
        <w:jc w:val="both"/>
        <w:rPr>
          <w:color w:val="000000" w:themeColor="text1"/>
          <w:lang w:val="pt-BR"/>
        </w:rPr>
      </w:pPr>
      <w:r w:rsidRPr="0063413D">
        <w:rPr>
          <w:color w:val="000000" w:themeColor="text1"/>
          <w:lang w:val="pt-BR"/>
        </w:rPr>
        <w:t xml:space="preserve">[2021] </w:t>
      </w:r>
      <w:r w:rsidR="008C4789" w:rsidRPr="0063413D">
        <w:rPr>
          <w:color w:val="000000" w:themeColor="text1"/>
          <w:lang w:val="pt-BR"/>
        </w:rPr>
        <w:t xml:space="preserve">* </w:t>
      </w:r>
      <w:r w:rsidRPr="0063413D">
        <w:rPr>
          <w:rFonts w:ascii="Times New Roman" w:eastAsia="Times New Roman" w:hAnsi="Times New Roman" w:cs="Times New Roman"/>
          <w:color w:val="000000" w:themeColor="text1"/>
          <w:shd w:val="clear" w:color="auto" w:fill="FFFFFF"/>
          <w:lang w:val="pt-BR"/>
        </w:rPr>
        <w:t>“</w:t>
      </w:r>
      <w:r w:rsidRPr="0063413D">
        <w:rPr>
          <w:color w:val="000000" w:themeColor="text1"/>
          <w:lang w:val="pt-BR"/>
        </w:rPr>
        <w:t>Trajétoria e propostas do Convivialismo</w:t>
      </w:r>
      <w:r w:rsidRPr="0063413D">
        <w:rPr>
          <w:rFonts w:ascii="Times New Roman" w:eastAsia="Times New Roman" w:hAnsi="Times New Roman" w:cs="Times New Roman"/>
          <w:color w:val="000000" w:themeColor="text1"/>
          <w:shd w:val="clear" w:color="auto" w:fill="FFFFFF"/>
          <w:lang w:val="pt-BR"/>
        </w:rPr>
        <w:t>”</w:t>
      </w:r>
      <w:r w:rsidRPr="0063413D">
        <w:rPr>
          <w:color w:val="000000" w:themeColor="text1"/>
          <w:lang w:val="pt-BR"/>
        </w:rPr>
        <w:t>, Centro de desenvolvimento sustentável, Universidade de Brasília [videoconf.], January.</w:t>
      </w:r>
    </w:p>
    <w:p w14:paraId="711944D7" w14:textId="77777777" w:rsidR="00864B65" w:rsidRPr="0063413D" w:rsidRDefault="00864B65" w:rsidP="009A299F">
      <w:pPr>
        <w:ind w:right="568"/>
        <w:jc w:val="both"/>
        <w:rPr>
          <w:color w:val="000000" w:themeColor="text1"/>
          <w:lang w:val="pt-BR"/>
        </w:rPr>
      </w:pPr>
    </w:p>
    <w:p w14:paraId="6F7680E7" w14:textId="5306220D" w:rsidR="0052130F" w:rsidRPr="0063413D" w:rsidRDefault="0052130F" w:rsidP="009A299F">
      <w:pPr>
        <w:pStyle w:val="Normal1"/>
        <w:ind w:right="568"/>
        <w:jc w:val="both"/>
        <w:rPr>
          <w:color w:val="000000" w:themeColor="text1"/>
          <w:lang w:val="en-GB"/>
        </w:rPr>
      </w:pPr>
      <w:r w:rsidRPr="0063413D">
        <w:rPr>
          <w:color w:val="000000" w:themeColor="text1"/>
          <w:lang w:val="en-GB"/>
        </w:rPr>
        <w:t>[2021] “Ontology of the Present : Neoliberalism, Anthropocene, Populism”, IV ISA Forum of Socio</w:t>
      </w:r>
      <w:r w:rsidR="00633336" w:rsidRPr="0063413D">
        <w:rPr>
          <w:color w:val="000000" w:themeColor="text1"/>
          <w:lang w:val="en-GB"/>
        </w:rPr>
        <w:t>logy, Porto Alegre</w:t>
      </w:r>
      <w:r w:rsidR="00E0173B" w:rsidRPr="0063413D">
        <w:rPr>
          <w:color w:val="000000" w:themeColor="text1"/>
          <w:lang w:val="en-GB"/>
        </w:rPr>
        <w:t xml:space="preserve"> [videoconf], </w:t>
      </w:r>
      <w:r w:rsidR="00633336" w:rsidRPr="0063413D">
        <w:rPr>
          <w:color w:val="000000" w:themeColor="text1"/>
          <w:lang w:val="en-GB"/>
        </w:rPr>
        <w:t>February</w:t>
      </w:r>
      <w:r w:rsidRPr="0063413D">
        <w:rPr>
          <w:color w:val="000000" w:themeColor="text1"/>
          <w:lang w:val="en-GB"/>
        </w:rPr>
        <w:t xml:space="preserve">. </w:t>
      </w:r>
    </w:p>
    <w:p w14:paraId="00FDDAB1" w14:textId="77777777" w:rsidR="00E0173B" w:rsidRPr="0063413D" w:rsidRDefault="00E0173B" w:rsidP="009A299F">
      <w:pPr>
        <w:pStyle w:val="Normal1"/>
        <w:ind w:right="568"/>
        <w:jc w:val="both"/>
        <w:rPr>
          <w:color w:val="000000" w:themeColor="text1"/>
          <w:lang w:val="en-GB"/>
        </w:rPr>
      </w:pPr>
    </w:p>
    <w:p w14:paraId="37E6F3BC" w14:textId="55616701" w:rsidR="00CB3595" w:rsidRPr="0063413D" w:rsidRDefault="00CB3595" w:rsidP="009A299F">
      <w:pPr>
        <w:pStyle w:val="Normal1"/>
        <w:ind w:right="568"/>
        <w:jc w:val="both"/>
        <w:rPr>
          <w:rFonts w:ascii="Times New Roman" w:hAnsi="Times New Roman" w:cs="Times New Roman"/>
          <w:color w:val="000000" w:themeColor="text1"/>
          <w:lang w:val="pt-BR"/>
        </w:rPr>
      </w:pPr>
      <w:r w:rsidRPr="0063413D">
        <w:rPr>
          <w:rFonts w:ascii="Times New Roman" w:hAnsi="Times New Roman" w:cs="Times New Roman"/>
          <w:color w:val="000000" w:themeColor="text1"/>
          <w:lang w:val="en-GB"/>
        </w:rPr>
        <w:t xml:space="preserve">[2021] </w:t>
      </w:r>
      <w:r w:rsidRPr="0063413D">
        <w:rPr>
          <w:color w:val="000000" w:themeColor="text1"/>
          <w:lang w:val="en-GB"/>
        </w:rPr>
        <w:t xml:space="preserve">“Olavo, Brazil and </w:t>
      </w:r>
      <w:r w:rsidR="009A6632" w:rsidRPr="0063413D">
        <w:rPr>
          <w:color w:val="000000" w:themeColor="text1"/>
          <w:lang w:val="en-GB"/>
        </w:rPr>
        <w:t xml:space="preserve">The </w:t>
      </w:r>
      <w:r w:rsidRPr="0063413D">
        <w:rPr>
          <w:color w:val="000000" w:themeColor="text1"/>
          <w:lang w:val="en-GB"/>
        </w:rPr>
        <w:t xml:space="preserve">Task of Intellectuals Today. </w:t>
      </w:r>
      <w:r w:rsidRPr="0063413D">
        <w:rPr>
          <w:color w:val="000000" w:themeColor="text1"/>
          <w:lang w:val="pt-BR"/>
        </w:rPr>
        <w:t xml:space="preserve">A Roundtable Discussion with Benjamin Teitelbaum”, GRAF, Rio de Janeiro [visioconf.], March. </w:t>
      </w:r>
    </w:p>
    <w:p w14:paraId="32213F20" w14:textId="77777777" w:rsidR="00CB3595" w:rsidRPr="0063413D" w:rsidRDefault="00CB3595" w:rsidP="009A299F">
      <w:pPr>
        <w:pStyle w:val="Normal1"/>
        <w:ind w:right="568"/>
        <w:jc w:val="both"/>
        <w:rPr>
          <w:rFonts w:ascii="Times New Roman" w:hAnsi="Times New Roman" w:cs="Times New Roman"/>
          <w:color w:val="000000" w:themeColor="text1"/>
          <w:lang w:val="pt-BR"/>
        </w:rPr>
      </w:pPr>
    </w:p>
    <w:p w14:paraId="2105EFC5" w14:textId="14B96BF4" w:rsidR="00E0173B" w:rsidRPr="0063413D" w:rsidRDefault="008C4789" w:rsidP="009A299F">
      <w:pPr>
        <w:pStyle w:val="Normal1"/>
        <w:ind w:right="568"/>
        <w:jc w:val="both"/>
        <w:rPr>
          <w:rFonts w:ascii="Times New Roman" w:hAnsi="Times New Roman" w:cs="Times New Roman"/>
          <w:color w:val="000000" w:themeColor="text1"/>
          <w:lang w:val="pt-BR"/>
        </w:rPr>
      </w:pPr>
      <w:r w:rsidRPr="0063413D">
        <w:rPr>
          <w:rFonts w:ascii="Times New Roman" w:hAnsi="Times New Roman" w:cs="Times New Roman"/>
          <w:color w:val="000000" w:themeColor="text1"/>
          <w:lang w:val="pt-BR"/>
        </w:rPr>
        <w:t xml:space="preserve">[2021]* </w:t>
      </w:r>
      <w:r w:rsidR="00E0173B" w:rsidRPr="0063413D">
        <w:rPr>
          <w:color w:val="000000" w:themeColor="text1"/>
          <w:lang w:val="pt-BR"/>
        </w:rPr>
        <w:t>“</w:t>
      </w:r>
      <w:r w:rsidR="00E0173B" w:rsidRPr="0063413D">
        <w:rPr>
          <w:rFonts w:ascii="Times New Roman" w:hAnsi="Times New Roman" w:cs="Times New Roman"/>
          <w:color w:val="000000" w:themeColor="text1"/>
          <w:lang w:val="pt-BR"/>
        </w:rPr>
        <w:t>Sociologia Geral de Pierre Bourdieu : Uma festa</w:t>
      </w:r>
      <w:r w:rsidRPr="0063413D">
        <w:rPr>
          <w:rFonts w:ascii="Times New Roman" w:hAnsi="Times New Roman" w:cs="Times New Roman"/>
          <w:color w:val="000000" w:themeColor="text1"/>
          <w:lang w:val="pt-BR"/>
        </w:rPr>
        <w:t xml:space="preserve"> da inteligência</w:t>
      </w:r>
      <w:r w:rsidR="00E0173B" w:rsidRPr="0063413D">
        <w:rPr>
          <w:color w:val="000000" w:themeColor="text1"/>
          <w:lang w:val="pt-BR"/>
        </w:rPr>
        <w:t>”</w:t>
      </w:r>
      <w:r w:rsidR="00E0173B" w:rsidRPr="0063413D">
        <w:rPr>
          <w:rFonts w:ascii="Times New Roman" w:hAnsi="Times New Roman" w:cs="Times New Roman"/>
          <w:color w:val="000000" w:themeColor="text1"/>
          <w:lang w:val="pt-BR"/>
        </w:rPr>
        <w:t>, Debate-lançamento de Sociologia Geral</w:t>
      </w:r>
      <w:r w:rsidR="009A6632" w:rsidRPr="0063413D">
        <w:rPr>
          <w:rFonts w:ascii="Times New Roman" w:hAnsi="Times New Roman" w:cs="Times New Roman"/>
          <w:color w:val="000000" w:themeColor="text1"/>
          <w:lang w:val="pt-BR"/>
        </w:rPr>
        <w:t>, vol. 1</w:t>
      </w:r>
      <w:r w:rsidR="00E0173B" w:rsidRPr="0063413D">
        <w:rPr>
          <w:rFonts w:ascii="Times New Roman" w:hAnsi="Times New Roman" w:cs="Times New Roman"/>
          <w:color w:val="000000" w:themeColor="text1"/>
          <w:lang w:val="pt-BR"/>
        </w:rPr>
        <w:t xml:space="preserve"> pela editora Vozes, Ateliê </w:t>
      </w:r>
      <w:r w:rsidR="00D17EF6" w:rsidRPr="0063413D">
        <w:rPr>
          <w:rFonts w:ascii="Times New Roman" w:hAnsi="Times New Roman" w:cs="Times New Roman"/>
          <w:color w:val="000000" w:themeColor="text1"/>
          <w:lang w:val="pt-BR"/>
        </w:rPr>
        <w:t>das humanidades, Rio de Janeiro</w:t>
      </w:r>
      <w:r w:rsidR="00E0173B" w:rsidRPr="0063413D">
        <w:rPr>
          <w:rFonts w:ascii="Times New Roman" w:hAnsi="Times New Roman" w:cs="Times New Roman"/>
          <w:color w:val="000000" w:themeColor="text1"/>
          <w:lang w:val="pt-BR"/>
        </w:rPr>
        <w:t xml:space="preserve"> [videoconf.], March. </w:t>
      </w:r>
    </w:p>
    <w:p w14:paraId="7BCC2F71" w14:textId="77777777" w:rsidR="00E0173B" w:rsidRPr="0063413D" w:rsidRDefault="00E0173B" w:rsidP="009A299F">
      <w:pPr>
        <w:pStyle w:val="Normal1"/>
        <w:ind w:right="568"/>
        <w:jc w:val="both"/>
        <w:rPr>
          <w:rFonts w:ascii="Times New Roman" w:hAnsi="Times New Roman" w:cs="Times New Roman"/>
          <w:color w:val="000000" w:themeColor="text1"/>
          <w:lang w:val="pt-BR"/>
        </w:rPr>
      </w:pPr>
    </w:p>
    <w:p w14:paraId="25BB645C" w14:textId="0A84B8E6" w:rsidR="00E0173B" w:rsidRPr="00AF030F" w:rsidRDefault="008C4789" w:rsidP="009A299F">
      <w:pPr>
        <w:pStyle w:val="Normal1"/>
        <w:ind w:right="568"/>
        <w:jc w:val="both"/>
        <w:rPr>
          <w:rFonts w:ascii="Times New Roman" w:eastAsia="Times New Roman" w:hAnsi="Times New Roman" w:cs="Times New Roman"/>
          <w:color w:val="000000" w:themeColor="text1"/>
          <w:lang w:eastAsia="en-GB"/>
        </w:rPr>
      </w:pPr>
      <w:r w:rsidRPr="0063413D">
        <w:rPr>
          <w:rFonts w:ascii="Times New Roman" w:hAnsi="Times New Roman" w:cs="Times New Roman"/>
          <w:color w:val="000000" w:themeColor="text1"/>
          <w:lang w:val="en-GB"/>
        </w:rPr>
        <w:t xml:space="preserve">[2021]* </w:t>
      </w:r>
      <w:r w:rsidR="00E0173B" w:rsidRPr="0063413D">
        <w:rPr>
          <w:color w:val="000000" w:themeColor="text1"/>
          <w:lang w:val="en-GB"/>
        </w:rPr>
        <w:t>“</w:t>
      </w:r>
      <w:r w:rsidR="00E0173B" w:rsidRPr="0063413D">
        <w:rPr>
          <w:rFonts w:ascii="Times New Roman" w:hAnsi="Times New Roman" w:cs="Times New Roman"/>
          <w:color w:val="000000" w:themeColor="text1"/>
          <w:lang w:val="en-GB"/>
        </w:rPr>
        <w:t>Pandemics, Politics, and Society. Critical Perspectives on the Covid-19 Crisis</w:t>
      </w:r>
      <w:r w:rsidR="00E0173B" w:rsidRPr="0063413D">
        <w:rPr>
          <w:color w:val="000000" w:themeColor="text1"/>
          <w:lang w:val="en-GB"/>
        </w:rPr>
        <w:t>”</w:t>
      </w:r>
      <w:r w:rsidR="00E0173B" w:rsidRPr="0063413D">
        <w:rPr>
          <w:rFonts w:ascii="Times New Roman" w:hAnsi="Times New Roman" w:cs="Times New Roman"/>
          <w:color w:val="000000" w:themeColor="text1"/>
          <w:lang w:val="en-GB"/>
        </w:rPr>
        <w:t xml:space="preserve">, Science Po, Paris [videoconf], March.   </w:t>
      </w:r>
    </w:p>
    <w:p w14:paraId="303C0672" w14:textId="77777777" w:rsidR="0052130F" w:rsidRPr="0063413D" w:rsidRDefault="0052130F" w:rsidP="009A299F">
      <w:pPr>
        <w:pStyle w:val="Normal1"/>
        <w:ind w:right="568"/>
        <w:jc w:val="both"/>
        <w:rPr>
          <w:color w:val="000000" w:themeColor="text1"/>
          <w:lang w:val="en-GB"/>
        </w:rPr>
      </w:pPr>
    </w:p>
    <w:p w14:paraId="09D005E1" w14:textId="7938CBAB" w:rsidR="0052130F" w:rsidRPr="0063413D" w:rsidRDefault="008C4789" w:rsidP="009A299F">
      <w:pPr>
        <w:pStyle w:val="Normal1"/>
        <w:ind w:right="568"/>
        <w:jc w:val="both"/>
        <w:rPr>
          <w:color w:val="000000" w:themeColor="text1"/>
          <w:lang w:val="en-GB"/>
        </w:rPr>
      </w:pPr>
      <w:r w:rsidRPr="0063413D">
        <w:rPr>
          <w:rFonts w:ascii="Times New Roman" w:hAnsi="Times New Roman" w:cs="Times New Roman"/>
          <w:color w:val="000000" w:themeColor="text1"/>
          <w:lang w:val="en-GB"/>
        </w:rPr>
        <w:t xml:space="preserve">[2021]* </w:t>
      </w:r>
      <w:r w:rsidR="0052130F" w:rsidRPr="0063413D">
        <w:rPr>
          <w:rFonts w:ascii="Times New Roman" w:hAnsi="Times New Roman" w:cs="Times New Roman"/>
          <w:color w:val="000000" w:themeColor="text1"/>
          <w:lang w:val="en-GB"/>
        </w:rPr>
        <w:t xml:space="preserve">“The Second Postmodernity : A View from Brazil”, </w:t>
      </w:r>
      <w:r w:rsidR="0052130F" w:rsidRPr="00AF030F">
        <w:rPr>
          <w:rFonts w:ascii="Times New Roman" w:eastAsia="Times New Roman" w:hAnsi="Times New Roman" w:cs="Times New Roman"/>
          <w:color w:val="000000" w:themeColor="text1"/>
          <w:lang w:val="en-GB"/>
        </w:rPr>
        <w:t xml:space="preserve"> Prague Social Sciences and Philosophy Colloquium, Academy of Sciences </w:t>
      </w:r>
      <w:r w:rsidR="00CB3595" w:rsidRPr="00AF030F">
        <w:rPr>
          <w:rFonts w:ascii="Times New Roman" w:eastAsia="Times New Roman" w:hAnsi="Times New Roman" w:cs="Times New Roman"/>
          <w:color w:val="000000" w:themeColor="text1"/>
          <w:lang w:val="en-GB"/>
        </w:rPr>
        <w:t>of the Czech Republic, Prague</w:t>
      </w:r>
      <w:r w:rsidR="00D17EF6" w:rsidRPr="00AF030F">
        <w:rPr>
          <w:rFonts w:ascii="Times New Roman" w:eastAsia="Times New Roman" w:hAnsi="Times New Roman" w:cs="Times New Roman"/>
          <w:color w:val="000000" w:themeColor="text1"/>
          <w:lang w:val="en-GB"/>
        </w:rPr>
        <w:t xml:space="preserve"> [videoconf.]</w:t>
      </w:r>
      <w:r w:rsidR="00CB3595" w:rsidRPr="00AF030F">
        <w:rPr>
          <w:rFonts w:ascii="Times New Roman" w:eastAsia="Times New Roman" w:hAnsi="Times New Roman" w:cs="Times New Roman"/>
          <w:color w:val="000000" w:themeColor="text1"/>
          <w:lang w:val="en-GB"/>
        </w:rPr>
        <w:t xml:space="preserve">, </w:t>
      </w:r>
      <w:r w:rsidR="00FC375D" w:rsidRPr="00AF030F">
        <w:rPr>
          <w:rFonts w:ascii="Times New Roman" w:eastAsia="Times New Roman" w:hAnsi="Times New Roman" w:cs="Times New Roman"/>
          <w:color w:val="000000" w:themeColor="text1"/>
          <w:lang w:val="en-GB"/>
        </w:rPr>
        <w:t>M</w:t>
      </w:r>
      <w:r w:rsidR="00CB3595" w:rsidRPr="00AF030F">
        <w:rPr>
          <w:rFonts w:ascii="Times New Roman" w:eastAsia="Times New Roman" w:hAnsi="Times New Roman" w:cs="Times New Roman"/>
          <w:color w:val="000000" w:themeColor="text1"/>
          <w:lang w:val="en-GB"/>
        </w:rPr>
        <w:t>ay</w:t>
      </w:r>
      <w:r w:rsidR="0052130F" w:rsidRPr="00AF030F">
        <w:rPr>
          <w:rFonts w:ascii="Times New Roman" w:eastAsia="Times New Roman" w:hAnsi="Times New Roman" w:cs="Times New Roman"/>
          <w:color w:val="000000" w:themeColor="text1"/>
          <w:lang w:val="en-GB"/>
        </w:rPr>
        <w:t>. </w:t>
      </w:r>
    </w:p>
    <w:p w14:paraId="3F281EF3" w14:textId="77777777" w:rsidR="0052130F" w:rsidRPr="0063413D" w:rsidRDefault="0052130F" w:rsidP="009A299F">
      <w:pPr>
        <w:pStyle w:val="Normal1"/>
        <w:ind w:right="568"/>
        <w:jc w:val="both"/>
        <w:rPr>
          <w:color w:val="000000" w:themeColor="text1"/>
          <w:lang w:val="en-GB"/>
        </w:rPr>
      </w:pPr>
    </w:p>
    <w:p w14:paraId="6A4A19C9" w14:textId="195BD9A4" w:rsidR="00FC375D" w:rsidRPr="0063413D" w:rsidRDefault="00FC375D" w:rsidP="009A299F">
      <w:pPr>
        <w:ind w:right="568"/>
        <w:jc w:val="both"/>
        <w:rPr>
          <w:color w:val="000000" w:themeColor="text1"/>
          <w:shd w:val="clear" w:color="auto" w:fill="FFFFFF"/>
          <w:lang w:val="pt-BR"/>
        </w:rPr>
      </w:pPr>
      <w:r w:rsidRPr="0063413D">
        <w:rPr>
          <w:color w:val="000000" w:themeColor="text1"/>
          <w:lang w:val="pt-BR"/>
        </w:rPr>
        <w:t xml:space="preserve">[2021] </w:t>
      </w:r>
      <w:r w:rsidR="008C4789" w:rsidRPr="0063413D">
        <w:rPr>
          <w:color w:val="000000" w:themeColor="text1"/>
          <w:lang w:val="pt-BR"/>
        </w:rPr>
        <w:t>*</w:t>
      </w:r>
      <w:r w:rsidRPr="0063413D">
        <w:rPr>
          <w:color w:val="000000" w:themeColor="text1"/>
          <w:lang w:val="pt-BR"/>
        </w:rPr>
        <w:t> “Qual é a moral da sociologia moral</w:t>
      </w:r>
      <w:r w:rsidRPr="0063413D">
        <w:rPr>
          <w:color w:val="000000" w:themeColor="text1"/>
          <w:shd w:val="clear" w:color="auto" w:fill="FFFFFF"/>
          <w:lang w:val="pt-BR"/>
        </w:rPr>
        <w:t>?”, Seminário Internacional Questões de Moral, Moral em Questão: Sociologia e Antropologia do Bem em Tempos Desafiadores</w:t>
      </w:r>
      <w:r w:rsidR="00CB3595" w:rsidRPr="0063413D">
        <w:rPr>
          <w:color w:val="000000" w:themeColor="text1"/>
          <w:shd w:val="clear" w:color="auto" w:fill="FFFFFF"/>
          <w:lang w:val="pt-BR"/>
        </w:rPr>
        <w:t>, IFCS-UFRJ, Rio de Janeiro</w:t>
      </w:r>
      <w:r w:rsidR="00D17EF6" w:rsidRPr="0063413D">
        <w:rPr>
          <w:color w:val="000000" w:themeColor="text1"/>
          <w:shd w:val="clear" w:color="auto" w:fill="FFFFFF"/>
          <w:lang w:val="pt-BR"/>
        </w:rPr>
        <w:t xml:space="preserve"> [videoconf.], July</w:t>
      </w:r>
      <w:r w:rsidRPr="0063413D">
        <w:rPr>
          <w:color w:val="000000" w:themeColor="text1"/>
          <w:shd w:val="clear" w:color="auto" w:fill="FFFFFF"/>
          <w:lang w:val="pt-BR"/>
        </w:rPr>
        <w:t xml:space="preserve">. </w:t>
      </w:r>
    </w:p>
    <w:p w14:paraId="4166FCC8" w14:textId="77777777" w:rsidR="00D17EF6" w:rsidRPr="0063413D" w:rsidRDefault="00D17EF6" w:rsidP="009A299F">
      <w:pPr>
        <w:ind w:right="568"/>
        <w:jc w:val="both"/>
        <w:rPr>
          <w:color w:val="000000" w:themeColor="text1"/>
          <w:shd w:val="clear" w:color="auto" w:fill="FFFFFF"/>
          <w:lang w:val="pt-BR"/>
        </w:rPr>
      </w:pPr>
    </w:p>
    <w:p w14:paraId="78F44ABE" w14:textId="0DD587B4" w:rsidR="008C4789" w:rsidRPr="0063413D" w:rsidRDefault="008C4789" w:rsidP="009A299F">
      <w:pPr>
        <w:ind w:right="568"/>
        <w:jc w:val="both"/>
        <w:rPr>
          <w:color w:val="000000" w:themeColor="text1"/>
          <w:shd w:val="clear" w:color="auto" w:fill="FFFFFF"/>
          <w:lang w:val="pt-BR"/>
        </w:rPr>
      </w:pPr>
      <w:r w:rsidRPr="0063413D">
        <w:rPr>
          <w:color w:val="000000" w:themeColor="text1"/>
          <w:shd w:val="clear" w:color="auto" w:fill="FFFFFF"/>
          <w:lang w:val="pt-BR"/>
        </w:rPr>
        <w:t xml:space="preserve">[2021]* </w:t>
      </w:r>
      <w:r w:rsidRPr="0063413D">
        <w:rPr>
          <w:color w:val="000000" w:themeColor="text1"/>
          <w:lang w:val="pt-BR"/>
        </w:rPr>
        <w:t>“</w:t>
      </w:r>
      <w:r w:rsidRPr="0063413D">
        <w:rPr>
          <w:color w:val="000000" w:themeColor="text1"/>
          <w:shd w:val="clear" w:color="auto" w:fill="FFFFFF"/>
          <w:lang w:val="pt-BR"/>
        </w:rPr>
        <w:t>Debatedor: 1</w:t>
      </w:r>
      <w:r w:rsidRPr="0063413D">
        <w:rPr>
          <w:color w:val="000000" w:themeColor="text1"/>
          <w:shd w:val="clear" w:color="auto" w:fill="FFFFFF"/>
          <w:vertAlign w:val="superscript"/>
          <w:lang w:val="pt-BR"/>
        </w:rPr>
        <w:t xml:space="preserve">a </w:t>
      </w:r>
      <w:r w:rsidRPr="0063413D">
        <w:rPr>
          <w:color w:val="000000" w:themeColor="text1"/>
          <w:shd w:val="clear" w:color="auto" w:fill="FFFFFF"/>
          <w:lang w:val="pt-BR"/>
        </w:rPr>
        <w:t>sessão. Comitê de pesquisa, Teoria sociológica”, 20 Congresso Brasileiro de Sociedade (SBS), Manaus [video-conf], July.</w:t>
      </w:r>
    </w:p>
    <w:p w14:paraId="265C368C" w14:textId="77777777" w:rsidR="008C4789" w:rsidRPr="0063413D" w:rsidRDefault="008C4789" w:rsidP="009A299F">
      <w:pPr>
        <w:ind w:right="568"/>
        <w:jc w:val="both"/>
        <w:rPr>
          <w:color w:val="000000" w:themeColor="text1"/>
          <w:shd w:val="clear" w:color="auto" w:fill="FFFFFF"/>
          <w:lang w:val="pt-BR"/>
        </w:rPr>
      </w:pPr>
    </w:p>
    <w:p w14:paraId="75236938" w14:textId="77777777" w:rsidR="00DA0992" w:rsidRPr="0063413D" w:rsidRDefault="008C4789" w:rsidP="00DA0992">
      <w:pPr>
        <w:ind w:right="568"/>
        <w:jc w:val="both"/>
        <w:rPr>
          <w:color w:val="000000" w:themeColor="text1"/>
          <w:lang w:val="pt-BR"/>
        </w:rPr>
      </w:pPr>
      <w:r w:rsidRPr="0063413D">
        <w:rPr>
          <w:color w:val="000000" w:themeColor="text1"/>
          <w:shd w:val="clear" w:color="auto" w:fill="FFFFFF"/>
          <w:lang w:val="pt-BR"/>
        </w:rPr>
        <w:t xml:space="preserve">[2021]* </w:t>
      </w:r>
      <w:r w:rsidR="00D17EF6" w:rsidRPr="0063413D">
        <w:rPr>
          <w:color w:val="000000" w:themeColor="text1"/>
          <w:lang w:val="pt-BR"/>
        </w:rPr>
        <w:t>“Toda sociologia é relacional ?</w:t>
      </w:r>
      <w:r w:rsidR="00D17EF6" w:rsidRPr="0063413D">
        <w:rPr>
          <w:color w:val="000000" w:themeColor="text1"/>
          <w:shd w:val="clear" w:color="auto" w:fill="FFFFFF"/>
          <w:lang w:val="pt-BR"/>
        </w:rPr>
        <w:t>”, Seminario do GEPPIP, Universidade Federal do Sergipe, Aracaju [videoconf.], August.</w:t>
      </w:r>
    </w:p>
    <w:p w14:paraId="10291308" w14:textId="77777777" w:rsidR="00DA0992" w:rsidRPr="0063413D" w:rsidRDefault="00DA0992" w:rsidP="00DA0992">
      <w:pPr>
        <w:ind w:right="568"/>
        <w:jc w:val="both"/>
        <w:rPr>
          <w:color w:val="000000" w:themeColor="text1"/>
          <w:lang w:val="pt-BR"/>
        </w:rPr>
      </w:pPr>
    </w:p>
    <w:p w14:paraId="74C4472B" w14:textId="51BE5063" w:rsidR="00086C5D" w:rsidRPr="0063413D" w:rsidRDefault="00CB3595" w:rsidP="00DA0992">
      <w:pPr>
        <w:ind w:right="568"/>
        <w:jc w:val="both"/>
        <w:rPr>
          <w:color w:val="000000" w:themeColor="text1"/>
        </w:rPr>
      </w:pPr>
      <w:r w:rsidRPr="0063413D">
        <w:rPr>
          <w:color w:val="000000" w:themeColor="text1"/>
        </w:rPr>
        <w:t>[2021]</w:t>
      </w:r>
      <w:r w:rsidR="008C4789" w:rsidRPr="0063413D">
        <w:rPr>
          <w:color w:val="000000" w:themeColor="text1"/>
          <w:shd w:val="clear" w:color="auto" w:fill="FFFFFF"/>
        </w:rPr>
        <w:t xml:space="preserve">* </w:t>
      </w:r>
      <w:r w:rsidRPr="0063413D">
        <w:rPr>
          <w:color w:val="000000" w:themeColor="text1"/>
        </w:rPr>
        <w:t>“</w:t>
      </w:r>
      <w:r w:rsidR="00DA0992" w:rsidRPr="0063413D">
        <w:rPr>
          <w:color w:val="000000" w:themeColor="text1"/>
        </w:rPr>
        <w:t xml:space="preserve">Keynote : </w:t>
      </w:r>
      <w:r w:rsidRPr="0063413D">
        <w:rPr>
          <w:color w:val="000000" w:themeColor="text1"/>
        </w:rPr>
        <w:t>Crisis, Convivialism, Postcapitalism</w:t>
      </w:r>
      <w:r w:rsidRPr="0063413D">
        <w:rPr>
          <w:color w:val="000000" w:themeColor="text1"/>
          <w:shd w:val="clear" w:color="auto" w:fill="FFFFFF"/>
        </w:rPr>
        <w:t>”</w:t>
      </w:r>
      <w:r w:rsidRPr="0063413D">
        <w:rPr>
          <w:color w:val="000000" w:themeColor="text1"/>
        </w:rPr>
        <w:t xml:space="preserve">, Homeland Earth. Peace Politics in </w:t>
      </w:r>
      <w:r w:rsidR="0042151A" w:rsidRPr="0063413D">
        <w:rPr>
          <w:color w:val="000000" w:themeColor="text1"/>
        </w:rPr>
        <w:t xml:space="preserve">the Age of the Anthropocene. </w:t>
      </w:r>
      <w:r w:rsidR="00DA0992" w:rsidRPr="0063413D">
        <w:rPr>
          <w:color w:val="000000" w:themeColor="text1"/>
        </w:rPr>
        <w:t xml:space="preserve">37th. Summer Academy, </w:t>
      </w:r>
      <w:r w:rsidR="00DA0992" w:rsidRPr="00AF030F">
        <w:rPr>
          <w:bCs/>
          <w:color w:val="000000" w:themeColor="text1"/>
        </w:rPr>
        <w:t>Austrian Study Centre for Peace and Conflict Resolution (ASPR), Schlaining</w:t>
      </w:r>
      <w:r w:rsidR="008C468C" w:rsidRPr="0063413D">
        <w:rPr>
          <w:color w:val="000000" w:themeColor="text1"/>
        </w:rPr>
        <w:t>, Austria</w:t>
      </w:r>
      <w:r w:rsidR="00D17EF6" w:rsidRPr="0063413D">
        <w:rPr>
          <w:color w:val="000000" w:themeColor="text1"/>
        </w:rPr>
        <w:t xml:space="preserve"> [videoconf.]</w:t>
      </w:r>
      <w:r w:rsidR="00086C5D" w:rsidRPr="0063413D">
        <w:rPr>
          <w:color w:val="000000" w:themeColor="text1"/>
        </w:rPr>
        <w:t>, S</w:t>
      </w:r>
      <w:r w:rsidRPr="0063413D">
        <w:rPr>
          <w:color w:val="000000" w:themeColor="text1"/>
        </w:rPr>
        <w:t xml:space="preserve">eptember.   </w:t>
      </w:r>
    </w:p>
    <w:p w14:paraId="74312397" w14:textId="77777777" w:rsidR="000A259F" w:rsidRPr="0063413D" w:rsidRDefault="000A259F" w:rsidP="009A299F">
      <w:pPr>
        <w:ind w:right="568"/>
        <w:jc w:val="both"/>
        <w:rPr>
          <w:color w:val="000000" w:themeColor="text1"/>
        </w:rPr>
      </w:pPr>
    </w:p>
    <w:p w14:paraId="1C2F3DC3" w14:textId="29C181F4" w:rsidR="000A259F" w:rsidRPr="0063413D" w:rsidRDefault="000A259F" w:rsidP="009A299F">
      <w:pPr>
        <w:ind w:right="568"/>
        <w:jc w:val="both"/>
        <w:rPr>
          <w:color w:val="000000" w:themeColor="text1"/>
          <w:lang w:val="pt-BR"/>
        </w:rPr>
      </w:pPr>
      <w:r w:rsidRPr="0063413D">
        <w:rPr>
          <w:color w:val="000000" w:themeColor="text1"/>
          <w:lang w:val="pt-BR"/>
        </w:rPr>
        <w:t xml:space="preserve">[2021] “Lançamento </w:t>
      </w:r>
      <w:r w:rsidR="005551AA" w:rsidRPr="0063413D">
        <w:rPr>
          <w:color w:val="000000" w:themeColor="text1"/>
          <w:lang w:val="pt-BR"/>
        </w:rPr>
        <w:t xml:space="preserve">do livro : </w:t>
      </w:r>
      <w:r w:rsidRPr="0063413D">
        <w:rPr>
          <w:color w:val="000000" w:themeColor="text1"/>
          <w:lang w:val="pt-BR"/>
        </w:rPr>
        <w:t>Sociologia relacional: Uma DR teórica</w:t>
      </w:r>
      <w:r w:rsidRPr="0063413D">
        <w:rPr>
          <w:color w:val="000000" w:themeColor="text1"/>
          <w:shd w:val="clear" w:color="auto" w:fill="FFFFFF"/>
          <w:lang w:val="pt-BR"/>
        </w:rPr>
        <w:t>”, Ateliê das humanidades, Rio de Janeiro [video-conf.], September.</w:t>
      </w:r>
    </w:p>
    <w:p w14:paraId="5F421B62" w14:textId="77777777" w:rsidR="00086C5D" w:rsidRPr="0063413D" w:rsidRDefault="00086C5D" w:rsidP="009A299F">
      <w:pPr>
        <w:ind w:right="568"/>
        <w:jc w:val="both"/>
        <w:rPr>
          <w:color w:val="000000" w:themeColor="text1"/>
          <w:lang w:val="pt-BR"/>
        </w:rPr>
      </w:pPr>
    </w:p>
    <w:p w14:paraId="76DEE840" w14:textId="321170CE" w:rsidR="00D17EF6" w:rsidRPr="0063413D" w:rsidRDefault="008C4789" w:rsidP="009A299F">
      <w:pPr>
        <w:ind w:right="568"/>
        <w:jc w:val="both"/>
        <w:rPr>
          <w:color w:val="000000" w:themeColor="text1"/>
        </w:rPr>
      </w:pPr>
      <w:r w:rsidRPr="0063413D">
        <w:rPr>
          <w:color w:val="000000" w:themeColor="text1"/>
        </w:rPr>
        <w:lastRenderedPageBreak/>
        <w:t xml:space="preserve">[2021]* </w:t>
      </w:r>
      <w:r w:rsidR="00D17EF6" w:rsidRPr="0063413D">
        <w:rPr>
          <w:color w:val="000000" w:themeColor="text1"/>
        </w:rPr>
        <w:t xml:space="preserve">“Keynote : </w:t>
      </w:r>
      <w:r w:rsidR="000D55F1" w:rsidRPr="0063413D">
        <w:rPr>
          <w:color w:val="000000" w:themeColor="text1"/>
        </w:rPr>
        <w:t>Realist Social Theory : A Retrospective</w:t>
      </w:r>
      <w:r w:rsidR="00D17EF6" w:rsidRPr="0063413D">
        <w:rPr>
          <w:color w:val="000000" w:themeColor="text1"/>
          <w:shd w:val="clear" w:color="auto" w:fill="FFFFFF"/>
        </w:rPr>
        <w:t>”</w:t>
      </w:r>
      <w:r w:rsidR="00D17EF6" w:rsidRPr="0063413D">
        <w:rPr>
          <w:color w:val="000000" w:themeColor="text1"/>
        </w:rPr>
        <w:t>, International Association of Critical Realism Conference 2021, Rhodes University/University of Witwatersra</w:t>
      </w:r>
      <w:r w:rsidR="00086C5D" w:rsidRPr="0063413D">
        <w:rPr>
          <w:color w:val="000000" w:themeColor="text1"/>
        </w:rPr>
        <w:t>nd, South Africa [videoconf.], S</w:t>
      </w:r>
      <w:r w:rsidR="00D17EF6" w:rsidRPr="0063413D">
        <w:rPr>
          <w:color w:val="000000" w:themeColor="text1"/>
        </w:rPr>
        <w:t xml:space="preserve">eptember.  </w:t>
      </w:r>
    </w:p>
    <w:p w14:paraId="5EE3D711" w14:textId="77777777" w:rsidR="000E3B31" w:rsidRPr="0063413D" w:rsidRDefault="000E3B31" w:rsidP="009A299F">
      <w:pPr>
        <w:ind w:right="568"/>
        <w:jc w:val="both"/>
        <w:rPr>
          <w:color w:val="000000" w:themeColor="text1"/>
        </w:rPr>
      </w:pPr>
    </w:p>
    <w:p w14:paraId="65BEA31B" w14:textId="3691DCE6" w:rsidR="000E3B31" w:rsidRPr="0063413D" w:rsidRDefault="000E3B31" w:rsidP="009A299F">
      <w:pPr>
        <w:ind w:right="568"/>
        <w:jc w:val="both"/>
        <w:rPr>
          <w:color w:val="000000" w:themeColor="text1"/>
        </w:rPr>
      </w:pPr>
      <w:r w:rsidRPr="0063413D">
        <w:rPr>
          <w:color w:val="000000" w:themeColor="text1"/>
        </w:rPr>
        <w:t>[2021] “The Brics are Falling : The Rise and Fall of Authoritarian Populism in Brazil</w:t>
      </w:r>
      <w:r w:rsidRPr="0063413D">
        <w:rPr>
          <w:color w:val="000000" w:themeColor="text1"/>
          <w:shd w:val="clear" w:color="auto" w:fill="FFFFFF"/>
        </w:rPr>
        <w:t>”</w:t>
      </w:r>
      <w:r w:rsidRPr="0063413D">
        <w:rPr>
          <w:color w:val="000000" w:themeColor="text1"/>
        </w:rPr>
        <w:t xml:space="preserve">, People’s Forum on BRICS, Mumbai [videoconf.], October. </w:t>
      </w:r>
    </w:p>
    <w:p w14:paraId="4E1B3F9C" w14:textId="77777777" w:rsidR="009A6632" w:rsidRPr="0063413D" w:rsidRDefault="009A6632" w:rsidP="009A299F">
      <w:pPr>
        <w:ind w:right="568"/>
        <w:jc w:val="both"/>
        <w:rPr>
          <w:color w:val="000000" w:themeColor="text1"/>
        </w:rPr>
      </w:pPr>
    </w:p>
    <w:p w14:paraId="066415A6" w14:textId="3854193A" w:rsidR="009A6632" w:rsidRPr="0063413D" w:rsidRDefault="009A6632" w:rsidP="009A6632">
      <w:pPr>
        <w:pStyle w:val="Normal1"/>
        <w:ind w:right="568"/>
        <w:jc w:val="both"/>
        <w:rPr>
          <w:rFonts w:ascii="Times New Roman" w:hAnsi="Times New Roman" w:cs="Times New Roman"/>
          <w:color w:val="000000" w:themeColor="text1"/>
          <w:lang w:val="pt-BR"/>
        </w:rPr>
      </w:pPr>
      <w:r w:rsidRPr="0063413D">
        <w:rPr>
          <w:rFonts w:ascii="Times New Roman" w:hAnsi="Times New Roman" w:cs="Times New Roman"/>
          <w:color w:val="000000" w:themeColor="text1"/>
          <w:lang w:val="pt-BR"/>
        </w:rPr>
        <w:t xml:space="preserve">[2021]* </w:t>
      </w:r>
      <w:r w:rsidRPr="0063413D">
        <w:rPr>
          <w:color w:val="000000" w:themeColor="text1"/>
          <w:lang w:val="pt-BR"/>
        </w:rPr>
        <w:t xml:space="preserve">“A </w:t>
      </w:r>
      <w:r w:rsidRPr="0063413D">
        <w:rPr>
          <w:rFonts w:ascii="Times New Roman" w:hAnsi="Times New Roman" w:cs="Times New Roman"/>
          <w:color w:val="000000" w:themeColor="text1"/>
          <w:lang w:val="pt-BR"/>
        </w:rPr>
        <w:t>Sociologia Geral como Teoria Total</w:t>
      </w:r>
      <w:r w:rsidRPr="0063413D">
        <w:rPr>
          <w:color w:val="000000" w:themeColor="text1"/>
          <w:lang w:val="pt-BR"/>
        </w:rPr>
        <w:t>”</w:t>
      </w:r>
      <w:r w:rsidRPr="0063413D">
        <w:rPr>
          <w:rFonts w:ascii="Times New Roman" w:hAnsi="Times New Roman" w:cs="Times New Roman"/>
          <w:color w:val="000000" w:themeColor="text1"/>
          <w:lang w:val="pt-BR"/>
        </w:rPr>
        <w:t xml:space="preserve">, Debate-lançamento de Sociologia Geral, vol. 2 pela editora Vozes, Ateliê das humanidades, Rio de Janeiro [videoconf.], March. </w:t>
      </w:r>
    </w:p>
    <w:p w14:paraId="23C8EDC3" w14:textId="77777777" w:rsidR="00EF76AA" w:rsidRPr="0063413D" w:rsidRDefault="00EF76AA" w:rsidP="009A299F">
      <w:pPr>
        <w:ind w:right="568"/>
        <w:jc w:val="both"/>
        <w:rPr>
          <w:color w:val="000000" w:themeColor="text1"/>
          <w:lang w:val="pt-BR"/>
        </w:rPr>
      </w:pPr>
    </w:p>
    <w:p w14:paraId="6E5614E6" w14:textId="05901ADB" w:rsidR="00EF76AA" w:rsidRPr="00AF030F" w:rsidRDefault="00EF76AA" w:rsidP="009A299F">
      <w:pPr>
        <w:ind w:right="568"/>
        <w:jc w:val="both"/>
        <w:rPr>
          <w:color w:val="000000" w:themeColor="text1"/>
          <w:shd w:val="clear" w:color="auto" w:fill="FFFFFF"/>
          <w:lang w:val="fr-FR"/>
        </w:rPr>
      </w:pPr>
      <w:r w:rsidRPr="00AF030F">
        <w:rPr>
          <w:color w:val="000000" w:themeColor="text1"/>
          <w:lang w:val="fr-FR"/>
        </w:rPr>
        <w:t>[2021] “Les nouveaux mouvements théoriques en sciences humaines</w:t>
      </w:r>
      <w:r w:rsidRPr="00AF030F">
        <w:rPr>
          <w:color w:val="000000" w:themeColor="text1"/>
          <w:shd w:val="clear" w:color="auto" w:fill="FFFFFF"/>
          <w:lang w:val="fr-FR"/>
        </w:rPr>
        <w:t xml:space="preserve">”, Séminaire histoire des sciences humaines et sociales, Centre Alexandre Koyré, Paris [video-conf.], November. </w:t>
      </w:r>
    </w:p>
    <w:p w14:paraId="68D60278" w14:textId="77777777" w:rsidR="00160525" w:rsidRPr="00AF030F" w:rsidRDefault="00160525" w:rsidP="009A299F">
      <w:pPr>
        <w:ind w:right="568"/>
        <w:jc w:val="both"/>
        <w:rPr>
          <w:color w:val="000000" w:themeColor="text1"/>
          <w:shd w:val="clear" w:color="auto" w:fill="FFFFFF"/>
          <w:lang w:val="fr-FR"/>
        </w:rPr>
      </w:pPr>
    </w:p>
    <w:p w14:paraId="08B7D822" w14:textId="1E4854FA" w:rsidR="00014129" w:rsidRPr="0063413D" w:rsidRDefault="009922AE" w:rsidP="00B63606">
      <w:pPr>
        <w:pStyle w:val="Normal1"/>
        <w:ind w:right="568"/>
        <w:jc w:val="both"/>
        <w:rPr>
          <w:rFonts w:ascii="Times New Roman" w:hAnsi="Times New Roman" w:cs="Times New Roman"/>
          <w:color w:val="000000" w:themeColor="text1"/>
          <w:shd w:val="clear" w:color="auto" w:fill="FFFFFF"/>
          <w:lang w:val="en-GB"/>
        </w:rPr>
      </w:pPr>
      <w:r w:rsidRPr="0063413D">
        <w:rPr>
          <w:rFonts w:ascii="Times New Roman" w:hAnsi="Times New Roman" w:cs="Times New Roman"/>
          <w:color w:val="000000" w:themeColor="text1"/>
          <w:shd w:val="clear" w:color="auto" w:fill="FFFFFF"/>
          <w:lang w:val="en-GB"/>
        </w:rPr>
        <w:t xml:space="preserve">[2022] </w:t>
      </w:r>
      <w:r w:rsidRPr="0063413D">
        <w:rPr>
          <w:color w:val="000000" w:themeColor="text1"/>
          <w:lang w:val="en-GB"/>
        </w:rPr>
        <w:t>“</w:t>
      </w:r>
      <w:r w:rsidRPr="0063413D">
        <w:rPr>
          <w:rFonts w:ascii="Times New Roman" w:hAnsi="Times New Roman" w:cs="Times New Roman"/>
          <w:color w:val="000000" w:themeColor="text1"/>
          <w:shd w:val="clear" w:color="auto" w:fill="FFFFFF"/>
          <w:lang w:val="en-GB"/>
        </w:rPr>
        <w:t>Opening Gift</w:t>
      </w:r>
      <w:r w:rsidR="001060E7" w:rsidRPr="0063413D">
        <w:rPr>
          <w:color w:val="000000" w:themeColor="text1"/>
          <w:shd w:val="clear" w:color="auto" w:fill="FFFFFF"/>
          <w:lang w:val="en-GB"/>
        </w:rPr>
        <w:t>”</w:t>
      </w:r>
      <w:r w:rsidRPr="0063413D">
        <w:rPr>
          <w:rFonts w:ascii="Times New Roman" w:hAnsi="Times New Roman" w:cs="Times New Roman"/>
          <w:color w:val="000000" w:themeColor="text1"/>
          <w:shd w:val="clear" w:color="auto" w:fill="FFFFFF"/>
          <w:lang w:val="en-GB"/>
        </w:rPr>
        <w:t xml:space="preserve">. Launch of MAUSS International, no. 1, Paris [video-conf.], January.  </w:t>
      </w:r>
    </w:p>
    <w:p w14:paraId="67F6A012" w14:textId="77777777" w:rsidR="00014129" w:rsidRPr="0063413D" w:rsidRDefault="00014129" w:rsidP="00014129">
      <w:pPr>
        <w:pStyle w:val="Normal1"/>
        <w:ind w:right="568"/>
        <w:jc w:val="both"/>
        <w:rPr>
          <w:color w:val="000000" w:themeColor="text1"/>
          <w:shd w:val="clear" w:color="auto" w:fill="FFFFFF"/>
          <w:lang w:val="en-GB"/>
        </w:rPr>
      </w:pPr>
    </w:p>
    <w:p w14:paraId="7B67B06C" w14:textId="77777777" w:rsidR="00014129" w:rsidRPr="00AF030F" w:rsidRDefault="00014129" w:rsidP="00014129">
      <w:pPr>
        <w:pStyle w:val="Normal1"/>
        <w:ind w:right="568"/>
        <w:jc w:val="both"/>
        <w:rPr>
          <w:rFonts w:ascii="Times New Roman" w:eastAsia="Times New Roman" w:hAnsi="Times New Roman" w:cs="Times New Roman"/>
          <w:color w:val="000000" w:themeColor="text1"/>
          <w:lang w:val="fr-FR"/>
        </w:rPr>
      </w:pPr>
      <w:r w:rsidRPr="00AF030F">
        <w:rPr>
          <w:color w:val="000000" w:themeColor="text1"/>
          <w:shd w:val="clear" w:color="auto" w:fill="FFFFFF"/>
          <w:lang w:val="fr-FR"/>
        </w:rPr>
        <w:t xml:space="preserve">[2022] </w:t>
      </w:r>
      <w:r w:rsidRPr="00AF030F">
        <w:rPr>
          <w:color w:val="000000" w:themeColor="text1"/>
          <w:lang w:val="fr-FR"/>
        </w:rPr>
        <w:t>“L’ontologie du présent</w:t>
      </w:r>
      <w:r w:rsidRPr="00AF030F">
        <w:rPr>
          <w:color w:val="000000" w:themeColor="text1"/>
          <w:shd w:val="clear" w:color="auto" w:fill="FFFFFF"/>
          <w:lang w:val="fr-FR"/>
        </w:rPr>
        <w:t>”</w:t>
      </w:r>
      <w:r w:rsidRPr="00AF030F">
        <w:rPr>
          <w:color w:val="000000" w:themeColor="text1"/>
          <w:lang w:val="fr-FR"/>
        </w:rPr>
        <w:t xml:space="preserve">, </w:t>
      </w:r>
      <w:r w:rsidRPr="00AF030F">
        <w:rPr>
          <w:rFonts w:ascii="Times New Roman" w:eastAsia="Times New Roman" w:hAnsi="Times New Roman" w:cs="Times New Roman"/>
          <w:color w:val="000000" w:themeColor="text1"/>
          <w:lang w:val="fr-FR"/>
        </w:rPr>
        <w:t xml:space="preserve">Séminaire du GSPR (Groupe de sociologie pragmatique et réflexive), École des Hautes Études en Sciences Sociales (EHESS), Paris, January. </w:t>
      </w:r>
    </w:p>
    <w:p w14:paraId="5CFDA313" w14:textId="77777777" w:rsidR="005551AA" w:rsidRPr="00AF030F" w:rsidRDefault="005551AA" w:rsidP="00014129">
      <w:pPr>
        <w:pStyle w:val="Normal1"/>
        <w:ind w:right="568"/>
        <w:jc w:val="both"/>
        <w:rPr>
          <w:rFonts w:ascii="Times New Roman" w:eastAsia="Times New Roman" w:hAnsi="Times New Roman" w:cs="Times New Roman"/>
          <w:color w:val="000000" w:themeColor="text1"/>
          <w:lang w:val="fr-FR"/>
        </w:rPr>
      </w:pPr>
    </w:p>
    <w:p w14:paraId="2939568B" w14:textId="77777777" w:rsidR="001F56FF" w:rsidRPr="00AF030F" w:rsidRDefault="001F56FF" w:rsidP="001F56FF">
      <w:pPr>
        <w:ind w:right="568"/>
        <w:jc w:val="both"/>
        <w:rPr>
          <w:color w:val="000000" w:themeColor="text1"/>
          <w:lang w:val="fr-FR"/>
        </w:rPr>
      </w:pPr>
      <w:r w:rsidRPr="00AF030F">
        <w:rPr>
          <w:color w:val="000000" w:themeColor="text1"/>
          <w:shd w:val="clear" w:color="auto" w:fill="FFFFFF"/>
          <w:lang w:val="fr-FR"/>
        </w:rPr>
        <w:t xml:space="preserve">[2022] </w:t>
      </w:r>
      <w:r w:rsidRPr="00AF030F">
        <w:rPr>
          <w:color w:val="000000" w:themeColor="text1"/>
          <w:lang w:val="fr-FR"/>
        </w:rPr>
        <w:t>“</w:t>
      </w:r>
      <w:r w:rsidRPr="00AF030F">
        <w:rPr>
          <w:color w:val="000000" w:themeColor="text1"/>
          <w:shd w:val="clear" w:color="auto" w:fill="FFFFFF"/>
          <w:lang w:val="fr-FR"/>
        </w:rPr>
        <w:t>Crise de légitimité dans le fascisme tardif au Brésil</w:t>
      </w:r>
      <w:r w:rsidRPr="00AF030F">
        <w:rPr>
          <w:color w:val="000000" w:themeColor="text1"/>
          <w:lang w:val="fr-FR"/>
        </w:rPr>
        <w:t>”, Université de Caen-Normandie, Caen, January.</w:t>
      </w:r>
    </w:p>
    <w:p w14:paraId="52A6B12C" w14:textId="77777777" w:rsidR="001F56FF" w:rsidRPr="00AF030F" w:rsidRDefault="001F56FF" w:rsidP="00B63606">
      <w:pPr>
        <w:pStyle w:val="Normal1"/>
        <w:ind w:right="568"/>
        <w:jc w:val="both"/>
        <w:rPr>
          <w:rFonts w:ascii="Times New Roman" w:hAnsi="Times New Roman" w:cs="Times New Roman"/>
          <w:color w:val="000000" w:themeColor="text1"/>
          <w:shd w:val="clear" w:color="auto" w:fill="FFFFFF"/>
          <w:lang w:val="fr-FR"/>
        </w:rPr>
      </w:pPr>
    </w:p>
    <w:p w14:paraId="05B32C2D" w14:textId="2A5A15A8" w:rsidR="001F56FF" w:rsidRPr="00AF030F" w:rsidRDefault="00014129" w:rsidP="00B63606">
      <w:pPr>
        <w:pStyle w:val="Normal1"/>
        <w:ind w:right="568"/>
        <w:jc w:val="both"/>
        <w:rPr>
          <w:color w:val="000000" w:themeColor="text1"/>
          <w:shd w:val="clear" w:color="auto" w:fill="FFFFFF"/>
          <w:lang w:val="fr-FR"/>
        </w:rPr>
      </w:pPr>
      <w:r w:rsidRPr="00AF030F">
        <w:rPr>
          <w:rFonts w:ascii="Times New Roman" w:hAnsi="Times New Roman" w:cs="Times New Roman"/>
          <w:color w:val="000000" w:themeColor="text1"/>
          <w:shd w:val="clear" w:color="auto" w:fill="FFFFFF"/>
          <w:lang w:val="fr-FR"/>
        </w:rPr>
        <w:t xml:space="preserve">[2022] </w:t>
      </w:r>
      <w:r w:rsidRPr="0063413D">
        <w:rPr>
          <w:rFonts w:ascii="Times New Roman" w:eastAsia="Times New Roman" w:hAnsi="Times New Roman" w:cs="Times New Roman"/>
          <w:bCs/>
          <w:color w:val="000000" w:themeColor="text1"/>
          <w:lang w:val="fr-FR"/>
        </w:rPr>
        <w:t>(avec Luc Boltanski et Arnaud Esquerre)</w:t>
      </w:r>
      <w:r w:rsidRPr="0063413D">
        <w:rPr>
          <w:rFonts w:ascii="Times New Roman" w:eastAsia="Times New Roman" w:hAnsi="Times New Roman" w:cs="Times New Roman"/>
          <w:bCs/>
          <w:iCs/>
          <w:color w:val="000000" w:themeColor="text1"/>
          <w:lang w:val="fr-FR"/>
        </w:rPr>
        <w:t xml:space="preserve">: </w:t>
      </w:r>
      <w:r w:rsidR="001060E7" w:rsidRPr="00AF030F">
        <w:rPr>
          <w:color w:val="000000" w:themeColor="text1"/>
          <w:lang w:val="fr-FR"/>
        </w:rPr>
        <w:t>“</w:t>
      </w:r>
      <w:r w:rsidRPr="0063413D">
        <w:rPr>
          <w:rFonts w:ascii="Times New Roman" w:eastAsia="Times New Roman" w:hAnsi="Times New Roman" w:cs="Times New Roman"/>
          <w:bCs/>
          <w:iCs/>
          <w:color w:val="000000" w:themeColor="text1"/>
          <w:lang w:val="fr-FR"/>
        </w:rPr>
        <w:t xml:space="preserve">La sociologie comme science de la domination </w:t>
      </w:r>
      <w:r w:rsidR="005551AA" w:rsidRPr="0063413D">
        <w:rPr>
          <w:rFonts w:ascii="Times New Roman" w:eastAsia="Times New Roman" w:hAnsi="Times New Roman" w:cs="Times New Roman"/>
          <w:bCs/>
          <w:iCs/>
          <w:color w:val="000000" w:themeColor="text1"/>
          <w:lang w:val="fr-FR"/>
        </w:rPr>
        <w:t xml:space="preserve">généralisée. Quel </w:t>
      </w:r>
      <w:r w:rsidR="001060E7" w:rsidRPr="0063413D">
        <w:rPr>
          <w:rFonts w:ascii="Times New Roman" w:eastAsia="Times New Roman" w:hAnsi="Times New Roman" w:cs="Times New Roman"/>
          <w:bCs/>
          <w:iCs/>
          <w:color w:val="000000" w:themeColor="text1"/>
          <w:lang w:val="fr-FR"/>
        </w:rPr>
        <w:t>est le problème et quelle est l’alternative?</w:t>
      </w:r>
      <w:r w:rsidR="001060E7" w:rsidRPr="00AF030F">
        <w:rPr>
          <w:color w:val="000000" w:themeColor="text1"/>
          <w:shd w:val="clear" w:color="auto" w:fill="FFFFFF"/>
          <w:lang w:val="fr-FR"/>
        </w:rPr>
        <w:t xml:space="preserve">”, Séminaire du GSPM, Science Po, Paris, February. </w:t>
      </w:r>
    </w:p>
    <w:p w14:paraId="06FFC09E" w14:textId="77777777" w:rsidR="001F56FF" w:rsidRPr="0063413D" w:rsidRDefault="001F56FF" w:rsidP="00B63606">
      <w:pPr>
        <w:pStyle w:val="Normal1"/>
        <w:ind w:right="568"/>
        <w:jc w:val="both"/>
        <w:rPr>
          <w:rFonts w:ascii="Times New Roman" w:eastAsia="Times New Roman" w:hAnsi="Times New Roman" w:cs="Times New Roman"/>
          <w:bCs/>
          <w:color w:val="000000" w:themeColor="text1"/>
          <w:lang w:val="fr-FR"/>
        </w:rPr>
      </w:pPr>
    </w:p>
    <w:p w14:paraId="4713A424" w14:textId="67857C55" w:rsidR="00B63606" w:rsidRPr="00AF030F" w:rsidRDefault="00B63606" w:rsidP="00B63606">
      <w:pPr>
        <w:pStyle w:val="Normal1"/>
        <w:ind w:right="568"/>
        <w:jc w:val="both"/>
        <w:rPr>
          <w:color w:val="000000" w:themeColor="text1"/>
          <w:shd w:val="clear" w:color="auto" w:fill="FFFFFF"/>
          <w:lang w:val="fr-FR"/>
        </w:rPr>
      </w:pPr>
      <w:r w:rsidRPr="00AF030F">
        <w:rPr>
          <w:rFonts w:ascii="Times New Roman" w:hAnsi="Times New Roman" w:cs="Times New Roman"/>
          <w:color w:val="000000" w:themeColor="text1"/>
          <w:shd w:val="clear" w:color="auto" w:fill="FFFFFF"/>
          <w:lang w:val="fr-FR"/>
        </w:rPr>
        <w:t xml:space="preserve">[2022] </w:t>
      </w:r>
      <w:r w:rsidR="0023496E" w:rsidRPr="0063413D">
        <w:rPr>
          <w:rFonts w:ascii="Times New Roman" w:eastAsia="Times New Roman" w:hAnsi="Times New Roman" w:cs="Times New Roman"/>
          <w:bCs/>
          <w:color w:val="000000" w:themeColor="text1"/>
          <w:lang w:val="fr-FR"/>
        </w:rPr>
        <w:t>(avec Luc Boltanski et Laurent Thévenot)</w:t>
      </w:r>
      <w:r w:rsidR="0023496E" w:rsidRPr="0063413D">
        <w:rPr>
          <w:rFonts w:ascii="Times New Roman" w:eastAsia="Times New Roman" w:hAnsi="Times New Roman" w:cs="Times New Roman"/>
          <w:bCs/>
          <w:iCs/>
          <w:color w:val="000000" w:themeColor="text1"/>
          <w:lang w:val="fr-FR"/>
        </w:rPr>
        <w:t xml:space="preserve">: </w:t>
      </w:r>
      <w:r w:rsidRPr="0063413D">
        <w:rPr>
          <w:rFonts w:ascii="Times New Roman" w:eastAsia="Times New Roman" w:hAnsi="Times New Roman" w:cs="Times New Roman"/>
          <w:bCs/>
          <w:iCs/>
          <w:color w:val="000000" w:themeColor="text1"/>
          <w:lang w:val="fr-FR"/>
        </w:rPr>
        <w:t>“</w:t>
      </w:r>
      <w:r w:rsidRPr="0063413D">
        <w:rPr>
          <w:rFonts w:ascii="Times New Roman" w:eastAsia="Times New Roman" w:hAnsi="Times New Roman" w:cs="Times New Roman"/>
          <w:bCs/>
          <w:i/>
          <w:iCs/>
          <w:color w:val="000000" w:themeColor="text1"/>
          <w:lang w:val="fr-FR"/>
        </w:rPr>
        <w:t xml:space="preserve">La justification”, </w:t>
      </w:r>
      <w:r w:rsidRPr="0063413D">
        <w:rPr>
          <w:rFonts w:ascii="Times New Roman" w:eastAsia="Times New Roman" w:hAnsi="Times New Roman" w:cs="Times New Roman"/>
          <w:bCs/>
          <w:iCs/>
          <w:color w:val="000000" w:themeColor="text1"/>
          <w:lang w:val="fr-FR"/>
        </w:rPr>
        <w:t>vue du Brésil</w:t>
      </w:r>
      <w:r w:rsidRPr="0063413D">
        <w:rPr>
          <w:rFonts w:ascii="Times New Roman" w:eastAsia="Times New Roman" w:hAnsi="Times New Roman" w:cs="Times New Roman"/>
          <w:bCs/>
          <w:color w:val="000000" w:themeColor="text1"/>
          <w:lang w:val="fr-FR"/>
        </w:rPr>
        <w:t xml:space="preserve">”, Séminaire du Groupe de réflexion sur le Brésil contemporain (GRBC), </w:t>
      </w:r>
      <w:r w:rsidRPr="00AF030F">
        <w:rPr>
          <w:rFonts w:ascii="Times New Roman" w:eastAsia="Times New Roman" w:hAnsi="Times New Roman" w:cs="Times New Roman"/>
          <w:color w:val="000000" w:themeColor="text1"/>
          <w:lang w:val="fr-FR"/>
        </w:rPr>
        <w:t xml:space="preserve">École des Hautes Études en Sciences Sociales (EHESS), Paris, January. </w:t>
      </w:r>
    </w:p>
    <w:p w14:paraId="3BA3DA83" w14:textId="1802966E" w:rsidR="001F56FF" w:rsidRPr="00AF030F" w:rsidRDefault="001F56FF" w:rsidP="009A299F">
      <w:pPr>
        <w:ind w:right="568"/>
        <w:jc w:val="both"/>
        <w:rPr>
          <w:color w:val="000000" w:themeColor="text1"/>
          <w:lang w:val="fr-FR"/>
        </w:rPr>
      </w:pPr>
    </w:p>
    <w:p w14:paraId="338B8A4A" w14:textId="77777777" w:rsidR="00B15DB0" w:rsidRDefault="001F56FF" w:rsidP="00B15DB0">
      <w:pPr>
        <w:ind w:right="568"/>
        <w:jc w:val="both"/>
        <w:rPr>
          <w:color w:val="000000" w:themeColor="text1"/>
          <w:lang w:val="fr-FR"/>
        </w:rPr>
      </w:pPr>
      <w:r w:rsidRPr="00AF030F">
        <w:rPr>
          <w:color w:val="000000" w:themeColor="text1"/>
          <w:shd w:val="clear" w:color="auto" w:fill="FFFFFF"/>
          <w:lang w:val="fr-FR"/>
        </w:rPr>
        <w:t xml:space="preserve">[2022] (avec Geoffrey Pleyers et Jan Spurk) : </w:t>
      </w:r>
      <w:r w:rsidRPr="00AF030F">
        <w:rPr>
          <w:color w:val="000000" w:themeColor="text1"/>
          <w:lang w:val="fr-FR"/>
        </w:rPr>
        <w:t>“</w:t>
      </w:r>
      <w:r w:rsidR="00CD6B50" w:rsidRPr="00AF030F">
        <w:rPr>
          <w:color w:val="000000" w:themeColor="text1"/>
          <w:lang w:val="fr-FR"/>
        </w:rPr>
        <w:t xml:space="preserve">Workshop : </w:t>
      </w:r>
      <w:r w:rsidRPr="00AF030F">
        <w:rPr>
          <w:color w:val="000000" w:themeColor="text1"/>
          <w:shd w:val="clear" w:color="auto" w:fill="FFFFFF"/>
          <w:lang w:val="fr-FR"/>
        </w:rPr>
        <w:t>Mouvements sociaux, théories critiques, avenirs radieux</w:t>
      </w:r>
      <w:r w:rsidRPr="00AF030F">
        <w:rPr>
          <w:color w:val="000000" w:themeColor="text1"/>
          <w:lang w:val="fr-FR"/>
        </w:rPr>
        <w:t>”, Université Paris Descartes, February.</w:t>
      </w:r>
    </w:p>
    <w:p w14:paraId="705FBDBE" w14:textId="77777777" w:rsidR="00B15DB0" w:rsidRDefault="00B15DB0" w:rsidP="00B15DB0">
      <w:pPr>
        <w:ind w:right="568"/>
        <w:jc w:val="both"/>
        <w:rPr>
          <w:color w:val="000000" w:themeColor="text1"/>
          <w:lang w:val="fr-FR"/>
        </w:rPr>
      </w:pPr>
    </w:p>
    <w:p w14:paraId="7B5A0DFF" w14:textId="77777777" w:rsidR="00B15DB0" w:rsidRPr="00364CEA" w:rsidRDefault="00CD6B50" w:rsidP="00B15DB0">
      <w:pPr>
        <w:ind w:right="568"/>
        <w:jc w:val="both"/>
        <w:rPr>
          <w:color w:val="000000" w:themeColor="text1"/>
        </w:rPr>
      </w:pPr>
      <w:r w:rsidRPr="0063413D">
        <w:rPr>
          <w:color w:val="000000" w:themeColor="text1"/>
        </w:rPr>
        <w:t>[2022] (with Douglas Porpora): “</w:t>
      </w:r>
      <w:r w:rsidRPr="00AF030F">
        <w:rPr>
          <w:lang w:eastAsia="en-US"/>
        </w:rPr>
        <w:t>Critical realism and baseline communism. A heavenly discussion between Roy Bhaskar and David Graeber</w:t>
      </w:r>
      <w:r w:rsidRPr="0063413D">
        <w:rPr>
          <w:color w:val="000000" w:themeColor="text1"/>
        </w:rPr>
        <w:t xml:space="preserve">”, Museum of Care/David Graeber Institute [videoconf], March. </w:t>
      </w:r>
    </w:p>
    <w:p w14:paraId="20944BC9" w14:textId="77777777" w:rsidR="00B15DB0" w:rsidRPr="00364CEA" w:rsidRDefault="00B15DB0" w:rsidP="00B15DB0">
      <w:pPr>
        <w:ind w:right="568"/>
        <w:jc w:val="both"/>
        <w:rPr>
          <w:color w:val="000000" w:themeColor="text1"/>
        </w:rPr>
      </w:pPr>
    </w:p>
    <w:p w14:paraId="29B22E7C" w14:textId="48D7F9BB" w:rsidR="00B934EB" w:rsidRPr="00364CEA" w:rsidRDefault="00B934EB" w:rsidP="00B15DB0">
      <w:pPr>
        <w:ind w:right="568"/>
        <w:jc w:val="both"/>
        <w:rPr>
          <w:color w:val="000000" w:themeColor="text1"/>
        </w:rPr>
      </w:pPr>
      <w:r w:rsidRPr="0063413D">
        <w:rPr>
          <w:color w:val="000000" w:themeColor="text1"/>
        </w:rPr>
        <w:t xml:space="preserve">[2022] “Staying Human at the Global Level”, World Social Forum, Adelante, Mexico [videoconf], May. </w:t>
      </w:r>
    </w:p>
    <w:p w14:paraId="50D53345" w14:textId="16F9DE8B" w:rsidR="00D17EF6" w:rsidRPr="0063413D" w:rsidRDefault="00D17EF6" w:rsidP="009A299F">
      <w:pPr>
        <w:ind w:right="568"/>
        <w:jc w:val="both"/>
        <w:rPr>
          <w:color w:val="000000" w:themeColor="text1"/>
        </w:rPr>
      </w:pPr>
    </w:p>
    <w:p w14:paraId="1BA10369" w14:textId="7A332E19" w:rsidR="00281C15" w:rsidRPr="0063413D" w:rsidRDefault="00281C15" w:rsidP="00281C15">
      <w:pPr>
        <w:pStyle w:val="Normal1"/>
        <w:ind w:right="568"/>
        <w:jc w:val="both"/>
        <w:rPr>
          <w:color w:val="000000" w:themeColor="text1"/>
          <w:lang w:val="en-GB"/>
        </w:rPr>
      </w:pPr>
      <w:r w:rsidRPr="0063413D">
        <w:rPr>
          <w:color w:val="000000" w:themeColor="text1"/>
          <w:lang w:val="en-GB"/>
        </w:rPr>
        <w:t>[2022] “</w:t>
      </w:r>
      <w:r w:rsidR="00C81352" w:rsidRPr="0063413D">
        <w:rPr>
          <w:color w:val="000000" w:themeColor="text1"/>
          <w:lang w:val="en-GB"/>
        </w:rPr>
        <w:t xml:space="preserve">Brazil </w:t>
      </w:r>
      <w:r w:rsidR="00863CD9" w:rsidRPr="0063413D">
        <w:rPr>
          <w:color w:val="000000" w:themeColor="text1"/>
          <w:lang w:val="en-GB"/>
        </w:rPr>
        <w:t xml:space="preserve">Moving Backwards : </w:t>
      </w:r>
      <w:r w:rsidRPr="0063413D">
        <w:rPr>
          <w:color w:val="000000" w:themeColor="text1"/>
          <w:lang w:val="en-GB"/>
        </w:rPr>
        <w:t>Same Crisis, Different Scales</w:t>
      </w:r>
      <w:r w:rsidRPr="0063413D">
        <w:rPr>
          <w:color w:val="000000" w:themeColor="text1"/>
          <w:shd w:val="clear" w:color="auto" w:fill="FFFFFF"/>
          <w:lang w:val="en-GB"/>
        </w:rPr>
        <w:t>”,</w:t>
      </w:r>
      <w:r w:rsidRPr="0063413D">
        <w:rPr>
          <w:color w:val="000000" w:themeColor="text1"/>
          <w:lang w:val="en-GB"/>
        </w:rPr>
        <w:t xml:space="preserve"> Workshop : Beyond the Timeline : How to Write History in Different Ways, Erfurt Universität, May. </w:t>
      </w:r>
    </w:p>
    <w:p w14:paraId="6263E5B4" w14:textId="77777777" w:rsidR="00281C15" w:rsidRPr="0063413D" w:rsidRDefault="00281C15" w:rsidP="00281C15">
      <w:pPr>
        <w:pStyle w:val="Normal1"/>
        <w:ind w:right="568"/>
        <w:jc w:val="both"/>
        <w:rPr>
          <w:color w:val="000000" w:themeColor="text1"/>
          <w:lang w:val="en-GB"/>
        </w:rPr>
      </w:pPr>
    </w:p>
    <w:p w14:paraId="53626D3A" w14:textId="44C55F5A" w:rsidR="00281C15" w:rsidRDefault="00281C15" w:rsidP="00281C15">
      <w:pPr>
        <w:pStyle w:val="Normal1"/>
        <w:ind w:right="568"/>
        <w:jc w:val="both"/>
        <w:rPr>
          <w:rFonts w:ascii="Times New Roman" w:eastAsia="Times New Roman" w:hAnsi="Times New Roman" w:cs="Times New Roman"/>
          <w:color w:val="000000" w:themeColor="text1"/>
          <w:lang w:val="en-GB"/>
        </w:rPr>
      </w:pPr>
      <w:r w:rsidRPr="0063413D">
        <w:rPr>
          <w:color w:val="000000" w:themeColor="text1"/>
          <w:lang w:val="en-GB"/>
        </w:rPr>
        <w:t>[2022] “</w:t>
      </w:r>
      <w:r w:rsidRPr="00AF030F">
        <w:rPr>
          <w:color w:val="000000" w:themeColor="text1"/>
          <w:lang w:val="en-GB"/>
        </w:rPr>
        <w:t xml:space="preserve">Chronos, Krisis, Kairos”, </w:t>
      </w:r>
      <w:r w:rsidRPr="00AF030F">
        <w:rPr>
          <w:rFonts w:ascii="Times New Roman" w:eastAsia="Times New Roman" w:hAnsi="Times New Roman" w:cs="Times New Roman"/>
          <w:color w:val="000000" w:themeColor="text1"/>
          <w:lang w:val="en-GB"/>
        </w:rPr>
        <w:t xml:space="preserve">Social Sciences and Philosophy Colloquium, </w:t>
      </w:r>
      <w:r w:rsidR="005551AA" w:rsidRPr="00AF030F">
        <w:rPr>
          <w:rFonts w:ascii="Times New Roman" w:eastAsia="Times New Roman" w:hAnsi="Times New Roman" w:cs="Times New Roman"/>
          <w:color w:val="000000" w:themeColor="text1"/>
          <w:lang w:val="en-GB"/>
        </w:rPr>
        <w:t xml:space="preserve">University College Dublin, May. </w:t>
      </w:r>
    </w:p>
    <w:p w14:paraId="52D9DCFB" w14:textId="77777777" w:rsidR="00351D91" w:rsidRDefault="00351D91" w:rsidP="00281C15">
      <w:pPr>
        <w:pStyle w:val="Normal1"/>
        <w:ind w:right="568"/>
        <w:jc w:val="both"/>
        <w:rPr>
          <w:rFonts w:ascii="Times New Roman" w:eastAsia="Times New Roman" w:hAnsi="Times New Roman" w:cs="Times New Roman"/>
          <w:color w:val="000000" w:themeColor="text1"/>
          <w:lang w:val="en-GB"/>
        </w:rPr>
      </w:pPr>
    </w:p>
    <w:p w14:paraId="0AFF72D6" w14:textId="24230361" w:rsidR="00351D91" w:rsidRPr="00D622AD" w:rsidRDefault="00351D91" w:rsidP="00351D91">
      <w:pPr>
        <w:rPr>
          <w:lang w:val="fr-FR"/>
        </w:rPr>
      </w:pPr>
      <w:r w:rsidRPr="0063413D">
        <w:rPr>
          <w:color w:val="000000" w:themeColor="text1"/>
          <w:lang w:val="fr-FR"/>
        </w:rPr>
        <w:t xml:space="preserve">[2022] “Quel est le terrain de la théorie sociologique?”, Institut d’études </w:t>
      </w:r>
      <w:r w:rsidRPr="00D622AD">
        <w:rPr>
          <w:color w:val="4D5156"/>
          <w:shd w:val="clear" w:color="auto" w:fill="FFFFFF"/>
          <w:lang w:val="fr-FR"/>
        </w:rPr>
        <w:t>avancées de l’</w:t>
      </w:r>
      <w:r w:rsidRPr="0063413D">
        <w:rPr>
          <w:color w:val="000000" w:themeColor="text1"/>
          <w:lang w:val="fr-FR"/>
        </w:rPr>
        <w:t xml:space="preserve">université de Strasbourg (USIAS), September. </w:t>
      </w:r>
    </w:p>
    <w:p w14:paraId="03637F98" w14:textId="77777777" w:rsidR="00877C29" w:rsidRPr="0063413D" w:rsidRDefault="00877C29" w:rsidP="00281C15">
      <w:pPr>
        <w:pStyle w:val="Normal1"/>
        <w:ind w:right="568"/>
        <w:jc w:val="both"/>
        <w:rPr>
          <w:rFonts w:ascii="Times New Roman" w:eastAsia="Times New Roman" w:hAnsi="Times New Roman" w:cs="Times New Roman"/>
          <w:color w:val="000000" w:themeColor="text1"/>
          <w:lang w:val="fr-FR"/>
        </w:rPr>
      </w:pPr>
    </w:p>
    <w:p w14:paraId="1B229AA0" w14:textId="522AE3BF" w:rsidR="00877C29" w:rsidRPr="006713B5" w:rsidRDefault="00E71CFE" w:rsidP="00281C15">
      <w:pPr>
        <w:pStyle w:val="Normal1"/>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[2022] “</w:t>
      </w:r>
      <w:r w:rsidR="00014EC2" w:rsidRPr="0063413D">
        <w:rPr>
          <w:rFonts w:ascii="Times New Roman" w:eastAsia="Times New Roman" w:hAnsi="Times New Roman" w:cs="Times New Roman"/>
          <w:color w:val="000000" w:themeColor="text1"/>
          <w:lang w:val="fr-FR"/>
        </w:rPr>
        <w:t xml:space="preserve">Keynote: </w:t>
      </w:r>
      <w:r w:rsidRPr="0063413D">
        <w:rPr>
          <w:rFonts w:ascii="Times New Roman" w:eastAsia="Times New Roman" w:hAnsi="Times New Roman" w:cs="Times New Roman"/>
          <w:color w:val="000000" w:themeColor="text1"/>
          <w:lang w:val="fr-FR"/>
        </w:rPr>
        <w:t>La sociologie</w:t>
      </w:r>
      <w:r w:rsidR="00877C29" w:rsidRPr="0063413D">
        <w:rPr>
          <w:rFonts w:ascii="Times New Roman" w:eastAsia="Times New Roman" w:hAnsi="Times New Roman" w:cs="Times New Roman"/>
          <w:color w:val="000000" w:themeColor="text1"/>
          <w:lang w:val="fr-FR"/>
        </w:rPr>
        <w:t xml:space="preserve"> du corps comme anthropologie du coeur”, Colloque internat</w:t>
      </w:r>
      <w:r w:rsidR="002B2F22" w:rsidRPr="0063413D">
        <w:rPr>
          <w:rFonts w:ascii="Times New Roman" w:eastAsia="Times New Roman" w:hAnsi="Times New Roman" w:cs="Times New Roman"/>
          <w:color w:val="000000" w:themeColor="text1"/>
          <w:lang w:val="fr-FR"/>
        </w:rPr>
        <w:t>ional Corps, identités et société</w:t>
      </w:r>
      <w:r w:rsidR="00877C29" w:rsidRPr="0063413D">
        <w:rPr>
          <w:rFonts w:ascii="Times New Roman" w:eastAsia="Times New Roman" w:hAnsi="Times New Roman" w:cs="Times New Roman"/>
          <w:color w:val="000000" w:themeColor="text1"/>
          <w:lang w:val="fr-FR"/>
        </w:rPr>
        <w:t xml:space="preserve">s. </w:t>
      </w:r>
      <w:r w:rsidR="00877C29" w:rsidRPr="006713B5">
        <w:rPr>
          <w:rFonts w:ascii="Times New Roman" w:eastAsia="Times New Roman" w:hAnsi="Times New Roman" w:cs="Times New Roman"/>
          <w:color w:val="000000" w:themeColor="text1"/>
          <w:lang w:val="fr-FR"/>
        </w:rPr>
        <w:t>Autour de David Le</w:t>
      </w:r>
      <w:r w:rsidR="00351D91" w:rsidRPr="006713B5">
        <w:rPr>
          <w:rFonts w:ascii="Times New Roman" w:eastAsia="Times New Roman" w:hAnsi="Times New Roman" w:cs="Times New Roman"/>
          <w:color w:val="000000" w:themeColor="text1"/>
          <w:lang w:val="fr-FR"/>
        </w:rPr>
        <w:t xml:space="preserve"> Breton, Université de Stra</w:t>
      </w:r>
      <w:r w:rsidR="00877C29" w:rsidRPr="006713B5">
        <w:rPr>
          <w:rFonts w:ascii="Times New Roman" w:eastAsia="Times New Roman" w:hAnsi="Times New Roman" w:cs="Times New Roman"/>
          <w:color w:val="000000" w:themeColor="text1"/>
          <w:lang w:val="fr-FR"/>
        </w:rPr>
        <w:t>sbourg, Se</w:t>
      </w:r>
      <w:r w:rsidR="009C3933" w:rsidRPr="006713B5">
        <w:rPr>
          <w:rFonts w:ascii="Times New Roman" w:eastAsia="Times New Roman" w:hAnsi="Times New Roman" w:cs="Times New Roman"/>
          <w:color w:val="000000" w:themeColor="text1"/>
          <w:lang w:val="fr-FR"/>
        </w:rPr>
        <w:t>ptembe</w:t>
      </w:r>
      <w:r w:rsidR="00877C29" w:rsidRPr="006713B5">
        <w:rPr>
          <w:rFonts w:ascii="Times New Roman" w:eastAsia="Times New Roman" w:hAnsi="Times New Roman" w:cs="Times New Roman"/>
          <w:color w:val="000000" w:themeColor="text1"/>
          <w:lang w:val="fr-FR"/>
        </w:rPr>
        <w:t xml:space="preserve">r. </w:t>
      </w:r>
    </w:p>
    <w:p w14:paraId="526FFD0A" w14:textId="2D4B3CA1" w:rsidR="00003DDA" w:rsidRPr="006713B5" w:rsidRDefault="00003DDA" w:rsidP="00281C15">
      <w:pPr>
        <w:pStyle w:val="Normal1"/>
        <w:ind w:right="568"/>
        <w:jc w:val="both"/>
        <w:rPr>
          <w:rFonts w:ascii="Times New Roman" w:eastAsia="Times New Roman" w:hAnsi="Times New Roman" w:cs="Times New Roman"/>
          <w:color w:val="000000" w:themeColor="text1"/>
          <w:lang w:val="fr-FR"/>
        </w:rPr>
      </w:pPr>
    </w:p>
    <w:p w14:paraId="3A61B7B8" w14:textId="23F0B7C6" w:rsidR="00003DDA" w:rsidRPr="006713B5" w:rsidRDefault="00003DDA" w:rsidP="00281C15">
      <w:pPr>
        <w:pStyle w:val="Normal1"/>
        <w:ind w:right="568"/>
        <w:jc w:val="both"/>
        <w:rPr>
          <w:rFonts w:ascii="Times New Roman" w:eastAsia="Times New Roman" w:hAnsi="Times New Roman" w:cs="Times New Roman"/>
          <w:color w:val="000000" w:themeColor="text1"/>
          <w:lang w:val="fr-FR"/>
        </w:rPr>
      </w:pPr>
      <w:r w:rsidRPr="006713B5">
        <w:rPr>
          <w:rFonts w:ascii="Times New Roman" w:eastAsia="Times New Roman" w:hAnsi="Times New Roman" w:cs="Times New Roman"/>
          <w:color w:val="000000" w:themeColor="text1"/>
          <w:lang w:val="fr-FR"/>
        </w:rPr>
        <w:t>[2022] “The Systematic Romanticism of Hartmut Rosa”, Co</w:t>
      </w:r>
      <w:r w:rsidR="001D45CA" w:rsidRPr="006713B5">
        <w:rPr>
          <w:rFonts w:ascii="Times New Roman" w:eastAsia="Times New Roman" w:hAnsi="Times New Roman" w:cs="Times New Roman"/>
          <w:color w:val="000000" w:themeColor="text1"/>
          <w:lang w:val="fr-FR"/>
        </w:rPr>
        <w:t>l</w:t>
      </w:r>
      <w:r w:rsidRPr="006713B5">
        <w:rPr>
          <w:rFonts w:ascii="Times New Roman" w:eastAsia="Times New Roman" w:hAnsi="Times New Roman" w:cs="Times New Roman"/>
          <w:color w:val="000000" w:themeColor="text1"/>
          <w:lang w:val="fr-FR"/>
        </w:rPr>
        <w:t>loquium Max Weber Kolleg, October.</w:t>
      </w:r>
    </w:p>
    <w:p w14:paraId="64C6F933" w14:textId="4053044D" w:rsidR="006713B5" w:rsidRPr="006713B5" w:rsidRDefault="006713B5" w:rsidP="00281C15">
      <w:pPr>
        <w:pStyle w:val="Normal1"/>
        <w:ind w:right="568"/>
        <w:jc w:val="both"/>
        <w:rPr>
          <w:rFonts w:ascii="Times New Roman" w:eastAsia="Times New Roman" w:hAnsi="Times New Roman" w:cs="Times New Roman"/>
          <w:color w:val="000000" w:themeColor="text1"/>
          <w:lang w:val="fr-FR"/>
        </w:rPr>
      </w:pPr>
    </w:p>
    <w:p w14:paraId="4BD8D198" w14:textId="4C51E7B6" w:rsidR="006713B5" w:rsidRDefault="006713B5" w:rsidP="00281C15">
      <w:pPr>
        <w:pStyle w:val="Normal1"/>
        <w:ind w:right="568"/>
        <w:jc w:val="both"/>
        <w:rPr>
          <w:rFonts w:ascii="Times New Roman" w:hAnsi="Times New Roman" w:cs="Times New Roman"/>
          <w:lang w:val="en-GB"/>
        </w:rPr>
      </w:pPr>
      <w:r w:rsidRPr="006713B5">
        <w:rPr>
          <w:rFonts w:ascii="Times New Roman" w:eastAsia="Times New Roman" w:hAnsi="Times New Roman" w:cs="Times New Roman"/>
          <w:color w:val="000000" w:themeColor="text1"/>
          <w:lang w:val="en-GB"/>
        </w:rPr>
        <w:t>[2022] “</w:t>
      </w:r>
      <w:r w:rsidRPr="006713B5">
        <w:rPr>
          <w:rFonts w:ascii="Times New Roman" w:hAnsi="Times New Roman" w:cs="Times New Roman"/>
        </w:rPr>
        <w:t>Agonistics in the New Public Sphere. Observations on the Presidential Elections in Brazil”, J</w:t>
      </w:r>
      <w:r w:rsidRPr="006713B5">
        <w:rPr>
          <w:rFonts w:ascii="Times New Roman" w:hAnsi="Times New Roman" w:cs="Times New Roman"/>
          <w:lang w:val="en-GB"/>
        </w:rPr>
        <w:t>QYA Academy School</w:t>
      </w:r>
      <w:r w:rsidR="00042745">
        <w:rPr>
          <w:rFonts w:ascii="Times New Roman" w:hAnsi="Times New Roman" w:cs="Times New Roman"/>
          <w:lang w:val="en-GB"/>
        </w:rPr>
        <w:t xml:space="preserve"> at Goethe Universität</w:t>
      </w:r>
      <w:r w:rsidRPr="006713B5">
        <w:rPr>
          <w:rFonts w:ascii="Times New Roman" w:hAnsi="Times New Roman" w:cs="Times New Roman"/>
          <w:lang w:val="en-GB"/>
        </w:rPr>
        <w:t xml:space="preserve">, Workshop </w:t>
      </w:r>
      <w:r>
        <w:rPr>
          <w:rFonts w:ascii="Times New Roman" w:hAnsi="Times New Roman" w:cs="Times New Roman"/>
          <w:lang w:val="en-GB"/>
        </w:rPr>
        <w:t>“C</w:t>
      </w:r>
      <w:r w:rsidRPr="006713B5">
        <w:rPr>
          <w:rFonts w:ascii="Times New Roman" w:hAnsi="Times New Roman" w:cs="Times New Roman"/>
          <w:lang w:val="en-GB"/>
        </w:rPr>
        <w:t>ommunication</w:t>
      </w:r>
      <w:r>
        <w:rPr>
          <w:rFonts w:ascii="Times New Roman" w:hAnsi="Times New Roman" w:cs="Times New Roman"/>
          <w:lang w:val="en-GB"/>
        </w:rPr>
        <w:t>”, Erfurt, October.</w:t>
      </w:r>
    </w:p>
    <w:p w14:paraId="7D32FBF8" w14:textId="27F9448B" w:rsidR="002930C3" w:rsidRDefault="002930C3" w:rsidP="00281C15">
      <w:pPr>
        <w:pStyle w:val="Normal1"/>
        <w:ind w:right="568"/>
        <w:jc w:val="both"/>
        <w:rPr>
          <w:rFonts w:ascii="Times New Roman" w:hAnsi="Times New Roman" w:cs="Times New Roman"/>
          <w:lang w:val="en-GB"/>
        </w:rPr>
      </w:pPr>
    </w:p>
    <w:p w14:paraId="20C74E42" w14:textId="7643DECC" w:rsidR="002930C3" w:rsidRDefault="002930C3" w:rsidP="00281C15">
      <w:pPr>
        <w:pStyle w:val="Normal1"/>
        <w:ind w:right="568"/>
        <w:jc w:val="both"/>
        <w:rPr>
          <w:rFonts w:ascii="Times New Roman" w:eastAsia="Times New Roman" w:hAnsi="Times New Roman" w:cs="Times New Roman"/>
          <w:color w:val="000000" w:themeColor="text1"/>
          <w:lang w:val="en-GB"/>
        </w:rPr>
      </w:pPr>
      <w:r w:rsidRPr="002930C3">
        <w:rPr>
          <w:rFonts w:ascii="Times New Roman" w:hAnsi="Times New Roman" w:cs="Times New Roman"/>
          <w:lang w:val="en-GB"/>
        </w:rPr>
        <w:t xml:space="preserve">[2022] </w:t>
      </w:r>
      <w:r w:rsidRPr="006713B5">
        <w:rPr>
          <w:rFonts w:ascii="Times New Roman" w:eastAsia="Times New Roman" w:hAnsi="Times New Roman" w:cs="Times New Roman"/>
          <w:color w:val="000000" w:themeColor="text1"/>
          <w:lang w:val="en-GB"/>
        </w:rPr>
        <w:t>“</w:t>
      </w:r>
      <w:r w:rsidRPr="002930C3">
        <w:rPr>
          <w:rFonts w:ascii="Times New Roman" w:hAnsi="Times New Roman" w:cs="Times New Roman"/>
          <w:lang w:val="en-GB"/>
        </w:rPr>
        <w:t>Presidential Elections in Brazil : L</w:t>
      </w:r>
      <w:r>
        <w:rPr>
          <w:rFonts w:ascii="Times New Roman" w:hAnsi="Times New Roman" w:cs="Times New Roman"/>
          <w:lang w:val="en-GB"/>
        </w:rPr>
        <w:t>ula 3</w:t>
      </w:r>
      <w:r w:rsidR="00D622AD">
        <w:rPr>
          <w:rFonts w:ascii="Times New Roman" w:hAnsi="Times New Roman" w:cs="Times New Roman"/>
          <w:lang w:val="en-GB"/>
        </w:rPr>
        <w:t>.0</w:t>
      </w:r>
      <w:r w:rsidRPr="002930C3">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 Observatory of Resurgent Authoritarianisms, IBZ, Erfurt</w:t>
      </w:r>
      <w:r w:rsidR="00C079B1">
        <w:rPr>
          <w:rFonts w:ascii="Times New Roman" w:eastAsia="Times New Roman" w:hAnsi="Times New Roman" w:cs="Times New Roman"/>
          <w:color w:val="000000" w:themeColor="text1"/>
          <w:lang w:val="en-GB"/>
        </w:rPr>
        <w:t>, November</w:t>
      </w:r>
      <w:r>
        <w:rPr>
          <w:rFonts w:ascii="Times New Roman" w:eastAsia="Times New Roman" w:hAnsi="Times New Roman" w:cs="Times New Roman"/>
          <w:color w:val="000000" w:themeColor="text1"/>
          <w:lang w:val="en-GB"/>
        </w:rPr>
        <w:t xml:space="preserve">. </w:t>
      </w:r>
    </w:p>
    <w:p w14:paraId="24C73E88" w14:textId="0AB6BC27" w:rsidR="00C079B1" w:rsidRDefault="00C079B1" w:rsidP="00281C15">
      <w:pPr>
        <w:pStyle w:val="Normal1"/>
        <w:ind w:right="568"/>
        <w:jc w:val="both"/>
        <w:rPr>
          <w:rFonts w:ascii="Times New Roman" w:eastAsia="Times New Roman" w:hAnsi="Times New Roman" w:cs="Times New Roman"/>
          <w:color w:val="000000" w:themeColor="text1"/>
          <w:lang w:val="en-GB"/>
        </w:rPr>
      </w:pPr>
    </w:p>
    <w:p w14:paraId="1F5CE85B" w14:textId="5E05C5FF" w:rsidR="00C079B1" w:rsidRPr="001F4687" w:rsidRDefault="00C079B1" w:rsidP="00281C15">
      <w:pPr>
        <w:pStyle w:val="Normal1"/>
        <w:ind w:right="568"/>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[2022] “Theory, Performance and Politics. </w:t>
      </w:r>
      <w:r w:rsidRPr="001F4687">
        <w:rPr>
          <w:rFonts w:ascii="Times New Roman" w:eastAsia="Times New Roman" w:hAnsi="Times New Roman" w:cs="Times New Roman"/>
          <w:color w:val="000000" w:themeColor="text1"/>
          <w:lang w:val="en-GB"/>
        </w:rPr>
        <w:t>A Collective Interview with Jeffrey C. Alexander”, Ateliê de humanidades, Rio de Janeiro [videoconf.], December.</w:t>
      </w:r>
    </w:p>
    <w:p w14:paraId="0785C26B" w14:textId="31803B71" w:rsidR="000E3338" w:rsidRPr="001F4687" w:rsidRDefault="000E3338" w:rsidP="00281C15">
      <w:pPr>
        <w:pStyle w:val="Normal1"/>
        <w:ind w:right="568"/>
        <w:jc w:val="both"/>
        <w:rPr>
          <w:rFonts w:ascii="Times New Roman" w:eastAsia="Times New Roman" w:hAnsi="Times New Roman" w:cs="Times New Roman"/>
          <w:color w:val="000000" w:themeColor="text1"/>
          <w:lang w:val="en-GB"/>
        </w:rPr>
      </w:pPr>
    </w:p>
    <w:p w14:paraId="1F109CE4" w14:textId="21CB7A90" w:rsidR="00AD509C" w:rsidRDefault="00AD509C" w:rsidP="000E3338">
      <w:pPr>
        <w:rPr>
          <w:color w:val="000000" w:themeColor="text1"/>
        </w:rPr>
      </w:pPr>
      <w:r>
        <w:rPr>
          <w:color w:val="000000" w:themeColor="text1"/>
        </w:rPr>
        <w:t>[2022] “The Ris</w:t>
      </w:r>
      <w:r w:rsidR="007309AB">
        <w:rPr>
          <w:color w:val="000000" w:themeColor="text1"/>
        </w:rPr>
        <w:t>e</w:t>
      </w:r>
      <w:r>
        <w:rPr>
          <w:color w:val="000000" w:themeColor="text1"/>
        </w:rPr>
        <w:t xml:space="preserve"> and Fall of Jair Messias Bolsonaro”, C</w:t>
      </w:r>
      <w:r w:rsidR="007309AB">
        <w:rPr>
          <w:color w:val="000000" w:themeColor="text1"/>
        </w:rPr>
        <w:t xml:space="preserve">zech Academy of Sciences, Prague, December. </w:t>
      </w:r>
    </w:p>
    <w:p w14:paraId="6D09B236" w14:textId="77777777" w:rsidR="007309AB" w:rsidRDefault="007309AB" w:rsidP="000E3338">
      <w:pPr>
        <w:rPr>
          <w:color w:val="000000" w:themeColor="text1"/>
        </w:rPr>
      </w:pPr>
    </w:p>
    <w:p w14:paraId="6A8739F1" w14:textId="66CE9AAC" w:rsidR="000E3338" w:rsidRPr="00C079B1" w:rsidRDefault="000E3338" w:rsidP="000E3338">
      <w:r w:rsidRPr="00C079B1">
        <w:rPr>
          <w:color w:val="000000" w:themeColor="text1"/>
        </w:rPr>
        <w:t>[2022] “</w:t>
      </w:r>
      <w:r w:rsidR="00C079B1" w:rsidRPr="00C079B1">
        <w:rPr>
          <w:color w:val="000000"/>
        </w:rPr>
        <w:t>Messianic Populism in Brazil under Bolsonaro</w:t>
      </w:r>
      <w:r w:rsidRPr="00C079B1">
        <w:rPr>
          <w:color w:val="000000" w:themeColor="text1"/>
        </w:rPr>
        <w:t xml:space="preserve">”, </w:t>
      </w:r>
      <w:r w:rsidR="00C079B1" w:rsidRPr="00C079B1">
        <w:t>Slovak Academy of Sciences</w:t>
      </w:r>
      <w:r w:rsidR="00C079B1">
        <w:t xml:space="preserve">, </w:t>
      </w:r>
      <w:r w:rsidRPr="00C079B1">
        <w:rPr>
          <w:color w:val="000000" w:themeColor="text1"/>
        </w:rPr>
        <w:t xml:space="preserve">Bratislava, December. </w:t>
      </w:r>
    </w:p>
    <w:p w14:paraId="59DB5DE3" w14:textId="4FADAB0D" w:rsidR="002F657C" w:rsidRPr="000E3338" w:rsidRDefault="002F657C" w:rsidP="00281C15">
      <w:pPr>
        <w:pStyle w:val="Normal1"/>
        <w:ind w:right="568"/>
        <w:jc w:val="both"/>
        <w:rPr>
          <w:rFonts w:ascii="Times New Roman" w:hAnsi="Times New Roman" w:cs="Times New Roman"/>
          <w:lang w:val="en-GB"/>
        </w:rPr>
      </w:pPr>
    </w:p>
    <w:p w14:paraId="1F7D53F9" w14:textId="5F901624" w:rsidR="00134233" w:rsidRPr="00134233" w:rsidRDefault="00134233" w:rsidP="002F657C">
      <w:pPr>
        <w:rPr>
          <w:lang w:val="fr-FR"/>
        </w:rPr>
      </w:pPr>
      <w:r w:rsidRPr="00134233">
        <w:rPr>
          <w:lang w:val="fr-FR"/>
        </w:rPr>
        <w:t xml:space="preserve">[2023] </w:t>
      </w:r>
      <w:r w:rsidRPr="00134233">
        <w:rPr>
          <w:color w:val="000000" w:themeColor="text1"/>
          <w:lang w:val="fr-FR"/>
        </w:rPr>
        <w:t>“</w:t>
      </w:r>
      <w:r w:rsidRPr="00134233">
        <w:rPr>
          <w:lang w:val="fr-FR"/>
        </w:rPr>
        <w:t>La tr</w:t>
      </w:r>
      <w:r>
        <w:rPr>
          <w:lang w:val="fr-FR"/>
        </w:rPr>
        <w:t>i</w:t>
      </w:r>
      <w:r w:rsidRPr="00134233">
        <w:rPr>
          <w:lang w:val="fr-FR"/>
        </w:rPr>
        <w:t xml:space="preserve">ste fin de Jair Messias </w:t>
      </w:r>
      <w:r>
        <w:rPr>
          <w:lang w:val="fr-FR"/>
        </w:rPr>
        <w:t>B</w:t>
      </w:r>
      <w:r w:rsidRPr="00134233">
        <w:rPr>
          <w:lang w:val="fr-FR"/>
        </w:rPr>
        <w:t>olsonaro</w:t>
      </w:r>
      <w:r w:rsidRPr="003F02D6">
        <w:rPr>
          <w:color w:val="000000" w:themeColor="text1"/>
          <w:lang w:val="fr-FR"/>
        </w:rPr>
        <w:t>”</w:t>
      </w:r>
      <w:r w:rsidRPr="00134233">
        <w:rPr>
          <w:lang w:val="fr-FR"/>
        </w:rPr>
        <w:t>, Maison Su</w:t>
      </w:r>
      <w:r>
        <w:rPr>
          <w:lang w:val="fr-FR"/>
        </w:rPr>
        <w:t xml:space="preserve">ger, Paris, February. </w:t>
      </w:r>
    </w:p>
    <w:p w14:paraId="1566C567" w14:textId="77777777" w:rsidR="00134233" w:rsidRPr="00134233" w:rsidRDefault="00134233" w:rsidP="002F657C">
      <w:pPr>
        <w:rPr>
          <w:lang w:val="fr-FR"/>
        </w:rPr>
      </w:pPr>
    </w:p>
    <w:p w14:paraId="367545DD" w14:textId="77777777" w:rsidR="00487BDF" w:rsidRDefault="002F657C" w:rsidP="00487BDF">
      <w:pPr>
        <w:rPr>
          <w:color w:val="000000" w:themeColor="text1"/>
          <w:lang w:val="fr-FR"/>
        </w:rPr>
      </w:pPr>
      <w:r w:rsidRPr="002F657C">
        <w:rPr>
          <w:lang w:val="fr-FR"/>
        </w:rPr>
        <w:t>[2023] “</w:t>
      </w:r>
      <w:r w:rsidRPr="00D622AD">
        <w:rPr>
          <w:color w:val="000000"/>
          <w:lang w:val="fr-FR"/>
        </w:rPr>
        <w:t xml:space="preserve">Karl Mannheim: un plan pour la reconstruction de la démocratie au Brésil”, </w:t>
      </w:r>
      <w:r w:rsidRPr="00AF030F">
        <w:rPr>
          <w:color w:val="000000" w:themeColor="text1"/>
          <w:lang w:val="fr-FR"/>
        </w:rPr>
        <w:t xml:space="preserve">Groupe de réflexion sur le Brésil contemporain, École des Hautes Études en Sciences Sociales (EHESS), Paris, </w:t>
      </w:r>
      <w:r w:rsidR="00D622AD">
        <w:rPr>
          <w:color w:val="000000" w:themeColor="text1"/>
          <w:lang w:val="fr-FR"/>
        </w:rPr>
        <w:t>February</w:t>
      </w:r>
      <w:r w:rsidRPr="00AF030F">
        <w:rPr>
          <w:color w:val="000000" w:themeColor="text1"/>
          <w:lang w:val="fr-FR"/>
        </w:rPr>
        <w:t>.</w:t>
      </w:r>
    </w:p>
    <w:p w14:paraId="1C401D54" w14:textId="77777777" w:rsidR="00487BDF" w:rsidRDefault="00487BDF" w:rsidP="00487BDF">
      <w:pPr>
        <w:rPr>
          <w:color w:val="000000" w:themeColor="text1"/>
          <w:lang w:val="fr-FR"/>
        </w:rPr>
      </w:pPr>
    </w:p>
    <w:p w14:paraId="58A9906D" w14:textId="1087884E" w:rsidR="00487BDF" w:rsidRDefault="00487BDF" w:rsidP="00487BDF">
      <w:r w:rsidRPr="00487BDF">
        <w:rPr>
          <w:color w:val="000000" w:themeColor="text1"/>
        </w:rPr>
        <w:t xml:space="preserve">[2023] </w:t>
      </w:r>
      <w:r w:rsidRPr="00620B99">
        <w:t>“</w:t>
      </w:r>
      <w:r w:rsidRPr="00487BDF">
        <w:t>Id</w:t>
      </w:r>
      <w:r w:rsidR="00113D18">
        <w:t>i</w:t>
      </w:r>
      <w:r w:rsidRPr="00487BDF">
        <w:t xml:space="preserve">ographic Wholes. Analysing the Situation with Karl Mannheim", Institüt für Soziologie, Friedrich Schiller Universität Jena, April. </w:t>
      </w:r>
    </w:p>
    <w:p w14:paraId="3A84E177" w14:textId="16CA76DD" w:rsidR="00C54F2E" w:rsidRDefault="00C54F2E" w:rsidP="00487BDF"/>
    <w:p w14:paraId="703EAD96" w14:textId="1D4AFF5A" w:rsidR="00C54F2E" w:rsidRPr="00C54F2E" w:rsidRDefault="00C54F2E" w:rsidP="00487BDF">
      <w:pPr>
        <w:rPr>
          <w:color w:val="000000" w:themeColor="text1"/>
          <w:lang w:val="pt-BR"/>
        </w:rPr>
      </w:pPr>
      <w:r w:rsidRPr="00C54F2E">
        <w:rPr>
          <w:lang w:val="pt-BR"/>
        </w:rPr>
        <w:t xml:space="preserve">[2023] “Diagnosticar o presente”, </w:t>
      </w:r>
      <w:r>
        <w:rPr>
          <w:lang w:val="pt-BR"/>
        </w:rPr>
        <w:t xml:space="preserve">Podcast: </w:t>
      </w:r>
      <w:r w:rsidRPr="00C54F2E">
        <w:rPr>
          <w:lang w:val="pt-BR"/>
        </w:rPr>
        <w:t>Metamorfoses d</w:t>
      </w:r>
      <w:r>
        <w:rPr>
          <w:lang w:val="pt-BR"/>
        </w:rPr>
        <w:t>a sociologia, Ateliê de humanidades, Rio de Janeiro</w:t>
      </w:r>
      <w:r w:rsidR="007F257F">
        <w:rPr>
          <w:lang w:val="pt-BR"/>
        </w:rPr>
        <w:t>, April.</w:t>
      </w:r>
    </w:p>
    <w:p w14:paraId="25F466F1" w14:textId="77777777" w:rsidR="00D622AD" w:rsidRPr="00C54F2E" w:rsidRDefault="00D622AD" w:rsidP="00D622AD">
      <w:pPr>
        <w:pStyle w:val="Normal1"/>
        <w:ind w:right="568"/>
        <w:jc w:val="both"/>
        <w:rPr>
          <w:rFonts w:ascii="Times New Roman" w:eastAsia="Times New Roman" w:hAnsi="Times New Roman" w:cs="Times New Roman"/>
          <w:color w:val="000000" w:themeColor="text1"/>
          <w:lang w:val="pt-BR"/>
        </w:rPr>
      </w:pPr>
    </w:p>
    <w:p w14:paraId="106AEC32" w14:textId="1E29B1B5" w:rsidR="00AC1DB2" w:rsidRDefault="00AC1DB2" w:rsidP="00AC1DB2">
      <w:pPr>
        <w:rPr>
          <w:lang w:val="en-US"/>
        </w:rPr>
      </w:pPr>
      <w:r>
        <w:rPr>
          <w:lang w:val="en-US"/>
        </w:rPr>
        <w:t xml:space="preserve">[2023] “Life - A Cultural Ecology of Weltanschauungen”, Workshop Worldrelations - Humanism - Resonance, MWK-UvH, Erfurt, April. </w:t>
      </w:r>
    </w:p>
    <w:p w14:paraId="5BF0DCBC" w14:textId="77777777" w:rsidR="00487BDF" w:rsidRDefault="00487BDF" w:rsidP="00AC1DB2">
      <w:pPr>
        <w:rPr>
          <w:color w:val="000000" w:themeColor="text1"/>
        </w:rPr>
      </w:pPr>
    </w:p>
    <w:p w14:paraId="6A05A98C" w14:textId="3E7B6873" w:rsidR="00AC1DB2" w:rsidRDefault="00AC1DB2" w:rsidP="00AC1DB2">
      <w:pPr>
        <w:rPr>
          <w:color w:val="000000"/>
        </w:rPr>
      </w:pPr>
      <w:r w:rsidRPr="002930C3">
        <w:rPr>
          <w:color w:val="000000" w:themeColor="text1"/>
        </w:rPr>
        <w:t xml:space="preserve">[2023] “Social Theory as a Way of Life”, </w:t>
      </w:r>
      <w:r>
        <w:rPr>
          <w:color w:val="000000" w:themeColor="text1"/>
        </w:rPr>
        <w:t xml:space="preserve">Soziologisches </w:t>
      </w:r>
      <w:r w:rsidRPr="002930C3">
        <w:t>Institutskolloquium</w:t>
      </w:r>
      <w:r w:rsidRPr="002930C3">
        <w:rPr>
          <w:color w:val="000000" w:themeColor="text1"/>
        </w:rPr>
        <w:t xml:space="preserve">, </w:t>
      </w:r>
      <w:r w:rsidRPr="002930C3">
        <w:rPr>
          <w:color w:val="000000"/>
        </w:rPr>
        <w:t xml:space="preserve">Martin-Luther-Universität Halle-Wittenberg, </w:t>
      </w:r>
      <w:r>
        <w:rPr>
          <w:color w:val="000000"/>
        </w:rPr>
        <w:t xml:space="preserve">Halle (Saale), </w:t>
      </w:r>
      <w:r w:rsidRPr="002930C3">
        <w:rPr>
          <w:color w:val="000000"/>
        </w:rPr>
        <w:t>April.</w:t>
      </w:r>
    </w:p>
    <w:p w14:paraId="1F62CF9B" w14:textId="2CC34041" w:rsidR="00F64EC5" w:rsidRDefault="00F64EC5" w:rsidP="00AC1DB2">
      <w:pPr>
        <w:rPr>
          <w:color w:val="000000"/>
        </w:rPr>
      </w:pPr>
    </w:p>
    <w:p w14:paraId="58BA69C4" w14:textId="77777777" w:rsidR="00F64EC5" w:rsidRDefault="00F64EC5" w:rsidP="00F64EC5">
      <w:pPr>
        <w:rPr>
          <w:color w:val="000000"/>
          <w:shd w:val="clear" w:color="auto" w:fill="FFFFFF"/>
        </w:rPr>
      </w:pPr>
      <w:r w:rsidRPr="00D622AD">
        <w:rPr>
          <w:color w:val="000000" w:themeColor="text1"/>
        </w:rPr>
        <w:t xml:space="preserve">[2023] </w:t>
      </w:r>
      <w:r>
        <w:rPr>
          <w:color w:val="000000" w:themeColor="text1"/>
        </w:rPr>
        <w:t xml:space="preserve">“Does Critical Theory Need Sociology?”, </w:t>
      </w:r>
      <w:r w:rsidRPr="00D622AD">
        <w:rPr>
          <w:color w:val="000000" w:themeColor="text1"/>
        </w:rPr>
        <w:t>Social Sciences and Philosophy Colloquium,</w:t>
      </w:r>
      <w:r w:rsidRPr="00D622AD">
        <w:rPr>
          <w:color w:val="000000"/>
          <w:shd w:val="clear" w:color="auto" w:fill="FFFFFF"/>
        </w:rPr>
        <w:t xml:space="preserve"> Villa Lanna/Institute of Philosophy at the Czech Academy of Sciences, Prague</w:t>
      </w:r>
      <w:r>
        <w:rPr>
          <w:color w:val="000000"/>
          <w:shd w:val="clear" w:color="auto" w:fill="FFFFFF"/>
        </w:rPr>
        <w:t>, May</w:t>
      </w:r>
      <w:r w:rsidRPr="00D622AD">
        <w:rPr>
          <w:color w:val="000000"/>
          <w:shd w:val="clear" w:color="auto" w:fill="FFFFFF"/>
        </w:rPr>
        <w:t>.</w:t>
      </w:r>
    </w:p>
    <w:p w14:paraId="02706930" w14:textId="2D801587" w:rsidR="000E7B8F" w:rsidRDefault="000E7B8F" w:rsidP="00AC1DB2">
      <w:pPr>
        <w:rPr>
          <w:color w:val="000000"/>
        </w:rPr>
      </w:pPr>
    </w:p>
    <w:p w14:paraId="25C6B3A3" w14:textId="5930A619" w:rsidR="000E7B8F" w:rsidRPr="000E7B8F" w:rsidRDefault="000E7B8F" w:rsidP="00AC1DB2">
      <w:r w:rsidRPr="000E7B8F">
        <w:rPr>
          <w:color w:val="000000"/>
        </w:rPr>
        <w:t xml:space="preserve">[2023] “A Diagnosis of the Sociology of our Time”, </w:t>
      </w:r>
      <w:r>
        <w:rPr>
          <w:color w:val="000000"/>
        </w:rPr>
        <w:t xml:space="preserve">Institut für Soziologie, Technische </w:t>
      </w:r>
      <w:r w:rsidR="001A0616">
        <w:rPr>
          <w:color w:val="000000"/>
        </w:rPr>
        <w:t>U</w:t>
      </w:r>
      <w:r>
        <w:rPr>
          <w:color w:val="000000"/>
        </w:rPr>
        <w:t xml:space="preserve">niversität, Berlin, May. </w:t>
      </w:r>
    </w:p>
    <w:p w14:paraId="3D32E0C8" w14:textId="17D19107" w:rsidR="00D622AD" w:rsidRDefault="00D622AD" w:rsidP="002F657C">
      <w:pPr>
        <w:rPr>
          <w:color w:val="000000" w:themeColor="text1"/>
        </w:rPr>
      </w:pPr>
    </w:p>
    <w:p w14:paraId="12FC17D0" w14:textId="024AAF18" w:rsidR="00D622AD" w:rsidRDefault="00D622AD" w:rsidP="00D622AD">
      <w:pPr>
        <w:rPr>
          <w:color w:val="000000"/>
          <w:lang w:eastAsia="en-US"/>
        </w:rPr>
      </w:pPr>
      <w:r w:rsidRPr="00AF030F">
        <w:rPr>
          <w:color w:val="000000" w:themeColor="text1"/>
        </w:rPr>
        <w:lastRenderedPageBreak/>
        <w:t>[2023] “</w:t>
      </w:r>
      <w:r w:rsidR="000B0C0E">
        <w:rPr>
          <w:color w:val="000000" w:themeColor="text1"/>
        </w:rPr>
        <w:t xml:space="preserve">Keynote: </w:t>
      </w:r>
      <w:r w:rsidRPr="00AF030F">
        <w:rPr>
          <w:color w:val="000000" w:themeColor="text1"/>
        </w:rPr>
        <w:t xml:space="preserve">First </w:t>
      </w:r>
      <w:r w:rsidR="00AD3836">
        <w:rPr>
          <w:color w:val="000000" w:themeColor="text1"/>
        </w:rPr>
        <w:t>P</w:t>
      </w:r>
      <w:r w:rsidRPr="00AF030F">
        <w:rPr>
          <w:color w:val="000000" w:themeColor="text1"/>
        </w:rPr>
        <w:t xml:space="preserve">rinciples: A Declaration of Interdependence”, </w:t>
      </w:r>
      <w:r w:rsidR="00AD3836" w:rsidRPr="00AF030F">
        <w:rPr>
          <w:color w:val="000000"/>
          <w:lang w:eastAsia="en-US"/>
        </w:rPr>
        <w:t>XX ISA World Congress of Sociology</w:t>
      </w:r>
      <w:r w:rsidR="00AD3836">
        <w:rPr>
          <w:color w:val="000000" w:themeColor="text1"/>
        </w:rPr>
        <w:t xml:space="preserve">, </w:t>
      </w:r>
      <w:r w:rsidRPr="00AF030F">
        <w:rPr>
          <w:color w:val="000000" w:themeColor="text1"/>
        </w:rPr>
        <w:t xml:space="preserve">Presidential </w:t>
      </w:r>
      <w:r w:rsidR="00AD3836">
        <w:rPr>
          <w:color w:val="000000" w:themeColor="text1"/>
        </w:rPr>
        <w:t>S</w:t>
      </w:r>
      <w:r w:rsidRPr="00AF030F">
        <w:rPr>
          <w:color w:val="000000" w:themeColor="text1"/>
        </w:rPr>
        <w:t xml:space="preserve">ession: </w:t>
      </w:r>
      <w:r w:rsidRPr="00AF030F">
        <w:rPr>
          <w:bCs/>
          <w:color w:val="000000"/>
          <w:lang w:eastAsia="en-US"/>
        </w:rPr>
        <w:t>Liberalism, the Other and Religion,</w:t>
      </w:r>
      <w:r w:rsidRPr="00AF030F">
        <w:rPr>
          <w:color w:val="000000"/>
          <w:lang w:eastAsia="en-US"/>
        </w:rPr>
        <w:t xml:space="preserve"> Melbourne, June. </w:t>
      </w:r>
    </w:p>
    <w:p w14:paraId="0AD5A072" w14:textId="4078FA46" w:rsidR="00813E2A" w:rsidRDefault="00813E2A" w:rsidP="00D622AD">
      <w:pPr>
        <w:rPr>
          <w:color w:val="000000"/>
          <w:lang w:eastAsia="en-US"/>
        </w:rPr>
      </w:pPr>
    </w:p>
    <w:p w14:paraId="7F058B81" w14:textId="77777777" w:rsidR="00435C3A" w:rsidRDefault="00813E2A" w:rsidP="00D622AD">
      <w:pPr>
        <w:rPr>
          <w:color w:val="000000"/>
          <w:lang w:eastAsia="en-US"/>
        </w:rPr>
      </w:pPr>
      <w:r>
        <w:rPr>
          <w:color w:val="000000"/>
          <w:lang w:eastAsia="en-US"/>
        </w:rPr>
        <w:t xml:space="preserve">[2023] “Existential Anthropology. Facing the Body with David Le Breton”, </w:t>
      </w:r>
      <w:r w:rsidRPr="00AF030F">
        <w:rPr>
          <w:color w:val="000000"/>
          <w:lang w:eastAsia="en-US"/>
        </w:rPr>
        <w:t>XX ISA World Congress of Sociology,</w:t>
      </w:r>
      <w:r>
        <w:rPr>
          <w:color w:val="000000"/>
          <w:lang w:eastAsia="en-US"/>
        </w:rPr>
        <w:t xml:space="preserve"> RC 54, The Body in </w:t>
      </w:r>
      <w:r w:rsidR="001C7E49">
        <w:rPr>
          <w:color w:val="000000"/>
          <w:lang w:eastAsia="en-US"/>
        </w:rPr>
        <w:t xml:space="preserve">the </w:t>
      </w:r>
      <w:r w:rsidR="00AD3836">
        <w:rPr>
          <w:color w:val="000000"/>
          <w:lang w:eastAsia="en-US"/>
        </w:rPr>
        <w:t>S</w:t>
      </w:r>
      <w:r>
        <w:rPr>
          <w:color w:val="000000"/>
          <w:lang w:eastAsia="en-US"/>
        </w:rPr>
        <w:t>ocial Sciences,</w:t>
      </w:r>
      <w:r w:rsidRPr="00AF030F">
        <w:rPr>
          <w:color w:val="000000"/>
          <w:lang w:eastAsia="en-US"/>
        </w:rPr>
        <w:t xml:space="preserve"> Melbourne, June</w:t>
      </w:r>
      <w:r w:rsidR="00AD3836">
        <w:rPr>
          <w:color w:val="000000"/>
          <w:lang w:eastAsia="en-US"/>
        </w:rPr>
        <w:t>.</w:t>
      </w:r>
    </w:p>
    <w:p w14:paraId="4C4E0BF0" w14:textId="77777777" w:rsidR="00435C3A" w:rsidRDefault="00435C3A" w:rsidP="00D622AD">
      <w:pPr>
        <w:rPr>
          <w:color w:val="000000"/>
          <w:lang w:eastAsia="en-US"/>
        </w:rPr>
      </w:pPr>
    </w:p>
    <w:p w14:paraId="6C6001EC" w14:textId="12C5E0CE" w:rsidR="00AD3836" w:rsidRDefault="00AD3836" w:rsidP="00435C3A">
      <w:pPr>
        <w:jc w:val="both"/>
        <w:rPr>
          <w:color w:val="000000"/>
          <w:lang w:eastAsia="en-US"/>
        </w:rPr>
      </w:pPr>
      <w:r>
        <w:rPr>
          <w:color w:val="000000"/>
          <w:lang w:eastAsia="en-US"/>
        </w:rPr>
        <w:t>[2023] “</w:t>
      </w:r>
      <w:r w:rsidR="001B79A1">
        <w:rPr>
          <w:color w:val="000000"/>
          <w:lang w:eastAsia="en-US"/>
        </w:rPr>
        <w:t>The Archers. Final Episode</w:t>
      </w:r>
      <w:r>
        <w:rPr>
          <w:color w:val="000000"/>
          <w:lang w:eastAsia="en-US"/>
        </w:rPr>
        <w:t xml:space="preserve">”, </w:t>
      </w:r>
      <w:r w:rsidRPr="00AF030F">
        <w:rPr>
          <w:color w:val="000000"/>
          <w:lang w:eastAsia="en-US"/>
        </w:rPr>
        <w:t>XX ISA World Congress of Sociology</w:t>
      </w:r>
      <w:r>
        <w:rPr>
          <w:color w:val="000000"/>
          <w:lang w:eastAsia="en-US"/>
        </w:rPr>
        <w:t>, Commemorative Session: Margaret Archer (1943-2023), Melbourne, June.</w:t>
      </w:r>
    </w:p>
    <w:p w14:paraId="195F6F1C" w14:textId="60AE0F63" w:rsidR="00B47E7E" w:rsidRDefault="00B47E7E" w:rsidP="00435C3A">
      <w:pPr>
        <w:pStyle w:val="NormalWeb"/>
        <w:jc w:val="both"/>
        <w:rPr>
          <w:color w:val="000000"/>
          <w:lang w:val="en-GB" w:eastAsia="en-US"/>
        </w:rPr>
      </w:pPr>
      <w:r>
        <w:rPr>
          <w:color w:val="000000"/>
          <w:lang w:val="en-GB" w:eastAsia="en-US"/>
        </w:rPr>
        <w:t>[2023] “</w:t>
      </w:r>
      <w:r w:rsidR="00435C3A">
        <w:rPr>
          <w:color w:val="000000"/>
          <w:lang w:val="en-GB" w:eastAsia="en-US"/>
        </w:rPr>
        <w:t>What CR can do for us?</w:t>
      </w:r>
      <w:r>
        <w:rPr>
          <w:color w:val="000000"/>
          <w:lang w:val="en-GB" w:eastAsia="en-US"/>
        </w:rPr>
        <w:t>”, Kritische</w:t>
      </w:r>
      <w:r w:rsidR="00435C3A">
        <w:rPr>
          <w:color w:val="000000"/>
          <w:lang w:val="en-GB" w:eastAsia="en-US"/>
        </w:rPr>
        <w:t>r</w:t>
      </w:r>
      <w:r>
        <w:rPr>
          <w:color w:val="000000"/>
          <w:lang w:val="en-GB" w:eastAsia="en-US"/>
        </w:rPr>
        <w:t xml:space="preserve"> Realismus </w:t>
      </w:r>
      <w:r w:rsidR="00435C3A">
        <w:rPr>
          <w:color w:val="000000"/>
          <w:lang w:val="en-GB" w:eastAsia="en-US"/>
        </w:rPr>
        <w:t>Diskussionsg</w:t>
      </w:r>
      <w:r>
        <w:rPr>
          <w:color w:val="000000"/>
          <w:lang w:val="en-GB" w:eastAsia="en-US"/>
        </w:rPr>
        <w:t>ruppe</w:t>
      </w:r>
      <w:r w:rsidR="00435C3A">
        <w:rPr>
          <w:color w:val="000000"/>
          <w:lang w:val="en-GB" w:eastAsia="en-US"/>
        </w:rPr>
        <w:t xml:space="preserve"> [videoconference]</w:t>
      </w:r>
      <w:r>
        <w:rPr>
          <w:color w:val="000000"/>
          <w:lang w:val="en-GB" w:eastAsia="en-US"/>
        </w:rPr>
        <w:t xml:space="preserve">, July. </w:t>
      </w:r>
    </w:p>
    <w:p w14:paraId="18E49C83" w14:textId="4973723A" w:rsidR="00435C3A" w:rsidRPr="00435C3A" w:rsidRDefault="00435C3A" w:rsidP="00435C3A">
      <w:pPr>
        <w:rPr>
          <w:color w:val="000000" w:themeColor="text1"/>
          <w:lang w:val="pt-BR"/>
        </w:rPr>
      </w:pPr>
      <w:r w:rsidRPr="00C54F2E">
        <w:rPr>
          <w:lang w:val="pt-BR"/>
        </w:rPr>
        <w:t>[2023] “</w:t>
      </w:r>
      <w:r>
        <w:rPr>
          <w:lang w:val="pt-BR"/>
        </w:rPr>
        <w:t>Teoria crítica e teoria social diante da crise</w:t>
      </w:r>
      <w:r w:rsidRPr="00C54F2E">
        <w:rPr>
          <w:lang w:val="pt-BR"/>
        </w:rPr>
        <w:t xml:space="preserve">”, </w:t>
      </w:r>
      <w:r>
        <w:rPr>
          <w:lang w:val="pt-BR"/>
        </w:rPr>
        <w:t xml:space="preserve">Podcast: </w:t>
      </w:r>
      <w:r w:rsidRPr="00C54F2E">
        <w:rPr>
          <w:lang w:val="pt-BR"/>
        </w:rPr>
        <w:t>Metamorfoses d</w:t>
      </w:r>
      <w:r>
        <w:rPr>
          <w:lang w:val="pt-BR"/>
        </w:rPr>
        <w:t>a sociologia, Ateliê de humanidades, Rio de Janeiro.</w:t>
      </w:r>
    </w:p>
    <w:p w14:paraId="5DB5654D" w14:textId="7D36557E" w:rsidR="00D622AD" w:rsidRPr="003F02D6" w:rsidRDefault="003F02D6" w:rsidP="003F02D6">
      <w:pPr>
        <w:pStyle w:val="NormalWeb"/>
      </w:pPr>
      <w:r w:rsidRPr="003F02D6">
        <w:rPr>
          <w:color w:val="000000"/>
          <w:lang w:val="en-GB" w:eastAsia="en-US"/>
        </w:rPr>
        <w:t xml:space="preserve">[2023] “Reasonance or Resonance”, Conference on </w:t>
      </w:r>
      <w:r w:rsidRPr="003F02D6">
        <w:rPr>
          <w:i/>
          <w:iCs/>
        </w:rPr>
        <w:t>Resonance</w:t>
      </w:r>
      <w:r w:rsidRPr="003F02D6">
        <w:t xml:space="preserve">: </w:t>
      </w:r>
      <w:r w:rsidR="00F567D2">
        <w:t>T</w:t>
      </w:r>
      <w:r w:rsidRPr="003F02D6">
        <w:t xml:space="preserve">he </w:t>
      </w:r>
      <w:r w:rsidR="00F567D2">
        <w:t>C</w:t>
      </w:r>
      <w:r w:rsidRPr="003F02D6">
        <w:t xml:space="preserve">oncept’s </w:t>
      </w:r>
      <w:r w:rsidR="00F567D2">
        <w:t>P</w:t>
      </w:r>
      <w:r w:rsidRPr="003F02D6">
        <w:t xml:space="preserve">olitical </w:t>
      </w:r>
      <w:r w:rsidR="00F567D2">
        <w:t>U</w:t>
      </w:r>
      <w:r w:rsidRPr="003F02D6">
        <w:t xml:space="preserve">ses and </w:t>
      </w:r>
      <w:r w:rsidR="00F567D2">
        <w:t>P</w:t>
      </w:r>
      <w:r w:rsidRPr="003F02D6">
        <w:t>otentials</w:t>
      </w:r>
      <w:r>
        <w:t xml:space="preserve">, Université de Louvain-la-Neuve, September. </w:t>
      </w:r>
    </w:p>
    <w:p w14:paraId="58D11AF8" w14:textId="1E191313" w:rsidR="00D622AD" w:rsidRDefault="00D622AD" w:rsidP="002F657C">
      <w:pPr>
        <w:rPr>
          <w:color w:val="000000" w:themeColor="text1"/>
        </w:rPr>
      </w:pPr>
      <w:r w:rsidRPr="00D622AD">
        <w:rPr>
          <w:color w:val="000000" w:themeColor="text1"/>
        </w:rPr>
        <w:t xml:space="preserve">[2023] </w:t>
      </w:r>
      <w:r>
        <w:rPr>
          <w:color w:val="000000" w:themeColor="text1"/>
        </w:rPr>
        <w:t xml:space="preserve">“Dedramatizing Politics: Can we shift back to the low-mimetic mode?”, Second </w:t>
      </w:r>
      <w:r w:rsidRPr="00D622AD">
        <w:rPr>
          <w:color w:val="000000" w:themeColor="text1"/>
        </w:rPr>
        <w:t xml:space="preserve">Civil Sphere </w:t>
      </w:r>
      <w:r>
        <w:rPr>
          <w:color w:val="000000" w:themeColor="text1"/>
        </w:rPr>
        <w:t xml:space="preserve">Theory Workshop, University of Heidelberg, October. </w:t>
      </w:r>
    </w:p>
    <w:p w14:paraId="0D484DEC" w14:textId="77777777" w:rsidR="00D5518D" w:rsidRDefault="00D5518D" w:rsidP="00D5518D">
      <w:pPr>
        <w:rPr>
          <w:color w:val="000000" w:themeColor="text1"/>
        </w:rPr>
      </w:pPr>
    </w:p>
    <w:p w14:paraId="1D58F2F9" w14:textId="77777777" w:rsidR="00D5518D" w:rsidRDefault="00D5518D" w:rsidP="00D5518D">
      <w:r w:rsidRPr="00662BD0">
        <w:rPr>
          <w:color w:val="000000" w:themeColor="text1"/>
        </w:rPr>
        <w:t>[2023] “</w:t>
      </w:r>
      <w:r w:rsidRPr="00662BD0">
        <w:t>The New Anthropocentrism. Transformative Power in the Anthropocene”</w:t>
      </w:r>
      <w:r>
        <w:t xml:space="preserve">, Utopia(s) Reloaded, Institute for a Global Sustainable Information Society, Vienna, October. </w:t>
      </w:r>
    </w:p>
    <w:p w14:paraId="2D8CCD24" w14:textId="58312FAF" w:rsidR="00D5518D" w:rsidRDefault="00D5518D" w:rsidP="00D5518D"/>
    <w:p w14:paraId="649400A0" w14:textId="2CF2E6DF" w:rsidR="00695ED6" w:rsidRDefault="00695ED6" w:rsidP="00695ED6">
      <w:pPr>
        <w:jc w:val="both"/>
        <w:rPr>
          <w:color w:val="000000" w:themeColor="text1"/>
        </w:rPr>
      </w:pPr>
      <w:r>
        <w:rPr>
          <w:color w:val="000000" w:themeColor="text1"/>
        </w:rPr>
        <w:t xml:space="preserve">[2023] “Warum Bhaskar? </w:t>
      </w:r>
      <w:r w:rsidRPr="00536432">
        <w:rPr>
          <w:color w:val="000000" w:themeColor="text1"/>
        </w:rPr>
        <w:t xml:space="preserve">Was leistet der Kritische Realismus?”, </w:t>
      </w:r>
      <w:r>
        <w:rPr>
          <w:color w:val="000000" w:themeColor="text1"/>
        </w:rPr>
        <w:t>Interfakultäre Ringvorlesung</w:t>
      </w:r>
      <w:r w:rsidRPr="00536432">
        <w:rPr>
          <w:color w:val="000000" w:themeColor="text1"/>
        </w:rPr>
        <w:t>, Universität Innsbruck,</w:t>
      </w:r>
      <w:r w:rsidR="00165947">
        <w:rPr>
          <w:color w:val="000000" w:themeColor="text1"/>
        </w:rPr>
        <w:t xml:space="preserve"> October</w:t>
      </w:r>
      <w:r w:rsidRPr="00536432">
        <w:rPr>
          <w:color w:val="000000" w:themeColor="text1"/>
        </w:rPr>
        <w:t xml:space="preserve">. </w:t>
      </w:r>
    </w:p>
    <w:p w14:paraId="71FF274F" w14:textId="77777777" w:rsidR="00695ED6" w:rsidRDefault="00695ED6" w:rsidP="00D5518D"/>
    <w:p w14:paraId="127F39B1" w14:textId="1A06E401" w:rsidR="00D5518D" w:rsidRDefault="00D5518D" w:rsidP="00D5518D">
      <w:pPr>
        <w:jc w:val="both"/>
        <w:rPr>
          <w:color w:val="000000" w:themeColor="text1"/>
        </w:rPr>
      </w:pPr>
      <w:r>
        <w:rPr>
          <w:color w:val="000000" w:themeColor="text1"/>
        </w:rPr>
        <w:t xml:space="preserve">[2023] “Struktur, Krise und Ereignis. Zur Methode historischer Soziologie am Beispiel Brasiliens von Bolsonaro und Lula”, </w:t>
      </w:r>
      <w:r w:rsidRPr="00536432">
        <w:rPr>
          <w:color w:val="000000" w:themeColor="text1"/>
        </w:rPr>
        <w:t>Institut für Soziologie, Universität Innsbruck,</w:t>
      </w:r>
      <w:r>
        <w:rPr>
          <w:color w:val="000000" w:themeColor="text1"/>
        </w:rPr>
        <w:t xml:space="preserve"> November</w:t>
      </w:r>
      <w:r w:rsidRPr="00536432">
        <w:rPr>
          <w:color w:val="000000" w:themeColor="text1"/>
        </w:rPr>
        <w:t xml:space="preserve">. </w:t>
      </w:r>
    </w:p>
    <w:p w14:paraId="1565B5C9" w14:textId="79FB9511" w:rsidR="00AF1720" w:rsidRDefault="00AF1720" w:rsidP="00D5518D">
      <w:pPr>
        <w:jc w:val="both"/>
        <w:rPr>
          <w:color w:val="000000" w:themeColor="text1"/>
        </w:rPr>
      </w:pPr>
    </w:p>
    <w:p w14:paraId="43929E18" w14:textId="506D80DF" w:rsidR="00AF1720" w:rsidRPr="00AF1720" w:rsidRDefault="00AF1720" w:rsidP="00AF1720">
      <w:pPr>
        <w:jc w:val="both"/>
        <w:rPr>
          <w:lang w:val="pt-BR"/>
        </w:rPr>
      </w:pPr>
      <w:r w:rsidRPr="00AF1720">
        <w:rPr>
          <w:lang w:val="pt-BR"/>
        </w:rPr>
        <w:t xml:space="preserve">[2023] “Brazil under Bolsonaro: </w:t>
      </w:r>
      <w:r w:rsidRPr="00DA2701">
        <w:rPr>
          <w:lang w:val="pt-BR"/>
        </w:rPr>
        <w:t>A Situational Analysis”</w:t>
      </w:r>
      <w:r w:rsidRPr="00AF1720">
        <w:rPr>
          <w:lang w:val="pt-BR"/>
        </w:rPr>
        <w:t>, Dipartimento di Sociologia e Ricerca Sociale, Universit</w:t>
      </w:r>
      <w:r w:rsidRPr="00DA2701">
        <w:rPr>
          <w:lang w:val="pt-BR"/>
        </w:rPr>
        <w:t>à</w:t>
      </w:r>
      <w:r w:rsidRPr="00AF1720">
        <w:rPr>
          <w:lang w:val="pt-BR"/>
        </w:rPr>
        <w:t xml:space="preserve"> di Trento</w:t>
      </w:r>
      <w:r w:rsidRPr="00DA2701">
        <w:rPr>
          <w:lang w:val="pt-BR"/>
        </w:rPr>
        <w:t>, November.</w:t>
      </w:r>
    </w:p>
    <w:p w14:paraId="03F5A0A1" w14:textId="01200414" w:rsidR="00257003" w:rsidRPr="00AF1720" w:rsidRDefault="00257003" w:rsidP="00662BD0">
      <w:pPr>
        <w:rPr>
          <w:lang w:val="pt-BR"/>
        </w:rPr>
      </w:pPr>
    </w:p>
    <w:p w14:paraId="091BEB42" w14:textId="7F949BD4" w:rsidR="00257003" w:rsidRPr="00257003" w:rsidRDefault="00257003" w:rsidP="00257003">
      <w:pPr>
        <w:rPr>
          <w:lang w:val="fr-FR"/>
        </w:rPr>
      </w:pPr>
      <w:r w:rsidRPr="00257003">
        <w:rPr>
          <w:lang w:val="fr-FR"/>
        </w:rPr>
        <w:t xml:space="preserve">[2023] </w:t>
      </w:r>
      <w:r w:rsidRPr="00257003">
        <w:rPr>
          <w:color w:val="000000" w:themeColor="text1"/>
          <w:lang w:val="fr-FR"/>
        </w:rPr>
        <w:t>“</w:t>
      </w:r>
      <w:r w:rsidRPr="00257003">
        <w:rPr>
          <w:lang w:val="fr-FR"/>
        </w:rPr>
        <w:t>Le temps de la politique. L'événement et le récit dans le Brésil de Bols</w:t>
      </w:r>
      <w:r>
        <w:rPr>
          <w:lang w:val="fr-FR"/>
        </w:rPr>
        <w:t>onaro</w:t>
      </w:r>
      <w:r w:rsidRPr="00257003">
        <w:rPr>
          <w:lang w:val="fr-FR"/>
        </w:rPr>
        <w:t>”</w:t>
      </w:r>
      <w:r>
        <w:rPr>
          <w:lang w:val="fr-FR"/>
        </w:rPr>
        <w:t xml:space="preserve">, Institut de sciences sociales, Université de Lausanne, Lausanne, November. </w:t>
      </w:r>
    </w:p>
    <w:p w14:paraId="546FAE20" w14:textId="5B77E9B3" w:rsidR="00257003" w:rsidRPr="00257003" w:rsidRDefault="00257003" w:rsidP="00662BD0">
      <w:pPr>
        <w:rPr>
          <w:lang w:val="fr-FR"/>
        </w:rPr>
      </w:pPr>
    </w:p>
    <w:p w14:paraId="224D5D55" w14:textId="6713A242" w:rsidR="00257003" w:rsidRPr="00257003" w:rsidRDefault="00257003" w:rsidP="00662BD0">
      <w:pPr>
        <w:rPr>
          <w:lang w:val="fr-FR"/>
        </w:rPr>
      </w:pPr>
      <w:r w:rsidRPr="00257003">
        <w:rPr>
          <w:lang w:val="fr-FR"/>
        </w:rPr>
        <w:t>[2023] “Les animaux et nous. R</w:t>
      </w:r>
      <w:r>
        <w:rPr>
          <w:lang w:val="fr-FR"/>
        </w:rPr>
        <w:t>etour sur le romantisme</w:t>
      </w:r>
      <w:r w:rsidR="007058A1" w:rsidRPr="00257003">
        <w:rPr>
          <w:lang w:val="fr-FR"/>
        </w:rPr>
        <w:t>”</w:t>
      </w:r>
      <w:r>
        <w:rPr>
          <w:lang w:val="fr-FR"/>
        </w:rPr>
        <w:t xml:space="preserve">, Institut de sciences sociales, Université de Lausanne, Lausanne, November. </w:t>
      </w:r>
    </w:p>
    <w:p w14:paraId="24552DB3" w14:textId="3BFAA17C" w:rsidR="00CB3595" w:rsidRPr="00257003" w:rsidRDefault="00CB3595" w:rsidP="009A299F">
      <w:pPr>
        <w:pStyle w:val="Normal1"/>
        <w:ind w:right="568"/>
        <w:jc w:val="both"/>
        <w:rPr>
          <w:color w:val="000000" w:themeColor="text1"/>
          <w:lang w:val="fr-FR"/>
        </w:rPr>
      </w:pPr>
    </w:p>
    <w:sectPr w:rsidR="00CB3595" w:rsidRPr="00257003" w:rsidSect="007103C4">
      <w:headerReference w:type="even" r:id="rId21"/>
      <w:headerReference w:type="default" r:id="rId22"/>
      <w:pgSz w:w="11880" w:h="16800"/>
      <w:pgMar w:top="1701" w:right="1106" w:bottom="1134" w:left="1701"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0801" w14:textId="77777777" w:rsidR="0025236C" w:rsidRDefault="0025236C">
      <w:r>
        <w:separator/>
      </w:r>
    </w:p>
  </w:endnote>
  <w:endnote w:type="continuationSeparator" w:id="0">
    <w:p w14:paraId="34F1A440" w14:textId="77777777" w:rsidR="0025236C" w:rsidRDefault="0025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A00002AF" w:usb1="5000204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T Extra">
    <w:panose1 w:val="050501020102050202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C26B" w14:textId="77777777" w:rsidR="0025236C" w:rsidRDefault="0025236C">
      <w:r>
        <w:separator/>
      </w:r>
    </w:p>
  </w:footnote>
  <w:footnote w:type="continuationSeparator" w:id="0">
    <w:p w14:paraId="3A7FE308" w14:textId="77777777" w:rsidR="0025236C" w:rsidRDefault="0025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21CA" w14:textId="77777777" w:rsidR="00894AED" w:rsidRDefault="00894AED">
    <w:pPr>
      <w:pStyle w:val="Normal1"/>
      <w:widowControl w:val="0"/>
      <w:tabs>
        <w:tab w:val="center" w:pos="4153"/>
        <w:tab w:val="right" w:pos="8306"/>
      </w:tabs>
      <w:jc w:val="right"/>
      <w:rPr>
        <w:sz w:val="20"/>
        <w:szCs w:val="20"/>
      </w:rPr>
    </w:pPr>
    <w:r>
      <w:rPr>
        <w:sz w:val="20"/>
        <w:szCs w:val="20"/>
      </w:rPr>
      <w:fldChar w:fldCharType="begin"/>
    </w:r>
    <w:r>
      <w:rPr>
        <w:sz w:val="20"/>
        <w:szCs w:val="20"/>
      </w:rPr>
      <w:instrText>PAGE</w:instrText>
    </w:r>
    <w:r>
      <w:rPr>
        <w:sz w:val="20"/>
        <w:szCs w:val="20"/>
      </w:rPr>
      <w:fldChar w:fldCharType="end"/>
    </w:r>
  </w:p>
  <w:p w14:paraId="7ADCFCF9" w14:textId="77777777" w:rsidR="00894AED" w:rsidRDefault="00894AED">
    <w:pPr>
      <w:pStyle w:val="Normal1"/>
      <w:widowControl w:val="0"/>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3D14" w14:textId="77777777" w:rsidR="00894AED" w:rsidRDefault="00894AED" w:rsidP="00DC7782">
    <w:pPr>
      <w:pStyle w:val="Normal1"/>
      <w:widowControl w:val="0"/>
      <w:tabs>
        <w:tab w:val="center" w:pos="4153"/>
        <w:tab w:val="right" w:pos="8306"/>
      </w:tabs>
      <w:jc w:val="right"/>
      <w:rPr>
        <w:sz w:val="20"/>
        <w:szCs w:val="20"/>
      </w:rPr>
    </w:pPr>
    <w:r>
      <w:rPr>
        <w:sz w:val="20"/>
        <w:szCs w:val="20"/>
      </w:rPr>
      <w:fldChar w:fldCharType="begin"/>
    </w:r>
    <w:r>
      <w:rPr>
        <w:sz w:val="20"/>
        <w:szCs w:val="20"/>
      </w:rPr>
      <w:instrText>PAGE</w:instrText>
    </w:r>
    <w:r>
      <w:rPr>
        <w:sz w:val="20"/>
        <w:szCs w:val="20"/>
      </w:rPr>
      <w:fldChar w:fldCharType="separate"/>
    </w:r>
    <w:r w:rsidR="007132F3">
      <w:rPr>
        <w:sz w:val="20"/>
        <w:szCs w:val="20"/>
      </w:rPr>
      <w:t>23</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431B"/>
    <w:multiLevelType w:val="multilevel"/>
    <w:tmpl w:val="50C61B7A"/>
    <w:lvl w:ilvl="0">
      <w:start w:val="2005"/>
      <w:numFmt w:val="decimal"/>
      <w:lvlText w:val="%1"/>
      <w:lvlJc w:val="left"/>
      <w:pPr>
        <w:ind w:left="2160" w:hanging="2160"/>
      </w:pPr>
      <w:rPr>
        <w:vertAlign w:val="baseline"/>
      </w:rPr>
    </w:lvl>
    <w:lvl w:ilvl="1">
      <w:start w:val="2006"/>
      <w:numFmt w:val="decimal"/>
      <w:lvlText w:val="%1-%2"/>
      <w:lvlJc w:val="left"/>
      <w:pPr>
        <w:ind w:left="2160" w:hanging="2160"/>
      </w:pPr>
      <w:rPr>
        <w:vertAlign w:val="baseline"/>
      </w:rPr>
    </w:lvl>
    <w:lvl w:ilvl="2">
      <w:start w:val="1"/>
      <w:numFmt w:val="decimal"/>
      <w:lvlText w:val="%1-%2.%3"/>
      <w:lvlJc w:val="left"/>
      <w:pPr>
        <w:ind w:left="2160" w:hanging="2160"/>
      </w:pPr>
      <w:rPr>
        <w:vertAlign w:val="baseline"/>
      </w:rPr>
    </w:lvl>
    <w:lvl w:ilvl="3">
      <w:start w:val="1"/>
      <w:numFmt w:val="decimal"/>
      <w:lvlText w:val="%1-%2.%3.%4"/>
      <w:lvlJc w:val="left"/>
      <w:pPr>
        <w:ind w:left="2160" w:hanging="2160"/>
      </w:pPr>
      <w:rPr>
        <w:vertAlign w:val="baseline"/>
      </w:rPr>
    </w:lvl>
    <w:lvl w:ilvl="4">
      <w:start w:val="1"/>
      <w:numFmt w:val="decimal"/>
      <w:lvlText w:val="%1-%2.%3.%4.%5"/>
      <w:lvlJc w:val="left"/>
      <w:pPr>
        <w:ind w:left="2160" w:hanging="2160"/>
      </w:pPr>
      <w:rPr>
        <w:vertAlign w:val="baseline"/>
      </w:rPr>
    </w:lvl>
    <w:lvl w:ilvl="5">
      <w:start w:val="1"/>
      <w:numFmt w:val="decimal"/>
      <w:lvlText w:val="%1-%2.%3.%4.%5.%6"/>
      <w:lvlJc w:val="left"/>
      <w:pPr>
        <w:ind w:left="2160" w:hanging="216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num w:numId="1" w16cid:durableId="93887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23"/>
    <w:rsid w:val="00003DDA"/>
    <w:rsid w:val="00004925"/>
    <w:rsid w:val="00012B2C"/>
    <w:rsid w:val="00014129"/>
    <w:rsid w:val="00014EC2"/>
    <w:rsid w:val="00015171"/>
    <w:rsid w:val="000207E9"/>
    <w:rsid w:val="0003114D"/>
    <w:rsid w:val="00042745"/>
    <w:rsid w:val="000442B0"/>
    <w:rsid w:val="00044883"/>
    <w:rsid w:val="00051525"/>
    <w:rsid w:val="00062DEE"/>
    <w:rsid w:val="00064F76"/>
    <w:rsid w:val="0006519B"/>
    <w:rsid w:val="00070118"/>
    <w:rsid w:val="00075E62"/>
    <w:rsid w:val="00086C5D"/>
    <w:rsid w:val="000921A5"/>
    <w:rsid w:val="00092ADD"/>
    <w:rsid w:val="000A259F"/>
    <w:rsid w:val="000A5751"/>
    <w:rsid w:val="000A6786"/>
    <w:rsid w:val="000B0C0E"/>
    <w:rsid w:val="000B0F7E"/>
    <w:rsid w:val="000B53EC"/>
    <w:rsid w:val="000B6260"/>
    <w:rsid w:val="000C0781"/>
    <w:rsid w:val="000C0F4E"/>
    <w:rsid w:val="000C3593"/>
    <w:rsid w:val="000C6DF0"/>
    <w:rsid w:val="000D28D4"/>
    <w:rsid w:val="000D55F1"/>
    <w:rsid w:val="000E3338"/>
    <w:rsid w:val="000E3970"/>
    <w:rsid w:val="000E3B31"/>
    <w:rsid w:val="000E7B8F"/>
    <w:rsid w:val="000E7ED6"/>
    <w:rsid w:val="001048D9"/>
    <w:rsid w:val="001060E7"/>
    <w:rsid w:val="00113D18"/>
    <w:rsid w:val="00130FBE"/>
    <w:rsid w:val="00134233"/>
    <w:rsid w:val="00134D6C"/>
    <w:rsid w:val="00137859"/>
    <w:rsid w:val="00141443"/>
    <w:rsid w:val="001447C3"/>
    <w:rsid w:val="00145FC5"/>
    <w:rsid w:val="00146EC4"/>
    <w:rsid w:val="001538FE"/>
    <w:rsid w:val="00160525"/>
    <w:rsid w:val="00161A92"/>
    <w:rsid w:val="00165947"/>
    <w:rsid w:val="00171B84"/>
    <w:rsid w:val="001742A6"/>
    <w:rsid w:val="00175D54"/>
    <w:rsid w:val="0018305E"/>
    <w:rsid w:val="00185596"/>
    <w:rsid w:val="00187197"/>
    <w:rsid w:val="00187B1E"/>
    <w:rsid w:val="001912A0"/>
    <w:rsid w:val="001A0616"/>
    <w:rsid w:val="001A0EA4"/>
    <w:rsid w:val="001A384D"/>
    <w:rsid w:val="001B2973"/>
    <w:rsid w:val="001B79A1"/>
    <w:rsid w:val="001C4AA4"/>
    <w:rsid w:val="001C7E49"/>
    <w:rsid w:val="001D1959"/>
    <w:rsid w:val="001D31A4"/>
    <w:rsid w:val="001D44F4"/>
    <w:rsid w:val="001D45CA"/>
    <w:rsid w:val="001E0845"/>
    <w:rsid w:val="001E2C80"/>
    <w:rsid w:val="001E5307"/>
    <w:rsid w:val="001F29E9"/>
    <w:rsid w:val="001F2FC0"/>
    <w:rsid w:val="001F3662"/>
    <w:rsid w:val="001F4687"/>
    <w:rsid w:val="001F56FF"/>
    <w:rsid w:val="0020723E"/>
    <w:rsid w:val="00210E6A"/>
    <w:rsid w:val="00226C1F"/>
    <w:rsid w:val="002324CC"/>
    <w:rsid w:val="0023496E"/>
    <w:rsid w:val="00241755"/>
    <w:rsid w:val="00243B7A"/>
    <w:rsid w:val="00246FD9"/>
    <w:rsid w:val="00251CC4"/>
    <w:rsid w:val="0025236C"/>
    <w:rsid w:val="00254428"/>
    <w:rsid w:val="00257003"/>
    <w:rsid w:val="00260439"/>
    <w:rsid w:val="00263BEE"/>
    <w:rsid w:val="00281C15"/>
    <w:rsid w:val="002830BB"/>
    <w:rsid w:val="002930C3"/>
    <w:rsid w:val="00293836"/>
    <w:rsid w:val="002B2F22"/>
    <w:rsid w:val="002C2A5A"/>
    <w:rsid w:val="002C2AFD"/>
    <w:rsid w:val="002C7E98"/>
    <w:rsid w:val="002D542C"/>
    <w:rsid w:val="002E67E0"/>
    <w:rsid w:val="002E79DC"/>
    <w:rsid w:val="002F294A"/>
    <w:rsid w:val="002F657C"/>
    <w:rsid w:val="0031006A"/>
    <w:rsid w:val="00310F62"/>
    <w:rsid w:val="0033162F"/>
    <w:rsid w:val="00332301"/>
    <w:rsid w:val="00333EB3"/>
    <w:rsid w:val="0033571F"/>
    <w:rsid w:val="00340EC9"/>
    <w:rsid w:val="00345B58"/>
    <w:rsid w:val="00351D91"/>
    <w:rsid w:val="00354ABE"/>
    <w:rsid w:val="00355D4B"/>
    <w:rsid w:val="00364CEA"/>
    <w:rsid w:val="00365F4A"/>
    <w:rsid w:val="0037341D"/>
    <w:rsid w:val="00373F60"/>
    <w:rsid w:val="00374979"/>
    <w:rsid w:val="0038591E"/>
    <w:rsid w:val="003863A5"/>
    <w:rsid w:val="003A03FF"/>
    <w:rsid w:val="003A091A"/>
    <w:rsid w:val="003A4A35"/>
    <w:rsid w:val="003B0D71"/>
    <w:rsid w:val="003B58B0"/>
    <w:rsid w:val="003C1514"/>
    <w:rsid w:val="003C454D"/>
    <w:rsid w:val="003C7415"/>
    <w:rsid w:val="003D17B5"/>
    <w:rsid w:val="003D304C"/>
    <w:rsid w:val="003D4EC3"/>
    <w:rsid w:val="003D6DEE"/>
    <w:rsid w:val="003E1D47"/>
    <w:rsid w:val="003E7AD8"/>
    <w:rsid w:val="003F02D6"/>
    <w:rsid w:val="003F4029"/>
    <w:rsid w:val="00400AF6"/>
    <w:rsid w:val="0040116B"/>
    <w:rsid w:val="00410818"/>
    <w:rsid w:val="00411737"/>
    <w:rsid w:val="00413AC8"/>
    <w:rsid w:val="0042151A"/>
    <w:rsid w:val="00422E75"/>
    <w:rsid w:val="00423D5D"/>
    <w:rsid w:val="00433326"/>
    <w:rsid w:val="004340A4"/>
    <w:rsid w:val="00434275"/>
    <w:rsid w:val="00435C3A"/>
    <w:rsid w:val="00441A54"/>
    <w:rsid w:val="0044707E"/>
    <w:rsid w:val="004601D1"/>
    <w:rsid w:val="0047220C"/>
    <w:rsid w:val="00472B6D"/>
    <w:rsid w:val="00476D72"/>
    <w:rsid w:val="00487BDF"/>
    <w:rsid w:val="00494502"/>
    <w:rsid w:val="0049544F"/>
    <w:rsid w:val="004957A5"/>
    <w:rsid w:val="00495CAF"/>
    <w:rsid w:val="004A3E53"/>
    <w:rsid w:val="004A63A7"/>
    <w:rsid w:val="004B5B0A"/>
    <w:rsid w:val="004D07B2"/>
    <w:rsid w:val="004D5930"/>
    <w:rsid w:val="004F4537"/>
    <w:rsid w:val="004F697D"/>
    <w:rsid w:val="00500457"/>
    <w:rsid w:val="005014CD"/>
    <w:rsid w:val="00502335"/>
    <w:rsid w:val="00505DA3"/>
    <w:rsid w:val="0051764A"/>
    <w:rsid w:val="0052130F"/>
    <w:rsid w:val="005270C0"/>
    <w:rsid w:val="00535885"/>
    <w:rsid w:val="00536432"/>
    <w:rsid w:val="00537D07"/>
    <w:rsid w:val="00543945"/>
    <w:rsid w:val="005461EA"/>
    <w:rsid w:val="0055196C"/>
    <w:rsid w:val="005522E4"/>
    <w:rsid w:val="00552C58"/>
    <w:rsid w:val="005551AA"/>
    <w:rsid w:val="005554DA"/>
    <w:rsid w:val="00556BBD"/>
    <w:rsid w:val="0055768F"/>
    <w:rsid w:val="00561061"/>
    <w:rsid w:val="0057024D"/>
    <w:rsid w:val="00584C5E"/>
    <w:rsid w:val="00586382"/>
    <w:rsid w:val="00587242"/>
    <w:rsid w:val="00596E1E"/>
    <w:rsid w:val="005B250E"/>
    <w:rsid w:val="005B64EC"/>
    <w:rsid w:val="005C16E6"/>
    <w:rsid w:val="005C1C63"/>
    <w:rsid w:val="005C3A02"/>
    <w:rsid w:val="005C51CC"/>
    <w:rsid w:val="005D6D10"/>
    <w:rsid w:val="005E1340"/>
    <w:rsid w:val="005E2325"/>
    <w:rsid w:val="005E3514"/>
    <w:rsid w:val="005E5A47"/>
    <w:rsid w:val="005F268D"/>
    <w:rsid w:val="00601840"/>
    <w:rsid w:val="00604DC0"/>
    <w:rsid w:val="00613AFC"/>
    <w:rsid w:val="00617699"/>
    <w:rsid w:val="00620B99"/>
    <w:rsid w:val="00625BBA"/>
    <w:rsid w:val="006276A4"/>
    <w:rsid w:val="006324DD"/>
    <w:rsid w:val="00633336"/>
    <w:rsid w:val="0063413D"/>
    <w:rsid w:val="006354C0"/>
    <w:rsid w:val="006456EE"/>
    <w:rsid w:val="00651900"/>
    <w:rsid w:val="0065631F"/>
    <w:rsid w:val="00657EC4"/>
    <w:rsid w:val="00662BD0"/>
    <w:rsid w:val="0066471C"/>
    <w:rsid w:val="00664D03"/>
    <w:rsid w:val="00665E0D"/>
    <w:rsid w:val="00670ECF"/>
    <w:rsid w:val="006713B5"/>
    <w:rsid w:val="006713D5"/>
    <w:rsid w:val="00671A23"/>
    <w:rsid w:val="00681B37"/>
    <w:rsid w:val="00685404"/>
    <w:rsid w:val="0068700F"/>
    <w:rsid w:val="00687B91"/>
    <w:rsid w:val="0069197F"/>
    <w:rsid w:val="00695ED6"/>
    <w:rsid w:val="006B2BE4"/>
    <w:rsid w:val="006D16D3"/>
    <w:rsid w:val="006D4461"/>
    <w:rsid w:val="006F3AAC"/>
    <w:rsid w:val="006F4C8F"/>
    <w:rsid w:val="00702BDC"/>
    <w:rsid w:val="007058A1"/>
    <w:rsid w:val="007103C4"/>
    <w:rsid w:val="007132F3"/>
    <w:rsid w:val="00720FFF"/>
    <w:rsid w:val="00722D25"/>
    <w:rsid w:val="00724293"/>
    <w:rsid w:val="00725AF2"/>
    <w:rsid w:val="007309AB"/>
    <w:rsid w:val="00735F3C"/>
    <w:rsid w:val="00737169"/>
    <w:rsid w:val="00746D1C"/>
    <w:rsid w:val="007501E9"/>
    <w:rsid w:val="00750F41"/>
    <w:rsid w:val="00772EBB"/>
    <w:rsid w:val="0077789A"/>
    <w:rsid w:val="00783024"/>
    <w:rsid w:val="0078570D"/>
    <w:rsid w:val="00786D8F"/>
    <w:rsid w:val="007A1A91"/>
    <w:rsid w:val="007A5395"/>
    <w:rsid w:val="007B01A9"/>
    <w:rsid w:val="007B2C9F"/>
    <w:rsid w:val="007B522E"/>
    <w:rsid w:val="007B6866"/>
    <w:rsid w:val="007C2304"/>
    <w:rsid w:val="007C580A"/>
    <w:rsid w:val="007C7EEF"/>
    <w:rsid w:val="007D3788"/>
    <w:rsid w:val="007D67BE"/>
    <w:rsid w:val="007E041B"/>
    <w:rsid w:val="007E5F16"/>
    <w:rsid w:val="007F1C6B"/>
    <w:rsid w:val="007F257F"/>
    <w:rsid w:val="007F365E"/>
    <w:rsid w:val="007F4B3D"/>
    <w:rsid w:val="007F5E2F"/>
    <w:rsid w:val="0080285D"/>
    <w:rsid w:val="00802F8F"/>
    <w:rsid w:val="00803DDB"/>
    <w:rsid w:val="008046AF"/>
    <w:rsid w:val="00806106"/>
    <w:rsid w:val="0081339B"/>
    <w:rsid w:val="00813E2A"/>
    <w:rsid w:val="00820D82"/>
    <w:rsid w:val="008221D2"/>
    <w:rsid w:val="0082324A"/>
    <w:rsid w:val="00836AC4"/>
    <w:rsid w:val="00844BEB"/>
    <w:rsid w:val="00855F16"/>
    <w:rsid w:val="008571D9"/>
    <w:rsid w:val="00863CD9"/>
    <w:rsid w:val="00864B65"/>
    <w:rsid w:val="008777B2"/>
    <w:rsid w:val="00877B5B"/>
    <w:rsid w:val="00877C29"/>
    <w:rsid w:val="00894AED"/>
    <w:rsid w:val="008966E1"/>
    <w:rsid w:val="008A6F50"/>
    <w:rsid w:val="008B32D1"/>
    <w:rsid w:val="008B63FA"/>
    <w:rsid w:val="008B7C52"/>
    <w:rsid w:val="008C2DB9"/>
    <w:rsid w:val="008C468C"/>
    <w:rsid w:val="008C4789"/>
    <w:rsid w:val="008D2A30"/>
    <w:rsid w:val="008D41B0"/>
    <w:rsid w:val="008E4E77"/>
    <w:rsid w:val="008E6118"/>
    <w:rsid w:val="008E6891"/>
    <w:rsid w:val="009058DA"/>
    <w:rsid w:val="00906909"/>
    <w:rsid w:val="00913840"/>
    <w:rsid w:val="00921D63"/>
    <w:rsid w:val="0093111E"/>
    <w:rsid w:val="00936A7D"/>
    <w:rsid w:val="009372F7"/>
    <w:rsid w:val="00937573"/>
    <w:rsid w:val="00937AF5"/>
    <w:rsid w:val="00943C6B"/>
    <w:rsid w:val="00944002"/>
    <w:rsid w:val="00947E8A"/>
    <w:rsid w:val="0095039D"/>
    <w:rsid w:val="00963B68"/>
    <w:rsid w:val="009676DA"/>
    <w:rsid w:val="009762A4"/>
    <w:rsid w:val="00984BD3"/>
    <w:rsid w:val="00986F6B"/>
    <w:rsid w:val="009922AE"/>
    <w:rsid w:val="00994823"/>
    <w:rsid w:val="009A299F"/>
    <w:rsid w:val="009A5268"/>
    <w:rsid w:val="009A6632"/>
    <w:rsid w:val="009B28BA"/>
    <w:rsid w:val="009B3629"/>
    <w:rsid w:val="009C3428"/>
    <w:rsid w:val="009C3933"/>
    <w:rsid w:val="009E29AF"/>
    <w:rsid w:val="009E2ED6"/>
    <w:rsid w:val="009E4E90"/>
    <w:rsid w:val="009E5864"/>
    <w:rsid w:val="009F2F89"/>
    <w:rsid w:val="009F4FC0"/>
    <w:rsid w:val="009F5286"/>
    <w:rsid w:val="00A00F2B"/>
    <w:rsid w:val="00A013DC"/>
    <w:rsid w:val="00A03CBE"/>
    <w:rsid w:val="00A0656B"/>
    <w:rsid w:val="00A10EF8"/>
    <w:rsid w:val="00A1343A"/>
    <w:rsid w:val="00A16D5E"/>
    <w:rsid w:val="00A23CB4"/>
    <w:rsid w:val="00A256DA"/>
    <w:rsid w:val="00A305C3"/>
    <w:rsid w:val="00A30E6B"/>
    <w:rsid w:val="00A31A2F"/>
    <w:rsid w:val="00A31C66"/>
    <w:rsid w:val="00A35DF4"/>
    <w:rsid w:val="00A362D3"/>
    <w:rsid w:val="00A40DA6"/>
    <w:rsid w:val="00A50F43"/>
    <w:rsid w:val="00A60B63"/>
    <w:rsid w:val="00A61C52"/>
    <w:rsid w:val="00A62122"/>
    <w:rsid w:val="00A819C9"/>
    <w:rsid w:val="00A87337"/>
    <w:rsid w:val="00A90A88"/>
    <w:rsid w:val="00A90D36"/>
    <w:rsid w:val="00A92D3B"/>
    <w:rsid w:val="00AA356F"/>
    <w:rsid w:val="00AC0915"/>
    <w:rsid w:val="00AC1DB2"/>
    <w:rsid w:val="00AD2065"/>
    <w:rsid w:val="00AD3836"/>
    <w:rsid w:val="00AD509C"/>
    <w:rsid w:val="00AE05D9"/>
    <w:rsid w:val="00AE6B25"/>
    <w:rsid w:val="00AF030F"/>
    <w:rsid w:val="00AF1720"/>
    <w:rsid w:val="00AF350C"/>
    <w:rsid w:val="00AF480F"/>
    <w:rsid w:val="00AF70F0"/>
    <w:rsid w:val="00B15DB0"/>
    <w:rsid w:val="00B228CA"/>
    <w:rsid w:val="00B22FC8"/>
    <w:rsid w:val="00B32A7F"/>
    <w:rsid w:val="00B37BDB"/>
    <w:rsid w:val="00B43337"/>
    <w:rsid w:val="00B45C7E"/>
    <w:rsid w:val="00B47E7E"/>
    <w:rsid w:val="00B52B59"/>
    <w:rsid w:val="00B54EF3"/>
    <w:rsid w:val="00B55AB2"/>
    <w:rsid w:val="00B57A72"/>
    <w:rsid w:val="00B62323"/>
    <w:rsid w:val="00B63606"/>
    <w:rsid w:val="00B67DD5"/>
    <w:rsid w:val="00B7271F"/>
    <w:rsid w:val="00B7295F"/>
    <w:rsid w:val="00B759A4"/>
    <w:rsid w:val="00B9322A"/>
    <w:rsid w:val="00B934EB"/>
    <w:rsid w:val="00B93E7F"/>
    <w:rsid w:val="00BA307E"/>
    <w:rsid w:val="00BA586B"/>
    <w:rsid w:val="00BA649D"/>
    <w:rsid w:val="00BB00EA"/>
    <w:rsid w:val="00BB325B"/>
    <w:rsid w:val="00BB68FB"/>
    <w:rsid w:val="00BC4DAF"/>
    <w:rsid w:val="00BC57E9"/>
    <w:rsid w:val="00BE253E"/>
    <w:rsid w:val="00BF254E"/>
    <w:rsid w:val="00C079B1"/>
    <w:rsid w:val="00C113FD"/>
    <w:rsid w:val="00C14D8A"/>
    <w:rsid w:val="00C15501"/>
    <w:rsid w:val="00C317A1"/>
    <w:rsid w:val="00C46D9E"/>
    <w:rsid w:val="00C46E10"/>
    <w:rsid w:val="00C4736A"/>
    <w:rsid w:val="00C47F2C"/>
    <w:rsid w:val="00C54F2E"/>
    <w:rsid w:val="00C574DF"/>
    <w:rsid w:val="00C61099"/>
    <w:rsid w:val="00C63CEE"/>
    <w:rsid w:val="00C654AC"/>
    <w:rsid w:val="00C71726"/>
    <w:rsid w:val="00C8003D"/>
    <w:rsid w:val="00C81352"/>
    <w:rsid w:val="00C92DAB"/>
    <w:rsid w:val="00C96F01"/>
    <w:rsid w:val="00CA33BD"/>
    <w:rsid w:val="00CA6A06"/>
    <w:rsid w:val="00CA6F8F"/>
    <w:rsid w:val="00CB3595"/>
    <w:rsid w:val="00CD6B50"/>
    <w:rsid w:val="00CD7830"/>
    <w:rsid w:val="00CE3105"/>
    <w:rsid w:val="00CE453D"/>
    <w:rsid w:val="00CE5201"/>
    <w:rsid w:val="00CE612B"/>
    <w:rsid w:val="00CE6F42"/>
    <w:rsid w:val="00D0111D"/>
    <w:rsid w:val="00D045B0"/>
    <w:rsid w:val="00D1157E"/>
    <w:rsid w:val="00D16C69"/>
    <w:rsid w:val="00D17E96"/>
    <w:rsid w:val="00D17EF6"/>
    <w:rsid w:val="00D21ED7"/>
    <w:rsid w:val="00D226FD"/>
    <w:rsid w:val="00D26195"/>
    <w:rsid w:val="00D30DCF"/>
    <w:rsid w:val="00D35343"/>
    <w:rsid w:val="00D47EF2"/>
    <w:rsid w:val="00D5161B"/>
    <w:rsid w:val="00D51F4C"/>
    <w:rsid w:val="00D520D4"/>
    <w:rsid w:val="00D54E65"/>
    <w:rsid w:val="00D5518D"/>
    <w:rsid w:val="00D607F5"/>
    <w:rsid w:val="00D622AD"/>
    <w:rsid w:val="00D717FE"/>
    <w:rsid w:val="00D71BD3"/>
    <w:rsid w:val="00D74523"/>
    <w:rsid w:val="00D942A1"/>
    <w:rsid w:val="00D95D48"/>
    <w:rsid w:val="00DA0992"/>
    <w:rsid w:val="00DA1489"/>
    <w:rsid w:val="00DA165B"/>
    <w:rsid w:val="00DA2701"/>
    <w:rsid w:val="00DB4094"/>
    <w:rsid w:val="00DB523D"/>
    <w:rsid w:val="00DC7782"/>
    <w:rsid w:val="00DC7D9C"/>
    <w:rsid w:val="00DD1A37"/>
    <w:rsid w:val="00DD6A58"/>
    <w:rsid w:val="00DD6D75"/>
    <w:rsid w:val="00E0173B"/>
    <w:rsid w:val="00E04FD5"/>
    <w:rsid w:val="00E1243B"/>
    <w:rsid w:val="00E12A46"/>
    <w:rsid w:val="00E13F9D"/>
    <w:rsid w:val="00E5078F"/>
    <w:rsid w:val="00E556B8"/>
    <w:rsid w:val="00E63D7C"/>
    <w:rsid w:val="00E6726D"/>
    <w:rsid w:val="00E71CFE"/>
    <w:rsid w:val="00E7516E"/>
    <w:rsid w:val="00E850C7"/>
    <w:rsid w:val="00E91873"/>
    <w:rsid w:val="00EA2779"/>
    <w:rsid w:val="00EA76FA"/>
    <w:rsid w:val="00EB56FA"/>
    <w:rsid w:val="00EC5E90"/>
    <w:rsid w:val="00ED1646"/>
    <w:rsid w:val="00ED4E74"/>
    <w:rsid w:val="00EE5567"/>
    <w:rsid w:val="00EE7893"/>
    <w:rsid w:val="00EF76AA"/>
    <w:rsid w:val="00F01B48"/>
    <w:rsid w:val="00F02553"/>
    <w:rsid w:val="00F13981"/>
    <w:rsid w:val="00F202A1"/>
    <w:rsid w:val="00F22C83"/>
    <w:rsid w:val="00F24F9F"/>
    <w:rsid w:val="00F27C7E"/>
    <w:rsid w:val="00F40182"/>
    <w:rsid w:val="00F41963"/>
    <w:rsid w:val="00F567D2"/>
    <w:rsid w:val="00F64EC5"/>
    <w:rsid w:val="00F67EB8"/>
    <w:rsid w:val="00F70ED9"/>
    <w:rsid w:val="00F77E99"/>
    <w:rsid w:val="00F8349F"/>
    <w:rsid w:val="00F901A1"/>
    <w:rsid w:val="00F92448"/>
    <w:rsid w:val="00F97C34"/>
    <w:rsid w:val="00FA3D3E"/>
    <w:rsid w:val="00FB3721"/>
    <w:rsid w:val="00FB591C"/>
    <w:rsid w:val="00FC375D"/>
    <w:rsid w:val="00FC44A6"/>
    <w:rsid w:val="00FD35C0"/>
    <w:rsid w:val="00FD5005"/>
    <w:rsid w:val="00FD6AB6"/>
    <w:rsid w:val="00FF084E"/>
    <w:rsid w:val="00FF28F7"/>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6C20E"/>
  <w15:docId w15:val="{63760A63-6044-004F-8EEE-8914B4D8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C3"/>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GB" w:eastAsia="en-GB"/>
    </w:rPr>
  </w:style>
  <w:style w:type="paragraph" w:styleId="Heading1">
    <w:name w:val="heading 1"/>
    <w:basedOn w:val="Normal1"/>
    <w:next w:val="Normal1"/>
    <w:pPr>
      <w:keepNext/>
      <w:ind w:right="1126"/>
      <w:jc w:val="both"/>
      <w:outlineLvl w:val="0"/>
    </w:pPr>
    <w:rPr>
      <w:rFonts w:ascii="Times New Roman" w:eastAsia="Times New Roman" w:hAnsi="Times New Roman" w:cs="Times New Roman"/>
      <w:b/>
    </w:rPr>
  </w:style>
  <w:style w:type="paragraph" w:styleId="Heading2">
    <w:name w:val="heading 2"/>
    <w:basedOn w:val="Normal1"/>
    <w:next w:val="Normal1"/>
    <w:pPr>
      <w:keepNext/>
      <w:ind w:right="1128"/>
      <w:jc w:val="both"/>
      <w:outlineLvl w:val="1"/>
    </w:pPr>
    <w:rPr>
      <w:rFonts w:ascii="Times New Roman" w:eastAsia="Times New Roman" w:hAnsi="Times New Roman" w:cs="Times New Roman"/>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664D03"/>
  </w:style>
  <w:style w:type="character" w:customStyle="1" w:styleId="il">
    <w:name w:val="il"/>
    <w:basedOn w:val="DefaultParagraphFont"/>
    <w:rsid w:val="00664D03"/>
  </w:style>
  <w:style w:type="character" w:styleId="Hyperlink">
    <w:name w:val="Hyperlink"/>
    <w:basedOn w:val="DefaultParagraphFont"/>
    <w:uiPriority w:val="99"/>
    <w:unhideWhenUsed/>
    <w:rsid w:val="00E7516E"/>
    <w:rPr>
      <w:color w:val="0000FF" w:themeColor="hyperlink"/>
      <w:u w:val="single"/>
    </w:rPr>
  </w:style>
  <w:style w:type="character" w:styleId="FollowedHyperlink">
    <w:name w:val="FollowedHyperlink"/>
    <w:basedOn w:val="DefaultParagraphFont"/>
    <w:uiPriority w:val="99"/>
    <w:semiHidden/>
    <w:unhideWhenUsed/>
    <w:rsid w:val="0093111E"/>
    <w:rPr>
      <w:color w:val="800080" w:themeColor="followedHyperlink"/>
      <w:u w:val="single"/>
    </w:rPr>
  </w:style>
  <w:style w:type="paragraph" w:customStyle="1" w:styleId="paragraphstyle12">
    <w:name w:val="paragraph_style_12"/>
    <w:basedOn w:val="Normal"/>
    <w:rsid w:val="00ED4E74"/>
    <w:pPr>
      <w:spacing w:before="100" w:beforeAutospacing="1" w:after="100" w:afterAutospacing="1"/>
    </w:pPr>
    <w:rPr>
      <w:sz w:val="20"/>
      <w:szCs w:val="20"/>
      <w:lang w:val="nl-BE" w:eastAsia="nl-NL"/>
    </w:rPr>
  </w:style>
  <w:style w:type="character" w:styleId="Strong">
    <w:name w:val="Strong"/>
    <w:basedOn w:val="DefaultParagraphFont"/>
    <w:uiPriority w:val="22"/>
    <w:qFormat/>
    <w:rsid w:val="00F92448"/>
    <w:rPr>
      <w:b/>
      <w:bCs/>
    </w:rPr>
  </w:style>
  <w:style w:type="paragraph" w:styleId="Footer">
    <w:name w:val="footer"/>
    <w:basedOn w:val="Normal"/>
    <w:link w:val="FooterChar"/>
    <w:uiPriority w:val="99"/>
    <w:unhideWhenUsed/>
    <w:rsid w:val="00DC7782"/>
    <w:pPr>
      <w:tabs>
        <w:tab w:val="center" w:pos="4252"/>
        <w:tab w:val="right" w:pos="8504"/>
      </w:tabs>
    </w:pPr>
    <w:rPr>
      <w:lang w:val="nl-BE" w:eastAsia="nl-NL"/>
    </w:rPr>
  </w:style>
  <w:style w:type="character" w:customStyle="1" w:styleId="FooterChar">
    <w:name w:val="Footer Char"/>
    <w:basedOn w:val="DefaultParagraphFont"/>
    <w:link w:val="Footer"/>
    <w:uiPriority w:val="99"/>
    <w:rsid w:val="00DC7782"/>
  </w:style>
  <w:style w:type="paragraph" w:styleId="Header">
    <w:name w:val="header"/>
    <w:basedOn w:val="Normal"/>
    <w:link w:val="HeaderChar"/>
    <w:uiPriority w:val="99"/>
    <w:unhideWhenUsed/>
    <w:rsid w:val="00DC7782"/>
    <w:pPr>
      <w:tabs>
        <w:tab w:val="center" w:pos="4252"/>
        <w:tab w:val="right" w:pos="8504"/>
      </w:tabs>
    </w:pPr>
    <w:rPr>
      <w:lang w:val="nl-BE" w:eastAsia="nl-NL"/>
    </w:rPr>
  </w:style>
  <w:style w:type="character" w:customStyle="1" w:styleId="HeaderChar">
    <w:name w:val="Header Char"/>
    <w:basedOn w:val="DefaultParagraphFont"/>
    <w:link w:val="Header"/>
    <w:uiPriority w:val="99"/>
    <w:rsid w:val="00DC7782"/>
  </w:style>
  <w:style w:type="character" w:styleId="Emphasis">
    <w:name w:val="Emphasis"/>
    <w:basedOn w:val="DefaultParagraphFont"/>
    <w:uiPriority w:val="20"/>
    <w:qFormat/>
    <w:rsid w:val="007A1A91"/>
    <w:rPr>
      <w:i/>
      <w:iCs/>
    </w:rPr>
  </w:style>
  <w:style w:type="paragraph" w:customStyle="1" w:styleId="Corpo">
    <w:name w:val="Corpo"/>
    <w:rsid w:val="00F41963"/>
    <w:pPr>
      <w:pBdr>
        <w:bar w:val="nil"/>
      </w:pBdr>
    </w:pPr>
    <w:rPr>
      <w:rFonts w:ascii="Times New Roman" w:eastAsia="Times New Roman" w:hAnsi="Times New Roman" w:cs="Times New Roman"/>
      <w:u w:color="000000"/>
      <w:bdr w:val="nil"/>
      <w:lang w:val="fr-FR" w:eastAsia="fr-FR"/>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D542C"/>
    <w:rPr>
      <w:rFonts w:ascii="Lucida Grande" w:hAnsi="Lucida Grande" w:cs="Lucida Grande"/>
      <w:sz w:val="18"/>
      <w:szCs w:val="18"/>
      <w:lang w:val="nl-BE" w:eastAsia="nl-NL"/>
    </w:rPr>
  </w:style>
  <w:style w:type="character" w:customStyle="1" w:styleId="BalloonTextChar">
    <w:name w:val="Balloon Text Char"/>
    <w:basedOn w:val="DefaultParagraphFont"/>
    <w:link w:val="BalloonText"/>
    <w:uiPriority w:val="99"/>
    <w:semiHidden/>
    <w:rsid w:val="002D542C"/>
    <w:rPr>
      <w:rFonts w:ascii="Lucida Grande" w:hAnsi="Lucida Grande" w:cs="Lucida Grande"/>
      <w:sz w:val="18"/>
      <w:szCs w:val="18"/>
    </w:rPr>
  </w:style>
  <w:style w:type="paragraph" w:styleId="FootnoteText">
    <w:name w:val="footnote text"/>
    <w:basedOn w:val="Normal"/>
    <w:link w:val="FootnoteTextChar"/>
    <w:uiPriority w:val="99"/>
    <w:unhideWhenUsed/>
    <w:rsid w:val="00D26195"/>
    <w:rPr>
      <w:rFonts w:asciiTheme="minorHAnsi" w:eastAsiaTheme="minorHAnsi" w:hAnsiTheme="minorHAnsi" w:cstheme="minorBidi"/>
      <w:sz w:val="20"/>
      <w:szCs w:val="20"/>
      <w:lang w:val="de-DE" w:eastAsia="nl-NL"/>
    </w:rPr>
  </w:style>
  <w:style w:type="character" w:customStyle="1" w:styleId="FootnoteTextChar">
    <w:name w:val="Footnote Text Char"/>
    <w:basedOn w:val="DefaultParagraphFont"/>
    <w:link w:val="FootnoteText"/>
    <w:uiPriority w:val="99"/>
    <w:rsid w:val="00D26195"/>
    <w:rPr>
      <w:rFonts w:asciiTheme="minorHAnsi" w:eastAsiaTheme="minorHAnsi" w:hAnsiTheme="minorHAnsi" w:cstheme="minorBidi"/>
      <w:color w:val="auto"/>
      <w:sz w:val="20"/>
      <w:szCs w:val="20"/>
      <w:lang w:val="de-DE"/>
    </w:rPr>
  </w:style>
  <w:style w:type="paragraph" w:customStyle="1" w:styleId="selectionshareable">
    <w:name w:val="selectionshareable"/>
    <w:basedOn w:val="Normal"/>
    <w:rsid w:val="00986F6B"/>
    <w:pPr>
      <w:spacing w:before="100" w:beforeAutospacing="1" w:after="100" w:afterAutospacing="1"/>
    </w:pPr>
    <w:rPr>
      <w:sz w:val="20"/>
      <w:szCs w:val="20"/>
      <w:lang w:eastAsia="nl-NL"/>
    </w:rPr>
  </w:style>
  <w:style w:type="character" w:customStyle="1" w:styleId="caps">
    <w:name w:val="caps"/>
    <w:basedOn w:val="DefaultParagraphFont"/>
    <w:rsid w:val="00986F6B"/>
  </w:style>
  <w:style w:type="character" w:customStyle="1" w:styleId="style25">
    <w:name w:val="style_25"/>
    <w:basedOn w:val="DefaultParagraphFont"/>
    <w:rsid w:val="00D0111D"/>
  </w:style>
  <w:style w:type="paragraph" w:styleId="NormalWeb">
    <w:name w:val="Normal (Web)"/>
    <w:basedOn w:val="Normal"/>
    <w:uiPriority w:val="99"/>
    <w:unhideWhenUsed/>
    <w:rsid w:val="000C3593"/>
    <w:pPr>
      <w:spacing w:before="100" w:beforeAutospacing="1" w:after="100" w:afterAutospacing="1"/>
    </w:pPr>
    <w:rPr>
      <w:lang w:val="nl-BE" w:eastAsia="nl-NL"/>
    </w:rPr>
  </w:style>
  <w:style w:type="character" w:styleId="UnresolvedMention">
    <w:name w:val="Unresolved Mention"/>
    <w:basedOn w:val="DefaultParagraphFont"/>
    <w:uiPriority w:val="99"/>
    <w:semiHidden/>
    <w:unhideWhenUsed/>
    <w:rsid w:val="0066471C"/>
    <w:rPr>
      <w:color w:val="605E5C"/>
      <w:shd w:val="clear" w:color="auto" w:fill="E1DFDD"/>
    </w:rPr>
  </w:style>
  <w:style w:type="paragraph" w:styleId="BodyText">
    <w:name w:val="Body Text"/>
    <w:basedOn w:val="Normal"/>
    <w:link w:val="BodyTextChar"/>
    <w:uiPriority w:val="1"/>
    <w:qFormat/>
    <w:rsid w:val="00BF254E"/>
    <w:pPr>
      <w:widowControl w:val="0"/>
      <w:autoSpaceDE w:val="0"/>
      <w:autoSpaceDN w:val="0"/>
      <w:ind w:left="159"/>
    </w:pPr>
    <w:rPr>
      <w:lang w:val="fr-FR" w:eastAsia="en-US"/>
    </w:rPr>
  </w:style>
  <w:style w:type="character" w:customStyle="1" w:styleId="BodyTextChar">
    <w:name w:val="Body Text Char"/>
    <w:basedOn w:val="DefaultParagraphFont"/>
    <w:link w:val="BodyText"/>
    <w:uiPriority w:val="1"/>
    <w:rsid w:val="00BF254E"/>
    <w:rPr>
      <w:rFonts w:ascii="Times New Roman" w:eastAsia="Times New Roman" w:hAnsi="Times New Roman" w:cs="Times New Roman"/>
      <w:color w:val="auto"/>
      <w:lang w:val="fr-FR"/>
    </w:rPr>
  </w:style>
  <w:style w:type="table" w:styleId="TableGrid">
    <w:name w:val="Table Grid"/>
    <w:basedOn w:val="TableNormal"/>
    <w:uiPriority w:val="39"/>
    <w:rsid w:val="00BF254E"/>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74">
      <w:bodyDiv w:val="1"/>
      <w:marLeft w:val="0"/>
      <w:marRight w:val="0"/>
      <w:marTop w:val="0"/>
      <w:marBottom w:val="0"/>
      <w:divBdr>
        <w:top w:val="none" w:sz="0" w:space="0" w:color="auto"/>
        <w:left w:val="none" w:sz="0" w:space="0" w:color="auto"/>
        <w:bottom w:val="none" w:sz="0" w:space="0" w:color="auto"/>
        <w:right w:val="none" w:sz="0" w:space="0" w:color="auto"/>
      </w:divBdr>
    </w:div>
    <w:div w:id="9336299">
      <w:bodyDiv w:val="1"/>
      <w:marLeft w:val="0"/>
      <w:marRight w:val="0"/>
      <w:marTop w:val="0"/>
      <w:marBottom w:val="0"/>
      <w:divBdr>
        <w:top w:val="none" w:sz="0" w:space="0" w:color="auto"/>
        <w:left w:val="none" w:sz="0" w:space="0" w:color="auto"/>
        <w:bottom w:val="none" w:sz="0" w:space="0" w:color="auto"/>
        <w:right w:val="none" w:sz="0" w:space="0" w:color="auto"/>
      </w:divBdr>
    </w:div>
    <w:div w:id="36708409">
      <w:bodyDiv w:val="1"/>
      <w:marLeft w:val="0"/>
      <w:marRight w:val="0"/>
      <w:marTop w:val="0"/>
      <w:marBottom w:val="0"/>
      <w:divBdr>
        <w:top w:val="none" w:sz="0" w:space="0" w:color="auto"/>
        <w:left w:val="none" w:sz="0" w:space="0" w:color="auto"/>
        <w:bottom w:val="none" w:sz="0" w:space="0" w:color="auto"/>
        <w:right w:val="none" w:sz="0" w:space="0" w:color="auto"/>
      </w:divBdr>
    </w:div>
    <w:div w:id="87774053">
      <w:bodyDiv w:val="1"/>
      <w:marLeft w:val="0"/>
      <w:marRight w:val="0"/>
      <w:marTop w:val="0"/>
      <w:marBottom w:val="0"/>
      <w:divBdr>
        <w:top w:val="none" w:sz="0" w:space="0" w:color="auto"/>
        <w:left w:val="none" w:sz="0" w:space="0" w:color="auto"/>
        <w:bottom w:val="none" w:sz="0" w:space="0" w:color="auto"/>
        <w:right w:val="none" w:sz="0" w:space="0" w:color="auto"/>
      </w:divBdr>
    </w:div>
    <w:div w:id="120536385">
      <w:bodyDiv w:val="1"/>
      <w:marLeft w:val="0"/>
      <w:marRight w:val="0"/>
      <w:marTop w:val="0"/>
      <w:marBottom w:val="0"/>
      <w:divBdr>
        <w:top w:val="none" w:sz="0" w:space="0" w:color="auto"/>
        <w:left w:val="none" w:sz="0" w:space="0" w:color="auto"/>
        <w:bottom w:val="none" w:sz="0" w:space="0" w:color="auto"/>
        <w:right w:val="none" w:sz="0" w:space="0" w:color="auto"/>
      </w:divBdr>
      <w:divsChild>
        <w:div w:id="203321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17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941127">
      <w:bodyDiv w:val="1"/>
      <w:marLeft w:val="0"/>
      <w:marRight w:val="0"/>
      <w:marTop w:val="0"/>
      <w:marBottom w:val="0"/>
      <w:divBdr>
        <w:top w:val="none" w:sz="0" w:space="0" w:color="auto"/>
        <w:left w:val="none" w:sz="0" w:space="0" w:color="auto"/>
        <w:bottom w:val="none" w:sz="0" w:space="0" w:color="auto"/>
        <w:right w:val="none" w:sz="0" w:space="0" w:color="auto"/>
      </w:divBdr>
    </w:div>
    <w:div w:id="195971216">
      <w:bodyDiv w:val="1"/>
      <w:marLeft w:val="0"/>
      <w:marRight w:val="0"/>
      <w:marTop w:val="0"/>
      <w:marBottom w:val="0"/>
      <w:divBdr>
        <w:top w:val="none" w:sz="0" w:space="0" w:color="auto"/>
        <w:left w:val="none" w:sz="0" w:space="0" w:color="auto"/>
        <w:bottom w:val="none" w:sz="0" w:space="0" w:color="auto"/>
        <w:right w:val="none" w:sz="0" w:space="0" w:color="auto"/>
      </w:divBdr>
    </w:div>
    <w:div w:id="317661596">
      <w:bodyDiv w:val="1"/>
      <w:marLeft w:val="0"/>
      <w:marRight w:val="0"/>
      <w:marTop w:val="0"/>
      <w:marBottom w:val="0"/>
      <w:divBdr>
        <w:top w:val="none" w:sz="0" w:space="0" w:color="auto"/>
        <w:left w:val="none" w:sz="0" w:space="0" w:color="auto"/>
        <w:bottom w:val="none" w:sz="0" w:space="0" w:color="auto"/>
        <w:right w:val="none" w:sz="0" w:space="0" w:color="auto"/>
      </w:divBdr>
    </w:div>
    <w:div w:id="338581157">
      <w:bodyDiv w:val="1"/>
      <w:marLeft w:val="0"/>
      <w:marRight w:val="0"/>
      <w:marTop w:val="0"/>
      <w:marBottom w:val="0"/>
      <w:divBdr>
        <w:top w:val="none" w:sz="0" w:space="0" w:color="auto"/>
        <w:left w:val="none" w:sz="0" w:space="0" w:color="auto"/>
        <w:bottom w:val="none" w:sz="0" w:space="0" w:color="auto"/>
        <w:right w:val="none" w:sz="0" w:space="0" w:color="auto"/>
      </w:divBdr>
      <w:divsChild>
        <w:div w:id="2046514679">
          <w:marLeft w:val="0"/>
          <w:marRight w:val="0"/>
          <w:marTop w:val="0"/>
          <w:marBottom w:val="0"/>
          <w:divBdr>
            <w:top w:val="none" w:sz="0" w:space="0" w:color="auto"/>
            <w:left w:val="none" w:sz="0" w:space="0" w:color="auto"/>
            <w:bottom w:val="none" w:sz="0" w:space="0" w:color="auto"/>
            <w:right w:val="none" w:sz="0" w:space="0" w:color="auto"/>
          </w:divBdr>
          <w:divsChild>
            <w:div w:id="632445091">
              <w:marLeft w:val="0"/>
              <w:marRight w:val="0"/>
              <w:marTop w:val="0"/>
              <w:marBottom w:val="0"/>
              <w:divBdr>
                <w:top w:val="none" w:sz="0" w:space="0" w:color="auto"/>
                <w:left w:val="none" w:sz="0" w:space="0" w:color="auto"/>
                <w:bottom w:val="none" w:sz="0" w:space="0" w:color="auto"/>
                <w:right w:val="none" w:sz="0" w:space="0" w:color="auto"/>
              </w:divBdr>
              <w:divsChild>
                <w:div w:id="1314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8414">
      <w:bodyDiv w:val="1"/>
      <w:marLeft w:val="0"/>
      <w:marRight w:val="0"/>
      <w:marTop w:val="0"/>
      <w:marBottom w:val="0"/>
      <w:divBdr>
        <w:top w:val="none" w:sz="0" w:space="0" w:color="auto"/>
        <w:left w:val="none" w:sz="0" w:space="0" w:color="auto"/>
        <w:bottom w:val="none" w:sz="0" w:space="0" w:color="auto"/>
        <w:right w:val="none" w:sz="0" w:space="0" w:color="auto"/>
      </w:divBdr>
    </w:div>
    <w:div w:id="351566917">
      <w:bodyDiv w:val="1"/>
      <w:marLeft w:val="0"/>
      <w:marRight w:val="0"/>
      <w:marTop w:val="0"/>
      <w:marBottom w:val="0"/>
      <w:divBdr>
        <w:top w:val="none" w:sz="0" w:space="0" w:color="auto"/>
        <w:left w:val="none" w:sz="0" w:space="0" w:color="auto"/>
        <w:bottom w:val="none" w:sz="0" w:space="0" w:color="auto"/>
        <w:right w:val="none" w:sz="0" w:space="0" w:color="auto"/>
      </w:divBdr>
    </w:div>
    <w:div w:id="375814008">
      <w:bodyDiv w:val="1"/>
      <w:marLeft w:val="0"/>
      <w:marRight w:val="0"/>
      <w:marTop w:val="0"/>
      <w:marBottom w:val="0"/>
      <w:divBdr>
        <w:top w:val="none" w:sz="0" w:space="0" w:color="auto"/>
        <w:left w:val="none" w:sz="0" w:space="0" w:color="auto"/>
        <w:bottom w:val="none" w:sz="0" w:space="0" w:color="auto"/>
        <w:right w:val="none" w:sz="0" w:space="0" w:color="auto"/>
      </w:divBdr>
    </w:div>
    <w:div w:id="437258571">
      <w:bodyDiv w:val="1"/>
      <w:marLeft w:val="0"/>
      <w:marRight w:val="0"/>
      <w:marTop w:val="0"/>
      <w:marBottom w:val="0"/>
      <w:divBdr>
        <w:top w:val="none" w:sz="0" w:space="0" w:color="auto"/>
        <w:left w:val="none" w:sz="0" w:space="0" w:color="auto"/>
        <w:bottom w:val="none" w:sz="0" w:space="0" w:color="auto"/>
        <w:right w:val="none" w:sz="0" w:space="0" w:color="auto"/>
      </w:divBdr>
    </w:div>
    <w:div w:id="575940135">
      <w:bodyDiv w:val="1"/>
      <w:marLeft w:val="0"/>
      <w:marRight w:val="0"/>
      <w:marTop w:val="0"/>
      <w:marBottom w:val="0"/>
      <w:divBdr>
        <w:top w:val="none" w:sz="0" w:space="0" w:color="auto"/>
        <w:left w:val="none" w:sz="0" w:space="0" w:color="auto"/>
        <w:bottom w:val="none" w:sz="0" w:space="0" w:color="auto"/>
        <w:right w:val="none" w:sz="0" w:space="0" w:color="auto"/>
      </w:divBdr>
    </w:div>
    <w:div w:id="586571808">
      <w:bodyDiv w:val="1"/>
      <w:marLeft w:val="0"/>
      <w:marRight w:val="0"/>
      <w:marTop w:val="0"/>
      <w:marBottom w:val="0"/>
      <w:divBdr>
        <w:top w:val="none" w:sz="0" w:space="0" w:color="auto"/>
        <w:left w:val="none" w:sz="0" w:space="0" w:color="auto"/>
        <w:bottom w:val="none" w:sz="0" w:space="0" w:color="auto"/>
        <w:right w:val="none" w:sz="0" w:space="0" w:color="auto"/>
      </w:divBdr>
    </w:div>
    <w:div w:id="621378997">
      <w:bodyDiv w:val="1"/>
      <w:marLeft w:val="0"/>
      <w:marRight w:val="0"/>
      <w:marTop w:val="0"/>
      <w:marBottom w:val="0"/>
      <w:divBdr>
        <w:top w:val="none" w:sz="0" w:space="0" w:color="auto"/>
        <w:left w:val="none" w:sz="0" w:space="0" w:color="auto"/>
        <w:bottom w:val="none" w:sz="0" w:space="0" w:color="auto"/>
        <w:right w:val="none" w:sz="0" w:space="0" w:color="auto"/>
      </w:divBdr>
      <w:divsChild>
        <w:div w:id="279804661">
          <w:marLeft w:val="0"/>
          <w:marRight w:val="0"/>
          <w:marTop w:val="0"/>
          <w:marBottom w:val="0"/>
          <w:divBdr>
            <w:top w:val="none" w:sz="0" w:space="0" w:color="auto"/>
            <w:left w:val="none" w:sz="0" w:space="0" w:color="auto"/>
            <w:bottom w:val="none" w:sz="0" w:space="0" w:color="auto"/>
            <w:right w:val="none" w:sz="0" w:space="0" w:color="auto"/>
          </w:divBdr>
          <w:divsChild>
            <w:div w:id="2103987943">
              <w:marLeft w:val="0"/>
              <w:marRight w:val="0"/>
              <w:marTop w:val="0"/>
              <w:marBottom w:val="0"/>
              <w:divBdr>
                <w:top w:val="none" w:sz="0" w:space="0" w:color="auto"/>
                <w:left w:val="none" w:sz="0" w:space="0" w:color="auto"/>
                <w:bottom w:val="none" w:sz="0" w:space="0" w:color="auto"/>
                <w:right w:val="none" w:sz="0" w:space="0" w:color="auto"/>
              </w:divBdr>
              <w:divsChild>
                <w:div w:id="1765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1819">
      <w:bodyDiv w:val="1"/>
      <w:marLeft w:val="0"/>
      <w:marRight w:val="0"/>
      <w:marTop w:val="0"/>
      <w:marBottom w:val="0"/>
      <w:divBdr>
        <w:top w:val="none" w:sz="0" w:space="0" w:color="auto"/>
        <w:left w:val="none" w:sz="0" w:space="0" w:color="auto"/>
        <w:bottom w:val="none" w:sz="0" w:space="0" w:color="auto"/>
        <w:right w:val="none" w:sz="0" w:space="0" w:color="auto"/>
      </w:divBdr>
      <w:divsChild>
        <w:div w:id="1113282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85615">
      <w:bodyDiv w:val="1"/>
      <w:marLeft w:val="0"/>
      <w:marRight w:val="0"/>
      <w:marTop w:val="0"/>
      <w:marBottom w:val="0"/>
      <w:divBdr>
        <w:top w:val="none" w:sz="0" w:space="0" w:color="auto"/>
        <w:left w:val="none" w:sz="0" w:space="0" w:color="auto"/>
        <w:bottom w:val="none" w:sz="0" w:space="0" w:color="auto"/>
        <w:right w:val="none" w:sz="0" w:space="0" w:color="auto"/>
      </w:divBdr>
      <w:divsChild>
        <w:div w:id="162819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696078">
      <w:bodyDiv w:val="1"/>
      <w:marLeft w:val="0"/>
      <w:marRight w:val="0"/>
      <w:marTop w:val="0"/>
      <w:marBottom w:val="0"/>
      <w:divBdr>
        <w:top w:val="none" w:sz="0" w:space="0" w:color="auto"/>
        <w:left w:val="none" w:sz="0" w:space="0" w:color="auto"/>
        <w:bottom w:val="none" w:sz="0" w:space="0" w:color="auto"/>
        <w:right w:val="none" w:sz="0" w:space="0" w:color="auto"/>
      </w:divBdr>
    </w:div>
    <w:div w:id="777989975">
      <w:bodyDiv w:val="1"/>
      <w:marLeft w:val="0"/>
      <w:marRight w:val="0"/>
      <w:marTop w:val="0"/>
      <w:marBottom w:val="0"/>
      <w:divBdr>
        <w:top w:val="none" w:sz="0" w:space="0" w:color="auto"/>
        <w:left w:val="none" w:sz="0" w:space="0" w:color="auto"/>
        <w:bottom w:val="none" w:sz="0" w:space="0" w:color="auto"/>
        <w:right w:val="none" w:sz="0" w:space="0" w:color="auto"/>
      </w:divBdr>
      <w:divsChild>
        <w:div w:id="1034504828">
          <w:marLeft w:val="0"/>
          <w:marRight w:val="0"/>
          <w:marTop w:val="0"/>
          <w:marBottom w:val="0"/>
          <w:divBdr>
            <w:top w:val="none" w:sz="0" w:space="0" w:color="auto"/>
            <w:left w:val="none" w:sz="0" w:space="0" w:color="auto"/>
            <w:bottom w:val="none" w:sz="0" w:space="0" w:color="auto"/>
            <w:right w:val="none" w:sz="0" w:space="0" w:color="auto"/>
          </w:divBdr>
        </w:div>
        <w:div w:id="282006617">
          <w:marLeft w:val="0"/>
          <w:marRight w:val="0"/>
          <w:marTop w:val="0"/>
          <w:marBottom w:val="0"/>
          <w:divBdr>
            <w:top w:val="none" w:sz="0" w:space="0" w:color="auto"/>
            <w:left w:val="none" w:sz="0" w:space="0" w:color="auto"/>
            <w:bottom w:val="none" w:sz="0" w:space="0" w:color="auto"/>
            <w:right w:val="none" w:sz="0" w:space="0" w:color="auto"/>
          </w:divBdr>
        </w:div>
      </w:divsChild>
    </w:div>
    <w:div w:id="867719410">
      <w:bodyDiv w:val="1"/>
      <w:marLeft w:val="0"/>
      <w:marRight w:val="0"/>
      <w:marTop w:val="0"/>
      <w:marBottom w:val="0"/>
      <w:divBdr>
        <w:top w:val="none" w:sz="0" w:space="0" w:color="auto"/>
        <w:left w:val="none" w:sz="0" w:space="0" w:color="auto"/>
        <w:bottom w:val="none" w:sz="0" w:space="0" w:color="auto"/>
        <w:right w:val="none" w:sz="0" w:space="0" w:color="auto"/>
      </w:divBdr>
      <w:divsChild>
        <w:div w:id="100250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381106">
              <w:marLeft w:val="0"/>
              <w:marRight w:val="0"/>
              <w:marTop w:val="0"/>
              <w:marBottom w:val="0"/>
              <w:divBdr>
                <w:top w:val="none" w:sz="0" w:space="0" w:color="auto"/>
                <w:left w:val="none" w:sz="0" w:space="0" w:color="auto"/>
                <w:bottom w:val="none" w:sz="0" w:space="0" w:color="auto"/>
                <w:right w:val="none" w:sz="0" w:space="0" w:color="auto"/>
              </w:divBdr>
              <w:divsChild>
                <w:div w:id="233709802">
                  <w:marLeft w:val="0"/>
                  <w:marRight w:val="0"/>
                  <w:marTop w:val="0"/>
                  <w:marBottom w:val="0"/>
                  <w:divBdr>
                    <w:top w:val="none" w:sz="0" w:space="0" w:color="auto"/>
                    <w:left w:val="none" w:sz="0" w:space="0" w:color="auto"/>
                    <w:bottom w:val="none" w:sz="0" w:space="0" w:color="auto"/>
                    <w:right w:val="none" w:sz="0" w:space="0" w:color="auto"/>
                  </w:divBdr>
                  <w:divsChild>
                    <w:div w:id="535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619">
      <w:bodyDiv w:val="1"/>
      <w:marLeft w:val="0"/>
      <w:marRight w:val="0"/>
      <w:marTop w:val="0"/>
      <w:marBottom w:val="0"/>
      <w:divBdr>
        <w:top w:val="none" w:sz="0" w:space="0" w:color="auto"/>
        <w:left w:val="none" w:sz="0" w:space="0" w:color="auto"/>
        <w:bottom w:val="none" w:sz="0" w:space="0" w:color="auto"/>
        <w:right w:val="none" w:sz="0" w:space="0" w:color="auto"/>
      </w:divBdr>
    </w:div>
    <w:div w:id="968509313">
      <w:bodyDiv w:val="1"/>
      <w:marLeft w:val="0"/>
      <w:marRight w:val="0"/>
      <w:marTop w:val="0"/>
      <w:marBottom w:val="0"/>
      <w:divBdr>
        <w:top w:val="none" w:sz="0" w:space="0" w:color="auto"/>
        <w:left w:val="none" w:sz="0" w:space="0" w:color="auto"/>
        <w:bottom w:val="none" w:sz="0" w:space="0" w:color="auto"/>
        <w:right w:val="none" w:sz="0" w:space="0" w:color="auto"/>
      </w:divBdr>
    </w:div>
    <w:div w:id="1012151293">
      <w:bodyDiv w:val="1"/>
      <w:marLeft w:val="0"/>
      <w:marRight w:val="0"/>
      <w:marTop w:val="0"/>
      <w:marBottom w:val="0"/>
      <w:divBdr>
        <w:top w:val="none" w:sz="0" w:space="0" w:color="auto"/>
        <w:left w:val="none" w:sz="0" w:space="0" w:color="auto"/>
        <w:bottom w:val="none" w:sz="0" w:space="0" w:color="auto"/>
        <w:right w:val="none" w:sz="0" w:space="0" w:color="auto"/>
      </w:divBdr>
    </w:div>
    <w:div w:id="1039473930">
      <w:bodyDiv w:val="1"/>
      <w:marLeft w:val="0"/>
      <w:marRight w:val="0"/>
      <w:marTop w:val="0"/>
      <w:marBottom w:val="0"/>
      <w:divBdr>
        <w:top w:val="none" w:sz="0" w:space="0" w:color="auto"/>
        <w:left w:val="none" w:sz="0" w:space="0" w:color="auto"/>
        <w:bottom w:val="none" w:sz="0" w:space="0" w:color="auto"/>
        <w:right w:val="none" w:sz="0" w:space="0" w:color="auto"/>
      </w:divBdr>
      <w:divsChild>
        <w:div w:id="2031103084">
          <w:marLeft w:val="0"/>
          <w:marRight w:val="0"/>
          <w:marTop w:val="0"/>
          <w:marBottom w:val="0"/>
          <w:divBdr>
            <w:top w:val="none" w:sz="0" w:space="0" w:color="auto"/>
            <w:left w:val="none" w:sz="0" w:space="0" w:color="auto"/>
            <w:bottom w:val="none" w:sz="0" w:space="0" w:color="auto"/>
            <w:right w:val="none" w:sz="0" w:space="0" w:color="auto"/>
          </w:divBdr>
          <w:divsChild>
            <w:div w:id="725954430">
              <w:marLeft w:val="0"/>
              <w:marRight w:val="0"/>
              <w:marTop w:val="0"/>
              <w:marBottom w:val="0"/>
              <w:divBdr>
                <w:top w:val="none" w:sz="0" w:space="0" w:color="auto"/>
                <w:left w:val="none" w:sz="0" w:space="0" w:color="auto"/>
                <w:bottom w:val="none" w:sz="0" w:space="0" w:color="auto"/>
                <w:right w:val="none" w:sz="0" w:space="0" w:color="auto"/>
              </w:divBdr>
              <w:divsChild>
                <w:div w:id="159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4913">
      <w:bodyDiv w:val="1"/>
      <w:marLeft w:val="0"/>
      <w:marRight w:val="0"/>
      <w:marTop w:val="0"/>
      <w:marBottom w:val="0"/>
      <w:divBdr>
        <w:top w:val="none" w:sz="0" w:space="0" w:color="auto"/>
        <w:left w:val="none" w:sz="0" w:space="0" w:color="auto"/>
        <w:bottom w:val="none" w:sz="0" w:space="0" w:color="auto"/>
        <w:right w:val="none" w:sz="0" w:space="0" w:color="auto"/>
      </w:divBdr>
    </w:div>
    <w:div w:id="1181168581">
      <w:bodyDiv w:val="1"/>
      <w:marLeft w:val="0"/>
      <w:marRight w:val="0"/>
      <w:marTop w:val="0"/>
      <w:marBottom w:val="0"/>
      <w:divBdr>
        <w:top w:val="none" w:sz="0" w:space="0" w:color="auto"/>
        <w:left w:val="none" w:sz="0" w:space="0" w:color="auto"/>
        <w:bottom w:val="none" w:sz="0" w:space="0" w:color="auto"/>
        <w:right w:val="none" w:sz="0" w:space="0" w:color="auto"/>
      </w:divBdr>
    </w:div>
    <w:div w:id="1341277097">
      <w:bodyDiv w:val="1"/>
      <w:marLeft w:val="0"/>
      <w:marRight w:val="0"/>
      <w:marTop w:val="0"/>
      <w:marBottom w:val="0"/>
      <w:divBdr>
        <w:top w:val="none" w:sz="0" w:space="0" w:color="auto"/>
        <w:left w:val="none" w:sz="0" w:space="0" w:color="auto"/>
        <w:bottom w:val="none" w:sz="0" w:space="0" w:color="auto"/>
        <w:right w:val="none" w:sz="0" w:space="0" w:color="auto"/>
      </w:divBdr>
    </w:div>
    <w:div w:id="1355112547">
      <w:bodyDiv w:val="1"/>
      <w:marLeft w:val="0"/>
      <w:marRight w:val="0"/>
      <w:marTop w:val="0"/>
      <w:marBottom w:val="0"/>
      <w:divBdr>
        <w:top w:val="none" w:sz="0" w:space="0" w:color="auto"/>
        <w:left w:val="none" w:sz="0" w:space="0" w:color="auto"/>
        <w:bottom w:val="none" w:sz="0" w:space="0" w:color="auto"/>
        <w:right w:val="none" w:sz="0" w:space="0" w:color="auto"/>
      </w:divBdr>
      <w:divsChild>
        <w:div w:id="208764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236249">
              <w:marLeft w:val="0"/>
              <w:marRight w:val="0"/>
              <w:marTop w:val="0"/>
              <w:marBottom w:val="0"/>
              <w:divBdr>
                <w:top w:val="none" w:sz="0" w:space="0" w:color="auto"/>
                <w:left w:val="none" w:sz="0" w:space="0" w:color="auto"/>
                <w:bottom w:val="none" w:sz="0" w:space="0" w:color="auto"/>
                <w:right w:val="none" w:sz="0" w:space="0" w:color="auto"/>
              </w:divBdr>
              <w:divsChild>
                <w:div w:id="315845745">
                  <w:marLeft w:val="0"/>
                  <w:marRight w:val="0"/>
                  <w:marTop w:val="0"/>
                  <w:marBottom w:val="0"/>
                  <w:divBdr>
                    <w:top w:val="none" w:sz="0" w:space="0" w:color="auto"/>
                    <w:left w:val="none" w:sz="0" w:space="0" w:color="auto"/>
                    <w:bottom w:val="none" w:sz="0" w:space="0" w:color="auto"/>
                    <w:right w:val="none" w:sz="0" w:space="0" w:color="auto"/>
                  </w:divBdr>
                  <w:divsChild>
                    <w:div w:id="30843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248654">
      <w:bodyDiv w:val="1"/>
      <w:marLeft w:val="0"/>
      <w:marRight w:val="0"/>
      <w:marTop w:val="0"/>
      <w:marBottom w:val="0"/>
      <w:divBdr>
        <w:top w:val="none" w:sz="0" w:space="0" w:color="auto"/>
        <w:left w:val="none" w:sz="0" w:space="0" w:color="auto"/>
        <w:bottom w:val="none" w:sz="0" w:space="0" w:color="auto"/>
        <w:right w:val="none" w:sz="0" w:space="0" w:color="auto"/>
      </w:divBdr>
    </w:div>
    <w:div w:id="1492452159">
      <w:bodyDiv w:val="1"/>
      <w:marLeft w:val="0"/>
      <w:marRight w:val="0"/>
      <w:marTop w:val="0"/>
      <w:marBottom w:val="0"/>
      <w:divBdr>
        <w:top w:val="none" w:sz="0" w:space="0" w:color="auto"/>
        <w:left w:val="none" w:sz="0" w:space="0" w:color="auto"/>
        <w:bottom w:val="none" w:sz="0" w:space="0" w:color="auto"/>
        <w:right w:val="none" w:sz="0" w:space="0" w:color="auto"/>
      </w:divBdr>
      <w:divsChild>
        <w:div w:id="11913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0304">
      <w:bodyDiv w:val="1"/>
      <w:marLeft w:val="0"/>
      <w:marRight w:val="0"/>
      <w:marTop w:val="0"/>
      <w:marBottom w:val="0"/>
      <w:divBdr>
        <w:top w:val="none" w:sz="0" w:space="0" w:color="auto"/>
        <w:left w:val="none" w:sz="0" w:space="0" w:color="auto"/>
        <w:bottom w:val="none" w:sz="0" w:space="0" w:color="auto"/>
        <w:right w:val="none" w:sz="0" w:space="0" w:color="auto"/>
      </w:divBdr>
      <w:divsChild>
        <w:div w:id="572861002">
          <w:marLeft w:val="0"/>
          <w:marRight w:val="0"/>
          <w:marTop w:val="0"/>
          <w:marBottom w:val="0"/>
          <w:divBdr>
            <w:top w:val="none" w:sz="0" w:space="0" w:color="auto"/>
            <w:left w:val="none" w:sz="0" w:space="0" w:color="auto"/>
            <w:bottom w:val="none" w:sz="0" w:space="0" w:color="auto"/>
            <w:right w:val="none" w:sz="0" w:space="0" w:color="auto"/>
          </w:divBdr>
        </w:div>
        <w:div w:id="1840805518">
          <w:marLeft w:val="0"/>
          <w:marRight w:val="0"/>
          <w:marTop w:val="75"/>
          <w:marBottom w:val="0"/>
          <w:divBdr>
            <w:top w:val="none" w:sz="0" w:space="0" w:color="auto"/>
            <w:left w:val="none" w:sz="0" w:space="0" w:color="auto"/>
            <w:bottom w:val="none" w:sz="0" w:space="0" w:color="auto"/>
            <w:right w:val="none" w:sz="0" w:space="0" w:color="auto"/>
          </w:divBdr>
        </w:div>
      </w:divsChild>
    </w:div>
    <w:div w:id="1589925933">
      <w:bodyDiv w:val="1"/>
      <w:marLeft w:val="0"/>
      <w:marRight w:val="0"/>
      <w:marTop w:val="0"/>
      <w:marBottom w:val="0"/>
      <w:divBdr>
        <w:top w:val="none" w:sz="0" w:space="0" w:color="auto"/>
        <w:left w:val="none" w:sz="0" w:space="0" w:color="auto"/>
        <w:bottom w:val="none" w:sz="0" w:space="0" w:color="auto"/>
        <w:right w:val="none" w:sz="0" w:space="0" w:color="auto"/>
      </w:divBdr>
    </w:div>
    <w:div w:id="1625499089">
      <w:bodyDiv w:val="1"/>
      <w:marLeft w:val="0"/>
      <w:marRight w:val="0"/>
      <w:marTop w:val="0"/>
      <w:marBottom w:val="0"/>
      <w:divBdr>
        <w:top w:val="none" w:sz="0" w:space="0" w:color="auto"/>
        <w:left w:val="none" w:sz="0" w:space="0" w:color="auto"/>
        <w:bottom w:val="none" w:sz="0" w:space="0" w:color="auto"/>
        <w:right w:val="none" w:sz="0" w:space="0" w:color="auto"/>
      </w:divBdr>
    </w:div>
    <w:div w:id="1704742453">
      <w:bodyDiv w:val="1"/>
      <w:marLeft w:val="0"/>
      <w:marRight w:val="0"/>
      <w:marTop w:val="0"/>
      <w:marBottom w:val="0"/>
      <w:divBdr>
        <w:top w:val="none" w:sz="0" w:space="0" w:color="auto"/>
        <w:left w:val="none" w:sz="0" w:space="0" w:color="auto"/>
        <w:bottom w:val="none" w:sz="0" w:space="0" w:color="auto"/>
        <w:right w:val="none" w:sz="0" w:space="0" w:color="auto"/>
      </w:divBdr>
      <w:divsChild>
        <w:div w:id="89038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19189">
              <w:marLeft w:val="0"/>
              <w:marRight w:val="0"/>
              <w:marTop w:val="0"/>
              <w:marBottom w:val="0"/>
              <w:divBdr>
                <w:top w:val="none" w:sz="0" w:space="0" w:color="auto"/>
                <w:left w:val="none" w:sz="0" w:space="0" w:color="auto"/>
                <w:bottom w:val="none" w:sz="0" w:space="0" w:color="auto"/>
                <w:right w:val="none" w:sz="0" w:space="0" w:color="auto"/>
              </w:divBdr>
              <w:divsChild>
                <w:div w:id="20259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9875">
      <w:bodyDiv w:val="1"/>
      <w:marLeft w:val="0"/>
      <w:marRight w:val="0"/>
      <w:marTop w:val="0"/>
      <w:marBottom w:val="0"/>
      <w:divBdr>
        <w:top w:val="none" w:sz="0" w:space="0" w:color="auto"/>
        <w:left w:val="none" w:sz="0" w:space="0" w:color="auto"/>
        <w:bottom w:val="none" w:sz="0" w:space="0" w:color="auto"/>
        <w:right w:val="none" w:sz="0" w:space="0" w:color="auto"/>
      </w:divBdr>
    </w:div>
    <w:div w:id="1788621677">
      <w:bodyDiv w:val="1"/>
      <w:marLeft w:val="0"/>
      <w:marRight w:val="0"/>
      <w:marTop w:val="0"/>
      <w:marBottom w:val="0"/>
      <w:divBdr>
        <w:top w:val="none" w:sz="0" w:space="0" w:color="auto"/>
        <w:left w:val="none" w:sz="0" w:space="0" w:color="auto"/>
        <w:bottom w:val="none" w:sz="0" w:space="0" w:color="auto"/>
        <w:right w:val="none" w:sz="0" w:space="0" w:color="auto"/>
      </w:divBdr>
      <w:divsChild>
        <w:div w:id="14682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958985">
              <w:marLeft w:val="0"/>
              <w:marRight w:val="0"/>
              <w:marTop w:val="0"/>
              <w:marBottom w:val="0"/>
              <w:divBdr>
                <w:top w:val="none" w:sz="0" w:space="0" w:color="auto"/>
                <w:left w:val="none" w:sz="0" w:space="0" w:color="auto"/>
                <w:bottom w:val="none" w:sz="0" w:space="0" w:color="auto"/>
                <w:right w:val="none" w:sz="0" w:space="0" w:color="auto"/>
              </w:divBdr>
              <w:divsChild>
                <w:div w:id="1760977805">
                  <w:marLeft w:val="0"/>
                  <w:marRight w:val="0"/>
                  <w:marTop w:val="0"/>
                  <w:marBottom w:val="0"/>
                  <w:divBdr>
                    <w:top w:val="none" w:sz="0" w:space="0" w:color="auto"/>
                    <w:left w:val="none" w:sz="0" w:space="0" w:color="auto"/>
                    <w:bottom w:val="none" w:sz="0" w:space="0" w:color="auto"/>
                    <w:right w:val="none" w:sz="0" w:space="0" w:color="auto"/>
                  </w:divBdr>
                  <w:divsChild>
                    <w:div w:id="18383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2139">
      <w:bodyDiv w:val="1"/>
      <w:marLeft w:val="0"/>
      <w:marRight w:val="0"/>
      <w:marTop w:val="0"/>
      <w:marBottom w:val="0"/>
      <w:divBdr>
        <w:top w:val="none" w:sz="0" w:space="0" w:color="auto"/>
        <w:left w:val="none" w:sz="0" w:space="0" w:color="auto"/>
        <w:bottom w:val="none" w:sz="0" w:space="0" w:color="auto"/>
        <w:right w:val="none" w:sz="0" w:space="0" w:color="auto"/>
      </w:divBdr>
    </w:div>
    <w:div w:id="2005665190">
      <w:bodyDiv w:val="1"/>
      <w:marLeft w:val="0"/>
      <w:marRight w:val="0"/>
      <w:marTop w:val="0"/>
      <w:marBottom w:val="0"/>
      <w:divBdr>
        <w:top w:val="none" w:sz="0" w:space="0" w:color="auto"/>
        <w:left w:val="none" w:sz="0" w:space="0" w:color="auto"/>
        <w:bottom w:val="none" w:sz="0" w:space="0" w:color="auto"/>
        <w:right w:val="none" w:sz="0" w:space="0" w:color="auto"/>
      </w:divBdr>
      <w:divsChild>
        <w:div w:id="178076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902120">
              <w:marLeft w:val="0"/>
              <w:marRight w:val="0"/>
              <w:marTop w:val="0"/>
              <w:marBottom w:val="0"/>
              <w:divBdr>
                <w:top w:val="none" w:sz="0" w:space="0" w:color="auto"/>
                <w:left w:val="none" w:sz="0" w:space="0" w:color="auto"/>
                <w:bottom w:val="none" w:sz="0" w:space="0" w:color="auto"/>
                <w:right w:val="none" w:sz="0" w:space="0" w:color="auto"/>
              </w:divBdr>
              <w:divsChild>
                <w:div w:id="72626861">
                  <w:marLeft w:val="0"/>
                  <w:marRight w:val="0"/>
                  <w:marTop w:val="0"/>
                  <w:marBottom w:val="0"/>
                  <w:divBdr>
                    <w:top w:val="none" w:sz="0" w:space="0" w:color="auto"/>
                    <w:left w:val="none" w:sz="0" w:space="0" w:color="auto"/>
                    <w:bottom w:val="none" w:sz="0" w:space="0" w:color="auto"/>
                    <w:right w:val="none" w:sz="0" w:space="0" w:color="auto"/>
                  </w:divBdr>
                  <w:divsChild>
                    <w:div w:id="1536432356">
                      <w:marLeft w:val="0"/>
                      <w:marRight w:val="0"/>
                      <w:marTop w:val="0"/>
                      <w:marBottom w:val="0"/>
                      <w:divBdr>
                        <w:top w:val="none" w:sz="0" w:space="0" w:color="auto"/>
                        <w:left w:val="none" w:sz="0" w:space="0" w:color="auto"/>
                        <w:bottom w:val="none" w:sz="0" w:space="0" w:color="auto"/>
                        <w:right w:val="none" w:sz="0" w:space="0" w:color="auto"/>
                      </w:divBdr>
                      <w:divsChild>
                        <w:div w:id="1931698132">
                          <w:marLeft w:val="0"/>
                          <w:marRight w:val="0"/>
                          <w:marTop w:val="0"/>
                          <w:marBottom w:val="0"/>
                          <w:divBdr>
                            <w:top w:val="none" w:sz="0" w:space="0" w:color="auto"/>
                            <w:left w:val="none" w:sz="0" w:space="0" w:color="auto"/>
                            <w:bottom w:val="none" w:sz="0" w:space="0" w:color="auto"/>
                            <w:right w:val="none" w:sz="0" w:space="0" w:color="auto"/>
                          </w:divBdr>
                          <w:divsChild>
                            <w:div w:id="1827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1966">
      <w:bodyDiv w:val="1"/>
      <w:marLeft w:val="0"/>
      <w:marRight w:val="0"/>
      <w:marTop w:val="0"/>
      <w:marBottom w:val="0"/>
      <w:divBdr>
        <w:top w:val="none" w:sz="0" w:space="0" w:color="auto"/>
        <w:left w:val="none" w:sz="0" w:space="0" w:color="auto"/>
        <w:bottom w:val="none" w:sz="0" w:space="0" w:color="auto"/>
        <w:right w:val="none" w:sz="0" w:space="0" w:color="auto"/>
      </w:divBdr>
    </w:div>
    <w:div w:id="210549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eric.vdb.brainwaves.be" TargetMode="External"/><Relationship Id="rId13" Type="http://schemas.openxmlformats.org/officeDocument/2006/relationships/hyperlink" Target="http://www.cpflcultura.com.br/video/integra-esgotamento-do-%22novo-movimento-teorico%22-e-era-de-epigonos-frederic-vandenberghe" TargetMode="External"/><Relationship Id="rId18" Type="http://schemas.openxmlformats.org/officeDocument/2006/relationships/hyperlink" Target="https://www.youtube.com/watch?v=upL_2l4pBYw&amp;ab_channel=CriticalRealismNetwor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redericvdbrio@gmail.com" TargetMode="External"/><Relationship Id="rId12" Type="http://schemas.openxmlformats.org/officeDocument/2006/relationships/hyperlink" Target="http://www.viddler.com/explore/iuperj/videos/1" TargetMode="External"/><Relationship Id="rId17" Type="http://schemas.openxmlformats.org/officeDocument/2006/relationships/hyperlink" Target="https://www.youtube.com/watch?v=upL_2l4pBYw&amp;ab_channel=CriticalRealismNetwork" TargetMode="External"/><Relationship Id="rId2" Type="http://schemas.openxmlformats.org/officeDocument/2006/relationships/styles" Target="styles.xml"/><Relationship Id="rId16" Type="http://schemas.openxmlformats.org/officeDocument/2006/relationships/hyperlink" Target="https://www.youtube.com/watch?v=0u5ZHdnfTYg&amp;feature=youtu.be" TargetMode="External"/><Relationship Id="rId20" Type="http://schemas.openxmlformats.org/officeDocument/2006/relationships/hyperlink" Target="https://www.youtube.com/watch?v=FGjg7GLGF6I&amp;t=410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admin/Downloads/L%25E2%2580%2599autoritarisme%20de%25CC%2581confine%25CC%2581%20de%20Jair%20Messias%20Bolsonaro%20%257C%20AOC%20media%20-%20Analyse%20Opinion%20Critiqu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3mNG0Cgcrug" TargetMode="External"/><Relationship Id="rId23" Type="http://schemas.openxmlformats.org/officeDocument/2006/relationships/fontTable" Target="fontTable.xml"/><Relationship Id="rId10" Type="http://schemas.openxmlformats.org/officeDocument/2006/relationships/hyperlink" Target="file:////Users/admin/Downloads/L%25E2%2580%2599autoritarisme%20de%25CC%2581confine%25CC%2581%20de%20Jair%20Messias%20Bolsonaro%20%257C%20AOC%20media%20-%20Analyse%20Opinion%20Critique.pdf" TargetMode="External"/><Relationship Id="rId19" Type="http://schemas.openxmlformats.org/officeDocument/2006/relationships/hyperlink" Target="http://br.rfi.fr/brasil/20190206-brasil-tem-volta-da-oligarquia-com-uma-politica-de-extrema-direita-diz-sociologo-da-" TargetMode="External"/><Relationship Id="rId4" Type="http://schemas.openxmlformats.org/officeDocument/2006/relationships/webSettings" Target="webSettings.xml"/><Relationship Id="rId9" Type="http://schemas.openxmlformats.org/officeDocument/2006/relationships/hyperlink" Target="https://orcid.org/0000-0003-0614-8420" TargetMode="External"/><Relationship Id="rId14" Type="http://schemas.openxmlformats.org/officeDocument/2006/relationships/hyperlink" Target="https://www.youtube.com/watch?v=jafHniEhJO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56</Pages>
  <Words>18221</Words>
  <Characters>103865</Characters>
  <Application>Microsoft Office Word</Application>
  <DocSecurity>0</DocSecurity>
  <Lines>865</Lines>
  <Paragraphs>243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frederic vandenberghe</cp:lastModifiedBy>
  <cp:revision>8</cp:revision>
  <dcterms:created xsi:type="dcterms:W3CDTF">2023-11-05T09:09:00Z</dcterms:created>
  <dcterms:modified xsi:type="dcterms:W3CDTF">2023-11-16T09:31:00Z</dcterms:modified>
</cp:coreProperties>
</file>