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BC739" w14:textId="77777777" w:rsidR="005D6CF8" w:rsidRPr="00AE4C81" w:rsidRDefault="002126D1" w:rsidP="00AE4C81">
      <w:pPr>
        <w:spacing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E4C81">
        <w:rPr>
          <w:rFonts w:ascii="Times New Roman" w:hAnsi="Times New Roman" w:cs="Times New Roman"/>
          <w:b/>
          <w:bCs/>
          <w:sz w:val="24"/>
          <w:szCs w:val="24"/>
          <w:lang w:val="pt-BR"/>
        </w:rPr>
        <w:t>A sociologia como filosofia moral (e vice versa)</w:t>
      </w:r>
    </w:p>
    <w:p w14:paraId="7BF697CA" w14:textId="77777777" w:rsidR="005D6CF8" w:rsidRPr="00AE4C81" w:rsidRDefault="005D6CF8" w:rsidP="00AE4C81">
      <w:pPr>
        <w:spacing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E4C81">
        <w:rPr>
          <w:rFonts w:ascii="Times New Roman" w:hAnsi="Times New Roman" w:cs="Times New Roman"/>
          <w:b/>
          <w:bCs/>
          <w:sz w:val="24"/>
          <w:szCs w:val="24"/>
        </w:rPr>
        <w:t>Prof.: Frédéric Vandenberghe</w:t>
      </w:r>
    </w:p>
    <w:p w14:paraId="3E2A2887" w14:textId="77777777" w:rsidR="005D6CF8" w:rsidRPr="00AE4C81" w:rsidRDefault="00C27B65" w:rsidP="00AE4C81">
      <w:pPr>
        <w:spacing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Horário: Quarta-</w:t>
      </w:r>
      <w:r w:rsidR="005D6CF8" w:rsidRPr="00AE4C81">
        <w:rPr>
          <w:rFonts w:ascii="Times New Roman" w:hAnsi="Times New Roman" w:cs="Times New Roman"/>
          <w:b/>
          <w:bCs/>
          <w:sz w:val="24"/>
          <w:szCs w:val="24"/>
        </w:rPr>
        <w:t>feira, 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 w:rsidR="005D6CF8" w:rsidRPr="00AE4C81">
        <w:rPr>
          <w:rFonts w:ascii="Times New Roman" w:hAnsi="Times New Roman" w:cs="Times New Roman"/>
          <w:b/>
          <w:bCs/>
          <w:sz w:val="24"/>
          <w:szCs w:val="24"/>
        </w:rPr>
        <w:t xml:space="preserve">-19h. </w:t>
      </w:r>
    </w:p>
    <w:p w14:paraId="72619E87" w14:textId="77777777" w:rsidR="005D6CF8" w:rsidRPr="00AE4C81" w:rsidRDefault="00AE4C81" w:rsidP="00AE4C81">
      <w:pPr>
        <w:spacing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Consultas: A combinar com o professor</w:t>
      </w:r>
    </w:p>
    <w:p w14:paraId="260B98EE" w14:textId="77777777" w:rsidR="002126D1" w:rsidRDefault="002126D1" w:rsidP="001C5EEF">
      <w:pPr>
        <w:jc w:val="both"/>
        <w:rPr>
          <w:rFonts w:ascii="Times New Roman" w:hAnsi="Times New Roman" w:cs="Times New Roman"/>
          <w:lang w:val="pt-BR"/>
        </w:rPr>
      </w:pPr>
    </w:p>
    <w:p w14:paraId="25F6ADEA" w14:textId="77777777" w:rsidR="00474705" w:rsidRPr="00474705" w:rsidRDefault="00474705" w:rsidP="001C5EE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74705">
        <w:rPr>
          <w:rFonts w:ascii="Times New Roman" w:hAnsi="Times New Roman" w:cs="Times New Roman"/>
          <w:b/>
          <w:sz w:val="24"/>
          <w:szCs w:val="24"/>
          <w:lang w:val="pt-BR"/>
        </w:rPr>
        <w:t>Ementa</w:t>
      </w:r>
    </w:p>
    <w:p w14:paraId="037AC07B" w14:textId="77777777" w:rsidR="00D74ABA" w:rsidRDefault="00D74ABA" w:rsidP="00D74ABA">
      <w:pPr>
        <w:jc w:val="both"/>
        <w:rPr>
          <w:rFonts w:ascii="Times New Roman" w:hAnsi="Times New Roman" w:cs="Times New Roman"/>
          <w:lang w:val="pt-BR"/>
        </w:rPr>
      </w:pPr>
      <w:r w:rsidRPr="001C5EEF">
        <w:rPr>
          <w:rFonts w:ascii="Times New Roman" w:hAnsi="Times New Roman" w:cs="Times New Roman"/>
          <w:lang w:val="pt-BR"/>
        </w:rPr>
        <w:t>Es</w:t>
      </w:r>
      <w:r>
        <w:rPr>
          <w:rFonts w:ascii="Times New Roman" w:hAnsi="Times New Roman" w:cs="Times New Roman"/>
          <w:lang w:val="pt-BR"/>
        </w:rPr>
        <w:t>t</w:t>
      </w:r>
      <w:r w:rsidRPr="001C5EEF">
        <w:rPr>
          <w:rFonts w:ascii="Times New Roman" w:hAnsi="Times New Roman" w:cs="Times New Roman"/>
          <w:lang w:val="pt-BR"/>
        </w:rPr>
        <w:t>e curso é o segundo numa sequ</w:t>
      </w:r>
      <w:r>
        <w:rPr>
          <w:rFonts w:ascii="Times New Roman" w:hAnsi="Times New Roman" w:cs="Times New Roman"/>
          <w:lang w:val="pt-BR"/>
        </w:rPr>
        <w:t>ê</w:t>
      </w:r>
      <w:r w:rsidRPr="001C5EEF">
        <w:rPr>
          <w:rFonts w:ascii="Times New Roman" w:hAnsi="Times New Roman" w:cs="Times New Roman"/>
          <w:lang w:val="pt-BR"/>
        </w:rPr>
        <w:t>ncia de tr</w:t>
      </w:r>
      <w:r>
        <w:rPr>
          <w:rFonts w:ascii="Times New Roman" w:hAnsi="Times New Roman" w:cs="Times New Roman"/>
          <w:lang w:val="pt-BR"/>
        </w:rPr>
        <w:t>ê</w:t>
      </w:r>
      <w:r w:rsidRPr="001C5EEF">
        <w:rPr>
          <w:rFonts w:ascii="Times New Roman" w:hAnsi="Times New Roman" w:cs="Times New Roman"/>
          <w:lang w:val="pt-BR"/>
        </w:rPr>
        <w:t xml:space="preserve">s que exploram </w:t>
      </w:r>
      <w:r>
        <w:rPr>
          <w:rFonts w:ascii="Times New Roman" w:hAnsi="Times New Roman" w:cs="Times New Roman"/>
          <w:lang w:val="pt-BR"/>
        </w:rPr>
        <w:t>a</w:t>
      </w:r>
      <w:r w:rsidRPr="001C5EEF">
        <w:rPr>
          <w:rFonts w:ascii="Times New Roman" w:hAnsi="Times New Roman" w:cs="Times New Roman"/>
          <w:lang w:val="pt-BR"/>
        </w:rPr>
        <w:t xml:space="preserve"> interf</w:t>
      </w:r>
      <w:r>
        <w:rPr>
          <w:rFonts w:ascii="Times New Roman" w:hAnsi="Times New Roman" w:cs="Times New Roman"/>
          <w:lang w:val="pt-BR"/>
        </w:rPr>
        <w:t>ace entre a sociologia e a filos</w:t>
      </w:r>
      <w:r w:rsidRPr="001C5EEF">
        <w:rPr>
          <w:rFonts w:ascii="Times New Roman" w:hAnsi="Times New Roman" w:cs="Times New Roman"/>
          <w:lang w:val="pt-BR"/>
        </w:rPr>
        <w:t>ofia</w:t>
      </w:r>
      <w:r>
        <w:rPr>
          <w:rFonts w:ascii="Times New Roman" w:hAnsi="Times New Roman" w:cs="Times New Roman"/>
          <w:lang w:val="pt-BR"/>
        </w:rPr>
        <w:t>,</w:t>
      </w:r>
      <w:r w:rsidRPr="001C5EEF">
        <w:rPr>
          <w:rFonts w:ascii="Times New Roman" w:hAnsi="Times New Roman" w:cs="Times New Roman"/>
          <w:lang w:val="pt-BR"/>
        </w:rPr>
        <w:t xml:space="preserve"> propo</w:t>
      </w:r>
      <w:r>
        <w:rPr>
          <w:rFonts w:ascii="Times New Roman" w:hAnsi="Times New Roman" w:cs="Times New Roman"/>
          <w:lang w:val="pt-BR"/>
        </w:rPr>
        <w:t>ndo</w:t>
      </w:r>
      <w:r w:rsidRPr="001C5EEF">
        <w:rPr>
          <w:rFonts w:ascii="Times New Roman" w:hAnsi="Times New Roman" w:cs="Times New Roman"/>
          <w:lang w:val="pt-BR"/>
        </w:rPr>
        <w:t xml:space="preserve">-se </w:t>
      </w:r>
      <w:r>
        <w:rPr>
          <w:rFonts w:ascii="Times New Roman" w:hAnsi="Times New Roman" w:cs="Times New Roman"/>
          <w:lang w:val="pt-BR"/>
        </w:rPr>
        <w:t xml:space="preserve">a </w:t>
      </w:r>
      <w:r w:rsidRPr="001C5EEF">
        <w:rPr>
          <w:rFonts w:ascii="Times New Roman" w:hAnsi="Times New Roman" w:cs="Times New Roman"/>
          <w:lang w:val="pt-BR"/>
        </w:rPr>
        <w:t>uma reflex</w:t>
      </w:r>
      <w:r>
        <w:rPr>
          <w:rFonts w:ascii="Times New Roman" w:hAnsi="Times New Roman" w:cs="Times New Roman"/>
          <w:lang w:val="pt-BR"/>
        </w:rPr>
        <w:t>ã</w:t>
      </w:r>
      <w:r w:rsidRPr="001C5EEF">
        <w:rPr>
          <w:rFonts w:ascii="Times New Roman" w:hAnsi="Times New Roman" w:cs="Times New Roman"/>
          <w:lang w:val="pt-BR"/>
        </w:rPr>
        <w:t>o sistem</w:t>
      </w:r>
      <w:r>
        <w:rPr>
          <w:rFonts w:ascii="Times New Roman" w:hAnsi="Times New Roman" w:cs="Times New Roman"/>
          <w:lang w:val="pt-BR"/>
        </w:rPr>
        <w:t>á</w:t>
      </w:r>
      <w:r w:rsidRPr="001C5EEF">
        <w:rPr>
          <w:rFonts w:ascii="Times New Roman" w:hAnsi="Times New Roman" w:cs="Times New Roman"/>
          <w:lang w:val="pt-BR"/>
        </w:rPr>
        <w:t>tica, por</w:t>
      </w:r>
      <w:r>
        <w:rPr>
          <w:rFonts w:ascii="Times New Roman" w:hAnsi="Times New Roman" w:cs="Times New Roman"/>
          <w:lang w:val="pt-BR"/>
        </w:rPr>
        <w:t>é</w:t>
      </w:r>
      <w:r w:rsidRPr="001C5EEF">
        <w:rPr>
          <w:rFonts w:ascii="Times New Roman" w:hAnsi="Times New Roman" w:cs="Times New Roman"/>
          <w:lang w:val="pt-BR"/>
        </w:rPr>
        <w:t>m aberta, sobre a possibilidade atual de “uma boa vida com e para os outros em inst</w:t>
      </w:r>
      <w:r>
        <w:rPr>
          <w:rFonts w:ascii="Times New Roman" w:hAnsi="Times New Roman" w:cs="Times New Roman"/>
          <w:lang w:val="pt-BR"/>
        </w:rPr>
        <w:t>itu</w:t>
      </w:r>
      <w:r w:rsidRPr="001C5EEF">
        <w:rPr>
          <w:rFonts w:ascii="Times New Roman" w:hAnsi="Times New Roman" w:cs="Times New Roman"/>
          <w:lang w:val="pt-BR"/>
        </w:rPr>
        <w:t>i</w:t>
      </w:r>
      <w:r>
        <w:rPr>
          <w:rFonts w:ascii="Times New Roman" w:hAnsi="Times New Roman" w:cs="Times New Roman"/>
          <w:lang w:val="pt-BR"/>
        </w:rPr>
        <w:t>çõ</w:t>
      </w:r>
      <w:r w:rsidRPr="001C5EEF">
        <w:rPr>
          <w:rFonts w:ascii="Times New Roman" w:hAnsi="Times New Roman" w:cs="Times New Roman"/>
          <w:lang w:val="pt-BR"/>
        </w:rPr>
        <w:t>es justas” (</w:t>
      </w:r>
      <w:proofErr w:type="spellStart"/>
      <w:r w:rsidRPr="001C5EEF">
        <w:rPr>
          <w:rFonts w:ascii="Times New Roman" w:hAnsi="Times New Roman" w:cs="Times New Roman"/>
          <w:lang w:val="pt-BR"/>
        </w:rPr>
        <w:t>Ricoeur</w:t>
      </w:r>
      <w:proofErr w:type="spellEnd"/>
      <w:r w:rsidRPr="001C5EEF">
        <w:rPr>
          <w:rFonts w:ascii="Times New Roman" w:hAnsi="Times New Roman" w:cs="Times New Roman"/>
          <w:lang w:val="pt-BR"/>
        </w:rPr>
        <w:t>). Na continua</w:t>
      </w:r>
      <w:r>
        <w:rPr>
          <w:rFonts w:ascii="Times New Roman" w:hAnsi="Times New Roman" w:cs="Times New Roman"/>
          <w:lang w:val="pt-BR"/>
        </w:rPr>
        <w:t xml:space="preserve">ção de </w:t>
      </w:r>
      <w:r w:rsidRPr="001C5EEF">
        <w:rPr>
          <w:rFonts w:ascii="Times New Roman" w:hAnsi="Times New Roman" w:cs="Times New Roman"/>
          <w:lang w:val="pt-BR"/>
        </w:rPr>
        <w:t>“A sociologia como filosofia pr</w:t>
      </w:r>
      <w:r>
        <w:rPr>
          <w:rFonts w:ascii="Times New Roman" w:hAnsi="Times New Roman" w:cs="Times New Roman"/>
          <w:lang w:val="pt-BR"/>
        </w:rPr>
        <w:t>á</w:t>
      </w:r>
      <w:r w:rsidRPr="001C5EEF">
        <w:rPr>
          <w:rFonts w:ascii="Times New Roman" w:hAnsi="Times New Roman" w:cs="Times New Roman"/>
          <w:lang w:val="pt-BR"/>
        </w:rPr>
        <w:t>tica”</w:t>
      </w:r>
      <w:r>
        <w:rPr>
          <w:rFonts w:ascii="Times New Roman" w:hAnsi="Times New Roman" w:cs="Times New Roman"/>
          <w:lang w:val="pt-BR"/>
        </w:rPr>
        <w:t>,</w:t>
      </w:r>
      <w:r w:rsidRPr="001C5EEF">
        <w:rPr>
          <w:rFonts w:ascii="Times New Roman" w:hAnsi="Times New Roman" w:cs="Times New Roman"/>
          <w:lang w:val="pt-BR"/>
        </w:rPr>
        <w:t xml:space="preserve"> que investigou os fundamentos antropol</w:t>
      </w:r>
      <w:r>
        <w:rPr>
          <w:rFonts w:ascii="Times New Roman" w:hAnsi="Times New Roman" w:cs="Times New Roman"/>
          <w:lang w:val="pt-BR"/>
        </w:rPr>
        <w:t>ó</w:t>
      </w:r>
      <w:r w:rsidRPr="001C5EEF">
        <w:rPr>
          <w:rFonts w:ascii="Times New Roman" w:hAnsi="Times New Roman" w:cs="Times New Roman"/>
          <w:lang w:val="pt-BR"/>
        </w:rPr>
        <w:t>gicos, pragm</w:t>
      </w:r>
      <w:r>
        <w:rPr>
          <w:rFonts w:ascii="Times New Roman" w:hAnsi="Times New Roman" w:cs="Times New Roman"/>
          <w:lang w:val="pt-BR"/>
        </w:rPr>
        <w:t>á</w:t>
      </w:r>
      <w:r w:rsidRPr="001C5EEF">
        <w:rPr>
          <w:rFonts w:ascii="Times New Roman" w:hAnsi="Times New Roman" w:cs="Times New Roman"/>
          <w:lang w:val="pt-BR"/>
        </w:rPr>
        <w:t>ticos, fenomenol</w:t>
      </w:r>
      <w:r>
        <w:rPr>
          <w:rFonts w:ascii="Times New Roman" w:hAnsi="Times New Roman" w:cs="Times New Roman"/>
          <w:lang w:val="pt-BR"/>
        </w:rPr>
        <w:t>ó</w:t>
      </w:r>
      <w:r w:rsidRPr="001C5EEF">
        <w:rPr>
          <w:rFonts w:ascii="Times New Roman" w:hAnsi="Times New Roman" w:cs="Times New Roman"/>
          <w:lang w:val="pt-BR"/>
        </w:rPr>
        <w:t>gicos</w:t>
      </w:r>
      <w:r>
        <w:rPr>
          <w:rFonts w:ascii="Times New Roman" w:hAnsi="Times New Roman" w:cs="Times New Roman"/>
          <w:lang w:val="pt-BR"/>
        </w:rPr>
        <w:t xml:space="preserve"> e</w:t>
      </w:r>
      <w:r w:rsidRPr="001C5EEF">
        <w:rPr>
          <w:rFonts w:ascii="Times New Roman" w:hAnsi="Times New Roman" w:cs="Times New Roman"/>
          <w:lang w:val="pt-BR"/>
        </w:rPr>
        <w:t xml:space="preserve"> hermen</w:t>
      </w:r>
      <w:r>
        <w:rPr>
          <w:rFonts w:ascii="Times New Roman" w:hAnsi="Times New Roman" w:cs="Times New Roman"/>
          <w:lang w:val="pt-BR"/>
        </w:rPr>
        <w:t>ê</w:t>
      </w:r>
      <w:r w:rsidRPr="001C5EEF">
        <w:rPr>
          <w:rFonts w:ascii="Times New Roman" w:hAnsi="Times New Roman" w:cs="Times New Roman"/>
          <w:lang w:val="pt-BR"/>
        </w:rPr>
        <w:t>uticos de uma sociologia humanista e interpretativa da vida em comum</w:t>
      </w:r>
      <w:r>
        <w:rPr>
          <w:rFonts w:ascii="Times New Roman" w:hAnsi="Times New Roman" w:cs="Times New Roman"/>
          <w:lang w:val="pt-BR"/>
        </w:rPr>
        <w:t>,</w:t>
      </w:r>
      <w:r w:rsidRPr="001C5EEF">
        <w:rPr>
          <w:rFonts w:ascii="Times New Roman" w:hAnsi="Times New Roman" w:cs="Times New Roman"/>
          <w:lang w:val="pt-BR"/>
        </w:rPr>
        <w:t xml:space="preserve"> e em ant</w:t>
      </w:r>
      <w:r>
        <w:rPr>
          <w:rFonts w:ascii="Times New Roman" w:hAnsi="Times New Roman" w:cs="Times New Roman"/>
          <w:lang w:val="pt-BR"/>
        </w:rPr>
        <w:t>ec</w:t>
      </w:r>
      <w:r w:rsidRPr="001C5EEF">
        <w:rPr>
          <w:rFonts w:ascii="Times New Roman" w:hAnsi="Times New Roman" w:cs="Times New Roman"/>
          <w:lang w:val="pt-BR"/>
        </w:rPr>
        <w:t>ipa</w:t>
      </w:r>
      <w:r>
        <w:rPr>
          <w:rFonts w:ascii="Times New Roman" w:hAnsi="Times New Roman" w:cs="Times New Roman"/>
          <w:lang w:val="pt-BR"/>
        </w:rPr>
        <w:t>ção</w:t>
      </w:r>
      <w:r w:rsidRPr="001C5EEF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a</w:t>
      </w:r>
      <w:r w:rsidRPr="001C5EEF">
        <w:rPr>
          <w:rFonts w:ascii="Times New Roman" w:hAnsi="Times New Roman" w:cs="Times New Roman"/>
          <w:lang w:val="pt-BR"/>
        </w:rPr>
        <w:t xml:space="preserve"> “A sociologia como filosofia pol</w:t>
      </w:r>
      <w:r>
        <w:rPr>
          <w:rFonts w:ascii="Times New Roman" w:hAnsi="Times New Roman" w:cs="Times New Roman"/>
          <w:lang w:val="pt-BR"/>
        </w:rPr>
        <w:t>í</w:t>
      </w:r>
      <w:r w:rsidRPr="001C5EEF">
        <w:rPr>
          <w:rFonts w:ascii="Times New Roman" w:hAnsi="Times New Roman" w:cs="Times New Roman"/>
          <w:lang w:val="pt-BR"/>
        </w:rPr>
        <w:t>tica”</w:t>
      </w:r>
      <w:r>
        <w:rPr>
          <w:rFonts w:ascii="Times New Roman" w:hAnsi="Times New Roman" w:cs="Times New Roman"/>
          <w:lang w:val="pt-BR"/>
        </w:rPr>
        <w:t>,</w:t>
      </w:r>
      <w:r w:rsidRPr="001C5EEF">
        <w:rPr>
          <w:rFonts w:ascii="Times New Roman" w:hAnsi="Times New Roman" w:cs="Times New Roman"/>
          <w:lang w:val="pt-BR"/>
        </w:rPr>
        <w:t xml:space="preserve"> que ser</w:t>
      </w:r>
      <w:r>
        <w:rPr>
          <w:rFonts w:ascii="Times New Roman" w:hAnsi="Times New Roman" w:cs="Times New Roman"/>
          <w:lang w:val="pt-BR"/>
        </w:rPr>
        <w:t>á</w:t>
      </w:r>
      <w:r w:rsidRPr="001C5EEF">
        <w:rPr>
          <w:rFonts w:ascii="Times New Roman" w:hAnsi="Times New Roman" w:cs="Times New Roman"/>
          <w:lang w:val="pt-BR"/>
        </w:rPr>
        <w:t xml:space="preserve"> ministrado no ano que vem, estudaremos</w:t>
      </w:r>
      <w:r>
        <w:rPr>
          <w:rFonts w:ascii="Times New Roman" w:hAnsi="Times New Roman" w:cs="Times New Roman"/>
          <w:lang w:val="pt-BR"/>
        </w:rPr>
        <w:t>,</w:t>
      </w:r>
      <w:r w:rsidRPr="001C5EEF">
        <w:rPr>
          <w:rFonts w:ascii="Times New Roman" w:hAnsi="Times New Roman" w:cs="Times New Roman"/>
          <w:lang w:val="pt-BR"/>
        </w:rPr>
        <w:t xml:space="preserve"> des</w:t>
      </w:r>
      <w:r>
        <w:rPr>
          <w:rFonts w:ascii="Times New Roman" w:hAnsi="Times New Roman" w:cs="Times New Roman"/>
          <w:lang w:val="pt-BR"/>
        </w:rPr>
        <w:t>t</w:t>
      </w:r>
      <w:r w:rsidRPr="001C5EEF">
        <w:rPr>
          <w:rFonts w:ascii="Times New Roman" w:hAnsi="Times New Roman" w:cs="Times New Roman"/>
          <w:lang w:val="pt-BR"/>
        </w:rPr>
        <w:t>a vez</w:t>
      </w:r>
      <w:r>
        <w:rPr>
          <w:rFonts w:ascii="Times New Roman" w:hAnsi="Times New Roman" w:cs="Times New Roman"/>
          <w:lang w:val="pt-BR"/>
        </w:rPr>
        <w:t>,</w:t>
      </w:r>
      <w:r w:rsidRPr="001C5EEF">
        <w:rPr>
          <w:rFonts w:ascii="Times New Roman" w:hAnsi="Times New Roman" w:cs="Times New Roman"/>
          <w:lang w:val="pt-BR"/>
        </w:rPr>
        <w:t xml:space="preserve"> a sociologia como uma </w:t>
      </w:r>
      <w:r>
        <w:rPr>
          <w:rFonts w:ascii="Times New Roman" w:hAnsi="Times New Roman" w:cs="Times New Roman"/>
          <w:lang w:val="pt-BR"/>
        </w:rPr>
        <w:t>ciência humana</w:t>
      </w:r>
      <w:r w:rsidRPr="001C5EEF">
        <w:rPr>
          <w:rFonts w:ascii="Times New Roman" w:hAnsi="Times New Roman" w:cs="Times New Roman"/>
          <w:lang w:val="pt-BR"/>
        </w:rPr>
        <w:t xml:space="preserve"> que continua</w:t>
      </w:r>
      <w:r>
        <w:rPr>
          <w:rFonts w:ascii="Times New Roman" w:hAnsi="Times New Roman" w:cs="Times New Roman"/>
          <w:lang w:val="pt-BR"/>
        </w:rPr>
        <w:t xml:space="preserve">, </w:t>
      </w:r>
      <w:r w:rsidRPr="001C5EEF">
        <w:rPr>
          <w:rFonts w:ascii="Times New Roman" w:hAnsi="Times New Roman" w:cs="Times New Roman"/>
          <w:lang w:val="pt-BR"/>
        </w:rPr>
        <w:t>por outro</w:t>
      </w:r>
      <w:r>
        <w:rPr>
          <w:rFonts w:ascii="Times New Roman" w:hAnsi="Times New Roman" w:cs="Times New Roman"/>
          <w:lang w:val="pt-BR"/>
        </w:rPr>
        <w:t>s</w:t>
      </w:r>
      <w:r w:rsidRPr="001C5EEF">
        <w:rPr>
          <w:rFonts w:ascii="Times New Roman" w:hAnsi="Times New Roman" w:cs="Times New Roman"/>
          <w:lang w:val="pt-BR"/>
        </w:rPr>
        <w:t xml:space="preserve"> meios</w:t>
      </w:r>
      <w:r>
        <w:rPr>
          <w:rFonts w:ascii="Times New Roman" w:hAnsi="Times New Roman" w:cs="Times New Roman"/>
          <w:lang w:val="pt-BR"/>
        </w:rPr>
        <w:t>,</w:t>
      </w:r>
      <w:r w:rsidRPr="001C5EEF">
        <w:rPr>
          <w:rFonts w:ascii="Times New Roman" w:hAnsi="Times New Roman" w:cs="Times New Roman"/>
          <w:lang w:val="pt-BR"/>
        </w:rPr>
        <w:t xml:space="preserve"> a tradi</w:t>
      </w:r>
      <w:r>
        <w:rPr>
          <w:rFonts w:ascii="Times New Roman" w:hAnsi="Times New Roman" w:cs="Times New Roman"/>
          <w:lang w:val="pt-BR"/>
        </w:rPr>
        <w:t>çã</w:t>
      </w:r>
      <w:r w:rsidRPr="001C5EEF">
        <w:rPr>
          <w:rFonts w:ascii="Times New Roman" w:hAnsi="Times New Roman" w:cs="Times New Roman"/>
          <w:lang w:val="pt-BR"/>
        </w:rPr>
        <w:t>o vener</w:t>
      </w:r>
      <w:r>
        <w:rPr>
          <w:rFonts w:ascii="Times New Roman" w:hAnsi="Times New Roman" w:cs="Times New Roman"/>
          <w:lang w:val="pt-BR"/>
        </w:rPr>
        <w:t>á</w:t>
      </w:r>
      <w:r w:rsidRPr="001C5EEF">
        <w:rPr>
          <w:rFonts w:ascii="Times New Roman" w:hAnsi="Times New Roman" w:cs="Times New Roman"/>
          <w:lang w:val="pt-BR"/>
        </w:rPr>
        <w:t xml:space="preserve">vel da filosofia moral. </w:t>
      </w:r>
      <w:r>
        <w:rPr>
          <w:rFonts w:ascii="Times New Roman" w:hAnsi="Times New Roman" w:cs="Times New Roman"/>
          <w:lang w:val="pt-BR"/>
        </w:rPr>
        <w:t xml:space="preserve">De fato, trabalharemos com a hipótese de que a dimensão normativa é constitutiva da vida social e, por implicação, também das ciências humanas. Estas sempre se praticam dentro de um horizonte axiológico, formado por princípios, normas e valores, que orientam a pesquisa e norteiam as práticas dos atores. </w:t>
      </w:r>
      <w:r w:rsidRPr="001C5EEF">
        <w:rPr>
          <w:rFonts w:ascii="Times New Roman" w:hAnsi="Times New Roman" w:cs="Times New Roman"/>
          <w:lang w:val="pt-BR"/>
        </w:rPr>
        <w:t>Ainda que os textos escolhidos sejam de cunho mais filos</w:t>
      </w:r>
      <w:r>
        <w:rPr>
          <w:rFonts w:ascii="Times New Roman" w:hAnsi="Times New Roman" w:cs="Times New Roman"/>
          <w:lang w:val="pt-BR"/>
        </w:rPr>
        <w:t xml:space="preserve">ófico, o nosso interesse é propriamente sociológico. Queremos desenvolver a sociologia moral não como uma sociologia especial (sociologia da moral), mas como uma teoria social geral que demonstra a dimensão ética da vida social. Nessa perspectiva moral, uma teoria geral da sociedade que se propõe de sistematicamente integrar as questões da ação, da ordem e da mudança social num quadro de analise único não pode se furtar a uma reflexão mais filosófica sobre os pressupostos normativos das ciências humanas. Portanto, o que nos propomos é de  desvendar </w:t>
      </w:r>
      <w:r w:rsidRPr="001C5EEF">
        <w:rPr>
          <w:rFonts w:ascii="Times New Roman" w:hAnsi="Times New Roman" w:cs="Times New Roman"/>
          <w:lang w:val="pt-BR"/>
        </w:rPr>
        <w:t>a sociologia impl</w:t>
      </w:r>
      <w:r>
        <w:rPr>
          <w:rFonts w:ascii="Times New Roman" w:hAnsi="Times New Roman" w:cs="Times New Roman"/>
          <w:lang w:val="pt-BR"/>
        </w:rPr>
        <w:t>í</w:t>
      </w:r>
      <w:r w:rsidRPr="001C5EEF">
        <w:rPr>
          <w:rFonts w:ascii="Times New Roman" w:hAnsi="Times New Roman" w:cs="Times New Roman"/>
          <w:lang w:val="pt-BR"/>
        </w:rPr>
        <w:t>cita da filosofia moral</w:t>
      </w:r>
      <w:r>
        <w:rPr>
          <w:rFonts w:ascii="Times New Roman" w:hAnsi="Times New Roman" w:cs="Times New Roman"/>
          <w:lang w:val="pt-BR"/>
        </w:rPr>
        <w:t xml:space="preserve"> e, fazendo isto, de explicitar a filosofia moral da sociologia a fim de lhe dar os fundamentos normativos de que ela carece</w:t>
      </w:r>
      <w:r w:rsidRPr="001C5EEF">
        <w:rPr>
          <w:rFonts w:ascii="Times New Roman" w:hAnsi="Times New Roman" w:cs="Times New Roman"/>
          <w:lang w:val="pt-BR"/>
        </w:rPr>
        <w:t xml:space="preserve">.  </w:t>
      </w:r>
    </w:p>
    <w:p w14:paraId="1736D354" w14:textId="77777777" w:rsidR="00D74ABA" w:rsidRDefault="00D74ABA" w:rsidP="00D74ABA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 partir de uma leitura de textos-chave da sociologia e da filosofia clássica, investigaremos alguns dos principais autores da filosofia moral contemporânea que têm privilegiado o diálogo com as ciências sociais. Numa tentativa de reconstruir o espectro integral do horizonte normativo do presente, utilizaremos a formula sintética de Paul </w:t>
      </w:r>
      <w:proofErr w:type="spellStart"/>
      <w:r>
        <w:rPr>
          <w:rFonts w:ascii="Times New Roman" w:hAnsi="Times New Roman" w:cs="Times New Roman"/>
          <w:lang w:val="pt-BR"/>
        </w:rPr>
        <w:t>Ricoeur</w:t>
      </w:r>
      <w:proofErr w:type="spellEnd"/>
      <w:r>
        <w:rPr>
          <w:rFonts w:ascii="Times New Roman" w:hAnsi="Times New Roman" w:cs="Times New Roman"/>
          <w:lang w:val="pt-BR"/>
        </w:rPr>
        <w:t xml:space="preserve"> – “a boa vida com e para os outros em instituições justas” – como um fio condutor para explorar as correntes da ética </w:t>
      </w:r>
      <w:proofErr w:type="spellStart"/>
      <w:r>
        <w:rPr>
          <w:rFonts w:ascii="Times New Roman" w:hAnsi="Times New Roman" w:cs="Times New Roman"/>
          <w:lang w:val="pt-BR"/>
        </w:rPr>
        <w:t>neo</w:t>
      </w:r>
      <w:proofErr w:type="spellEnd"/>
      <w:r>
        <w:rPr>
          <w:rFonts w:ascii="Times New Roman" w:hAnsi="Times New Roman" w:cs="Times New Roman"/>
          <w:lang w:val="pt-BR"/>
        </w:rPr>
        <w:t>-aristotélica (</w:t>
      </w:r>
      <w:proofErr w:type="spellStart"/>
      <w:r>
        <w:rPr>
          <w:rFonts w:ascii="Times New Roman" w:hAnsi="Times New Roman" w:cs="Times New Roman"/>
          <w:lang w:val="pt-BR"/>
        </w:rPr>
        <w:t>Gadamer</w:t>
      </w:r>
      <w:proofErr w:type="spellEnd"/>
      <w:r>
        <w:rPr>
          <w:rFonts w:ascii="Times New Roman" w:hAnsi="Times New Roman" w:cs="Times New Roman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lang w:val="pt-BR"/>
        </w:rPr>
        <w:t>MacIntyre</w:t>
      </w:r>
      <w:proofErr w:type="spellEnd"/>
      <w:r>
        <w:rPr>
          <w:rFonts w:ascii="Times New Roman" w:hAnsi="Times New Roman" w:cs="Times New Roman"/>
          <w:lang w:val="pt-BR"/>
        </w:rPr>
        <w:t>) e católica (</w:t>
      </w:r>
      <w:proofErr w:type="spellStart"/>
      <w:r>
        <w:rPr>
          <w:rFonts w:ascii="Times New Roman" w:hAnsi="Times New Roman" w:cs="Times New Roman"/>
          <w:lang w:val="pt-BR"/>
        </w:rPr>
        <w:t>Scheler</w:t>
      </w:r>
      <w:proofErr w:type="spellEnd"/>
      <w:r>
        <w:rPr>
          <w:rFonts w:ascii="Times New Roman" w:hAnsi="Times New Roman" w:cs="Times New Roman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lang w:val="pt-BR"/>
        </w:rPr>
        <w:t>Boltanski</w:t>
      </w:r>
      <w:proofErr w:type="spellEnd"/>
      <w:r>
        <w:rPr>
          <w:rFonts w:ascii="Times New Roman" w:hAnsi="Times New Roman" w:cs="Times New Roman"/>
          <w:lang w:val="pt-BR"/>
        </w:rPr>
        <w:t xml:space="preserve">), da moral </w:t>
      </w:r>
      <w:proofErr w:type="spellStart"/>
      <w:r>
        <w:rPr>
          <w:rFonts w:ascii="Times New Roman" w:hAnsi="Times New Roman" w:cs="Times New Roman"/>
          <w:lang w:val="pt-BR"/>
        </w:rPr>
        <w:t>neo</w:t>
      </w:r>
      <w:proofErr w:type="spellEnd"/>
      <w:r>
        <w:rPr>
          <w:rFonts w:ascii="Times New Roman" w:hAnsi="Times New Roman" w:cs="Times New Roman"/>
          <w:lang w:val="pt-BR"/>
        </w:rPr>
        <w:t xml:space="preserve">-kantiana (Habermas, </w:t>
      </w:r>
      <w:proofErr w:type="spellStart"/>
      <w:r>
        <w:rPr>
          <w:rFonts w:ascii="Times New Roman" w:hAnsi="Times New Roman" w:cs="Times New Roman"/>
          <w:lang w:val="pt-BR"/>
        </w:rPr>
        <w:t>Rawls</w:t>
      </w:r>
      <w:proofErr w:type="spellEnd"/>
      <w:r>
        <w:rPr>
          <w:rFonts w:ascii="Times New Roman" w:hAnsi="Times New Roman" w:cs="Times New Roman"/>
          <w:lang w:val="pt-BR"/>
        </w:rPr>
        <w:t xml:space="preserve">) e da moralidade </w:t>
      </w:r>
      <w:proofErr w:type="spellStart"/>
      <w:r>
        <w:rPr>
          <w:rFonts w:ascii="Times New Roman" w:hAnsi="Times New Roman" w:cs="Times New Roman"/>
          <w:lang w:val="pt-BR"/>
        </w:rPr>
        <w:t>neo</w:t>
      </w:r>
      <w:proofErr w:type="spellEnd"/>
      <w:r>
        <w:rPr>
          <w:rFonts w:ascii="Times New Roman" w:hAnsi="Times New Roman" w:cs="Times New Roman"/>
          <w:lang w:val="pt-BR"/>
        </w:rPr>
        <w:t xml:space="preserve">-hegeliana (Taylor, </w:t>
      </w:r>
      <w:proofErr w:type="spellStart"/>
      <w:r>
        <w:rPr>
          <w:rFonts w:ascii="Times New Roman" w:hAnsi="Times New Roman" w:cs="Times New Roman"/>
          <w:lang w:val="pt-BR"/>
        </w:rPr>
        <w:t>Honneth</w:t>
      </w:r>
      <w:proofErr w:type="spellEnd"/>
      <w:r>
        <w:rPr>
          <w:rFonts w:ascii="Times New Roman" w:hAnsi="Times New Roman" w:cs="Times New Roman"/>
          <w:lang w:val="pt-BR"/>
        </w:rPr>
        <w:t>), da ética da solicitude (</w:t>
      </w:r>
      <w:proofErr w:type="spellStart"/>
      <w:r>
        <w:rPr>
          <w:rFonts w:ascii="Times New Roman" w:hAnsi="Times New Roman" w:cs="Times New Roman"/>
          <w:lang w:val="pt-BR"/>
        </w:rPr>
        <w:t>Gilligan</w:t>
      </w:r>
      <w:proofErr w:type="spellEnd"/>
      <w:r>
        <w:rPr>
          <w:rFonts w:ascii="Times New Roman" w:hAnsi="Times New Roman" w:cs="Times New Roman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lang w:val="pt-BR"/>
        </w:rPr>
        <w:t>Levinas</w:t>
      </w:r>
      <w:proofErr w:type="spellEnd"/>
      <w:r>
        <w:rPr>
          <w:rFonts w:ascii="Times New Roman" w:hAnsi="Times New Roman" w:cs="Times New Roman"/>
          <w:lang w:val="pt-BR"/>
        </w:rPr>
        <w:t xml:space="preserve">) e da ética pós-moderna (Foucault). Concretamente, tentaremos responder às seguintes questões: O que é um fato moral? Será que a neutralidade axiológica realmente é axiologicamente neutra? </w:t>
      </w:r>
      <w:r w:rsidR="00F97B6D">
        <w:rPr>
          <w:rFonts w:ascii="Times New Roman" w:hAnsi="Times New Roman" w:cs="Times New Roman"/>
          <w:lang w:val="pt-BR"/>
        </w:rPr>
        <w:t xml:space="preserve">Marxistas realmente tem uma ética? Como juntar o </w:t>
      </w:r>
      <w:proofErr w:type="spellStart"/>
      <w:r w:rsidR="00F97B6D">
        <w:rPr>
          <w:rFonts w:ascii="Times New Roman" w:hAnsi="Times New Roman" w:cs="Times New Roman"/>
          <w:lang w:val="pt-BR"/>
        </w:rPr>
        <w:t>externalismo</w:t>
      </w:r>
      <w:proofErr w:type="spellEnd"/>
      <w:r w:rsidR="00F97B6D">
        <w:rPr>
          <w:rFonts w:ascii="Times New Roman" w:hAnsi="Times New Roman" w:cs="Times New Roman"/>
          <w:lang w:val="pt-BR"/>
        </w:rPr>
        <w:t xml:space="preserve"> da sociologia com o </w:t>
      </w:r>
      <w:proofErr w:type="spellStart"/>
      <w:r w:rsidR="00F97B6D">
        <w:rPr>
          <w:rFonts w:ascii="Times New Roman" w:hAnsi="Times New Roman" w:cs="Times New Roman"/>
          <w:lang w:val="pt-BR"/>
        </w:rPr>
        <w:t>internalismo</w:t>
      </w:r>
      <w:proofErr w:type="spellEnd"/>
      <w:r w:rsidR="00F97B6D">
        <w:rPr>
          <w:rFonts w:ascii="Times New Roman" w:hAnsi="Times New Roman" w:cs="Times New Roman"/>
          <w:lang w:val="pt-BR"/>
        </w:rPr>
        <w:t xml:space="preserve"> da  ética? </w:t>
      </w:r>
      <w:r>
        <w:rPr>
          <w:rFonts w:ascii="Times New Roman" w:hAnsi="Times New Roman" w:cs="Times New Roman"/>
          <w:lang w:val="pt-BR"/>
        </w:rPr>
        <w:t xml:space="preserve">Qual a distinção entre moral, ética e meta-ética? Como definir a diferença entre princípios, normas, valores? </w:t>
      </w:r>
      <w:r w:rsidRPr="001C5EEF">
        <w:rPr>
          <w:rFonts w:ascii="Times New Roman" w:hAnsi="Times New Roman" w:cs="Times New Roman"/>
          <w:lang w:val="pt-BR"/>
        </w:rPr>
        <w:t xml:space="preserve">O que seria uma sociologia da virtude, do etos e da caridade nas sociedades modernas? Como repensar o debate entre liberais, </w:t>
      </w:r>
      <w:proofErr w:type="spellStart"/>
      <w:r w:rsidRPr="001C5EEF">
        <w:rPr>
          <w:rFonts w:ascii="Times New Roman" w:hAnsi="Times New Roman" w:cs="Times New Roman"/>
          <w:lang w:val="pt-BR"/>
        </w:rPr>
        <w:t>comunitaristas</w:t>
      </w:r>
      <w:proofErr w:type="spellEnd"/>
      <w:r w:rsidRPr="001C5EEF">
        <w:rPr>
          <w:rFonts w:ascii="Times New Roman" w:hAnsi="Times New Roman" w:cs="Times New Roman"/>
          <w:lang w:val="pt-BR"/>
        </w:rPr>
        <w:t xml:space="preserve"> e p</w:t>
      </w:r>
      <w:r>
        <w:rPr>
          <w:rFonts w:ascii="Times New Roman" w:hAnsi="Times New Roman" w:cs="Times New Roman"/>
          <w:lang w:val="pt-BR"/>
        </w:rPr>
        <w:t>ó</w:t>
      </w:r>
      <w:r w:rsidRPr="001C5EEF">
        <w:rPr>
          <w:rFonts w:ascii="Times New Roman" w:hAnsi="Times New Roman" w:cs="Times New Roman"/>
          <w:lang w:val="pt-BR"/>
        </w:rPr>
        <w:t>s-modern</w:t>
      </w:r>
      <w:r>
        <w:rPr>
          <w:rFonts w:ascii="Times New Roman" w:hAnsi="Times New Roman" w:cs="Times New Roman"/>
          <w:lang w:val="pt-BR"/>
        </w:rPr>
        <w:t>os</w:t>
      </w:r>
      <w:r w:rsidRPr="001C5EEF">
        <w:rPr>
          <w:rFonts w:ascii="Times New Roman" w:hAnsi="Times New Roman" w:cs="Times New Roman"/>
          <w:lang w:val="pt-BR"/>
        </w:rPr>
        <w:t xml:space="preserve"> em di</w:t>
      </w:r>
      <w:r>
        <w:rPr>
          <w:rFonts w:ascii="Times New Roman" w:hAnsi="Times New Roman" w:cs="Times New Roman"/>
          <w:lang w:val="pt-BR"/>
        </w:rPr>
        <w:t>á</w:t>
      </w:r>
      <w:r w:rsidRPr="001C5EEF">
        <w:rPr>
          <w:rFonts w:ascii="Times New Roman" w:hAnsi="Times New Roman" w:cs="Times New Roman"/>
          <w:lang w:val="pt-BR"/>
        </w:rPr>
        <w:t>logo com a teoria social cl</w:t>
      </w:r>
      <w:r>
        <w:rPr>
          <w:rFonts w:ascii="Times New Roman" w:hAnsi="Times New Roman" w:cs="Times New Roman"/>
          <w:lang w:val="pt-BR"/>
        </w:rPr>
        <w:t>á</w:t>
      </w:r>
      <w:r w:rsidRPr="001C5EEF">
        <w:rPr>
          <w:rFonts w:ascii="Times New Roman" w:hAnsi="Times New Roman" w:cs="Times New Roman"/>
          <w:lang w:val="pt-BR"/>
        </w:rPr>
        <w:t>ssica e contempor</w:t>
      </w:r>
      <w:r>
        <w:rPr>
          <w:rFonts w:ascii="Times New Roman" w:hAnsi="Times New Roman" w:cs="Times New Roman"/>
          <w:lang w:val="pt-BR"/>
        </w:rPr>
        <w:t>â</w:t>
      </w:r>
      <w:r w:rsidRPr="001C5EEF">
        <w:rPr>
          <w:rFonts w:ascii="Times New Roman" w:hAnsi="Times New Roman" w:cs="Times New Roman"/>
          <w:lang w:val="pt-BR"/>
        </w:rPr>
        <w:t>nea?</w:t>
      </w:r>
      <w:r>
        <w:rPr>
          <w:rFonts w:ascii="Times New Roman" w:hAnsi="Times New Roman" w:cs="Times New Roman"/>
          <w:lang w:val="pt-BR"/>
        </w:rPr>
        <w:t xml:space="preserve"> Quais são as implicações da teoria da justiça para a sociologia? O que é uma sociedade bem ordenada? É verdade que hoje em dia toda crítica tem que ser imanente? Como defender uma perspectiva universalista num mundo plural? Qual é o caminho entre o fundamentalismo do Esclarecimento e o relativismo pós-moderno? Como traduzir questões éticas em questões sociológicas? </w:t>
      </w:r>
      <w:r w:rsidR="00403AE4">
        <w:rPr>
          <w:rFonts w:ascii="Times New Roman" w:hAnsi="Times New Roman" w:cs="Times New Roman"/>
          <w:lang w:val="pt-BR"/>
        </w:rPr>
        <w:t xml:space="preserve">Como praticar uma sociologia empírica do normativo? </w:t>
      </w:r>
      <w:r>
        <w:rPr>
          <w:rFonts w:ascii="Times New Roman" w:hAnsi="Times New Roman" w:cs="Times New Roman"/>
          <w:lang w:val="pt-BR"/>
        </w:rPr>
        <w:t>Porque a sociologia deixou de lado a reflexão moral e ética no século passado? Como explicar a volta da moral na teoria social contemporânea? Etc.</w:t>
      </w:r>
    </w:p>
    <w:p w14:paraId="2D55EA2D" w14:textId="77777777" w:rsidR="007B0EE6" w:rsidRPr="007B0EE6" w:rsidRDefault="00474705" w:rsidP="001C5EE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74705">
        <w:rPr>
          <w:rFonts w:ascii="Times New Roman" w:hAnsi="Times New Roman" w:cs="Times New Roman"/>
          <w:b/>
          <w:sz w:val="24"/>
          <w:szCs w:val="24"/>
          <w:lang w:val="pt-BR"/>
        </w:rPr>
        <w:t>Programa</w:t>
      </w:r>
    </w:p>
    <w:p w14:paraId="54057DB7" w14:textId="77777777" w:rsidR="00A47995" w:rsidRPr="00FC3093" w:rsidRDefault="007B0EE6" w:rsidP="001C5EEF">
      <w:pPr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Parte 1: </w:t>
      </w:r>
      <w:r w:rsidR="001D470D"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>“</w:t>
      </w:r>
      <w:r w:rsidR="00717F37"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>A boa vida com e para os outros em institui</w:t>
      </w:r>
      <w:r w:rsidR="000A5188"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>çõ</w:t>
      </w:r>
      <w:r w:rsidR="00717F37"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>es j</w:t>
      </w:r>
      <w:r w:rsidR="00A47995"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>ustas</w:t>
      </w:r>
      <w:r w:rsidR="001D470D"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>”</w:t>
      </w:r>
    </w:p>
    <w:p w14:paraId="71B4A640" w14:textId="77777777" w:rsidR="00A47995" w:rsidRPr="00FC3093" w:rsidRDefault="00A47995" w:rsidP="001C5EEF">
      <w:pPr>
        <w:jc w:val="both"/>
        <w:rPr>
          <w:rFonts w:ascii="Times New Roman" w:hAnsi="Times New Roman" w:cs="Times New Roman"/>
          <w:sz w:val="24"/>
          <w:szCs w:val="24"/>
        </w:rPr>
      </w:pPr>
      <w:r w:rsidRPr="00FC3093">
        <w:rPr>
          <w:rFonts w:ascii="Times New Roman" w:hAnsi="Times New Roman" w:cs="Times New Roman"/>
          <w:sz w:val="24"/>
          <w:szCs w:val="24"/>
        </w:rPr>
        <w:t>Ric</w:t>
      </w:r>
      <w:r w:rsidR="001D470D" w:rsidRPr="00FC3093">
        <w:rPr>
          <w:rFonts w:ascii="Times New Roman" w:hAnsi="Times New Roman" w:cs="Times New Roman"/>
          <w:sz w:val="24"/>
          <w:szCs w:val="24"/>
        </w:rPr>
        <w:t>oeur, P. (1991</w:t>
      </w:r>
      <w:r w:rsidR="001D470D" w:rsidRPr="00FC3093">
        <w:rPr>
          <w:rFonts w:ascii="Times New Roman" w:hAnsi="Times New Roman" w:cs="Times New Roman"/>
          <w:i/>
          <w:sz w:val="24"/>
          <w:szCs w:val="24"/>
        </w:rPr>
        <w:t>): O s</w:t>
      </w:r>
      <w:r w:rsidR="009B2915" w:rsidRPr="00FC3093">
        <w:rPr>
          <w:rFonts w:ascii="Times New Roman" w:hAnsi="Times New Roman" w:cs="Times New Roman"/>
          <w:i/>
          <w:sz w:val="24"/>
          <w:szCs w:val="24"/>
        </w:rPr>
        <w:t>i mes</w:t>
      </w:r>
      <w:r w:rsidR="001D470D" w:rsidRPr="00FC3093">
        <w:rPr>
          <w:rFonts w:ascii="Times New Roman" w:hAnsi="Times New Roman" w:cs="Times New Roman"/>
          <w:i/>
          <w:sz w:val="24"/>
          <w:szCs w:val="24"/>
        </w:rPr>
        <w:t>mo como um outro</w:t>
      </w:r>
      <w:r w:rsidR="00474705" w:rsidRPr="00FC3093">
        <w:rPr>
          <w:rFonts w:ascii="Times New Roman" w:hAnsi="Times New Roman" w:cs="Times New Roman"/>
          <w:sz w:val="24"/>
          <w:szCs w:val="24"/>
        </w:rPr>
        <w:t xml:space="preserve">, </w:t>
      </w:r>
      <w:r w:rsidR="00780014" w:rsidRPr="00FC3093">
        <w:rPr>
          <w:rFonts w:ascii="Times New Roman" w:hAnsi="Times New Roman" w:cs="Times New Roman"/>
          <w:sz w:val="24"/>
          <w:szCs w:val="24"/>
        </w:rPr>
        <w:t>Estudo 7</w:t>
      </w:r>
      <w:r w:rsidR="001D470D" w:rsidRPr="00FC30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470D" w:rsidRPr="00FC3093">
        <w:rPr>
          <w:rFonts w:ascii="Times New Roman" w:hAnsi="Times New Roman" w:cs="Times New Roman"/>
          <w:sz w:val="24"/>
          <w:szCs w:val="24"/>
        </w:rPr>
        <w:t>Campinas: Papirus.</w:t>
      </w:r>
    </w:p>
    <w:p w14:paraId="3A5ADE1C" w14:textId="77777777" w:rsidR="00A47995" w:rsidRPr="00FC3093" w:rsidRDefault="001D470D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lastRenderedPageBreak/>
        <w:t>Honneth, A.</w:t>
      </w:r>
      <w:r w:rsidR="00A47995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“The Other of Justice</w:t>
      </w:r>
      <w:r w:rsidR="00A21C31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21C31" w:rsidRPr="00FC3093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="00A21C31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and the Ethical Challenge of Postmodernism”, pp. 289-323</w:t>
      </w:r>
      <w:r w:rsidR="00A47995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A7429" w:rsidRPr="00FC309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A47995"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Cambridge Companion to </w:t>
      </w:r>
      <w:proofErr w:type="spellStart"/>
      <w:r w:rsidR="00A47995" w:rsidRPr="00FC3093">
        <w:rPr>
          <w:rFonts w:ascii="Times New Roman" w:hAnsi="Times New Roman" w:cs="Times New Roman"/>
          <w:i/>
          <w:sz w:val="24"/>
          <w:szCs w:val="24"/>
          <w:lang w:val="en-US"/>
        </w:rPr>
        <w:t>Habermas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Cambridge: Cambridge </w:t>
      </w:r>
      <w:proofErr w:type="spellStart"/>
      <w:r w:rsidRPr="00FC3093">
        <w:rPr>
          <w:rFonts w:ascii="Times New Roman" w:hAnsi="Times New Roman" w:cs="Times New Roman"/>
          <w:sz w:val="24"/>
          <w:szCs w:val="24"/>
          <w:lang w:val="pt-BR"/>
        </w:rPr>
        <w:t>University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Press. </w:t>
      </w:r>
    </w:p>
    <w:p w14:paraId="4B07B190" w14:textId="77777777" w:rsidR="005E5D80" w:rsidRPr="00FC3093" w:rsidRDefault="00474705" w:rsidP="001C5EE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93">
        <w:rPr>
          <w:rFonts w:ascii="Times New Roman" w:hAnsi="Times New Roman" w:cs="Times New Roman"/>
          <w:sz w:val="24"/>
          <w:szCs w:val="24"/>
          <w:u w:val="single"/>
        </w:rPr>
        <w:t xml:space="preserve">A sociologia como filosofia moral </w:t>
      </w:r>
    </w:p>
    <w:p w14:paraId="0133AF8B" w14:textId="77777777" w:rsidR="001D470D" w:rsidRPr="00FC3093" w:rsidRDefault="001F5705" w:rsidP="001C5EEF">
      <w:pPr>
        <w:jc w:val="both"/>
        <w:rPr>
          <w:rFonts w:ascii="Times New Roman" w:hAnsi="Times New Roman" w:cs="Times New Roman"/>
          <w:sz w:val="24"/>
          <w:szCs w:val="24"/>
        </w:rPr>
      </w:pPr>
      <w:r w:rsidRPr="00FC3093">
        <w:rPr>
          <w:rFonts w:ascii="Times New Roman" w:hAnsi="Times New Roman" w:cs="Times New Roman"/>
          <w:sz w:val="24"/>
          <w:szCs w:val="24"/>
        </w:rPr>
        <w:t>Marx, K.</w:t>
      </w:r>
      <w:r w:rsidR="0098322A" w:rsidRPr="00FC309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8322A" w:rsidRPr="00FC3093">
        <w:rPr>
          <w:rFonts w:ascii="Times New Roman" w:hAnsi="Times New Roman" w:cs="Times New Roman"/>
          <w:sz w:val="24"/>
          <w:szCs w:val="24"/>
        </w:rPr>
        <w:t>: ???</w:t>
      </w:r>
      <w:proofErr w:type="gramEnd"/>
      <w:r w:rsidR="0098322A" w:rsidRPr="00FC3093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98322A" w:rsidRPr="00FC3093">
        <w:rPr>
          <w:rFonts w:ascii="Times New Roman" w:hAnsi="Times New Roman" w:cs="Times New Roman"/>
          <w:sz w:val="24"/>
          <w:szCs w:val="24"/>
        </w:rPr>
        <w:t>sic</w:t>
      </w:r>
      <w:proofErr w:type="gramEnd"/>
      <w:r w:rsidR="0098322A" w:rsidRPr="00FC3093">
        <w:rPr>
          <w:rFonts w:ascii="Times New Roman" w:hAnsi="Times New Roman" w:cs="Times New Roman"/>
          <w:sz w:val="24"/>
          <w:szCs w:val="24"/>
        </w:rPr>
        <w:t>]</w:t>
      </w:r>
    </w:p>
    <w:p w14:paraId="36E20CE3" w14:textId="77777777" w:rsidR="00BD20E0" w:rsidRPr="00FC3093" w:rsidRDefault="00BD20E0" w:rsidP="00BD20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Durkheim, </w:t>
      </w:r>
      <w:r w:rsidR="00FE472E" w:rsidRPr="00FC309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FC3093">
        <w:rPr>
          <w:rFonts w:ascii="Times New Roman" w:hAnsi="Times New Roman" w:cs="Times New Roman"/>
          <w:bCs/>
          <w:sz w:val="24"/>
          <w:szCs w:val="24"/>
          <w:lang w:val="pt-BR"/>
        </w:rPr>
        <w:t>E. (1970): “</w:t>
      </w:r>
      <w:r w:rsidR="000742A1" w:rsidRPr="00FC3093">
        <w:rPr>
          <w:rFonts w:ascii="Times New Roman" w:hAnsi="Times New Roman" w:cs="Times New Roman"/>
          <w:bCs/>
          <w:sz w:val="24"/>
          <w:szCs w:val="24"/>
          <w:lang w:val="pt-BR"/>
        </w:rPr>
        <w:t>Juízos de valores e juízos de realidade”, pp. 101-119</w:t>
      </w:r>
      <w:r w:rsidRPr="00FC309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in </w:t>
      </w:r>
      <w:r w:rsidRPr="00FC3093">
        <w:rPr>
          <w:rFonts w:ascii="Times New Roman" w:hAnsi="Times New Roman" w:cs="Times New Roman"/>
          <w:bCs/>
          <w:i/>
          <w:sz w:val="24"/>
          <w:szCs w:val="24"/>
          <w:lang w:val="pt-BR"/>
        </w:rPr>
        <w:t>Sociologia</w:t>
      </w:r>
    </w:p>
    <w:p w14:paraId="19152C72" w14:textId="77777777" w:rsidR="00BD20E0" w:rsidRPr="00FC3093" w:rsidRDefault="00BD20E0" w:rsidP="00BD20E0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bCs/>
          <w:i/>
          <w:sz w:val="24"/>
          <w:szCs w:val="24"/>
          <w:lang w:val="pt-BR"/>
        </w:rPr>
        <w:t>e Filosofia</w:t>
      </w:r>
      <w:r w:rsidR="000742A1" w:rsidRPr="00FC309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. São Paulo: </w:t>
      </w:r>
      <w:r w:rsidR="00403AE4" w:rsidRPr="00FC3093">
        <w:rPr>
          <w:rFonts w:ascii="Times New Roman" w:hAnsi="Times New Roman" w:cs="Times New Roman"/>
          <w:bCs/>
          <w:sz w:val="24"/>
          <w:szCs w:val="24"/>
          <w:lang w:val="pt-BR"/>
        </w:rPr>
        <w:t>Ícone</w:t>
      </w:r>
      <w:r w:rsidR="00A21C31" w:rsidRPr="00FC3093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FC309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5C56D765" w14:textId="77777777" w:rsidR="00611FCC" w:rsidRPr="00FC3093" w:rsidRDefault="005E5D80" w:rsidP="00611FCC">
      <w:pPr>
        <w:jc w:val="both"/>
        <w:rPr>
          <w:rFonts w:ascii="Times New Roman" w:hAnsi="Times New Roman" w:cs="Times New Roman"/>
          <w:sz w:val="24"/>
          <w:szCs w:val="24"/>
        </w:rPr>
      </w:pPr>
      <w:r w:rsidRPr="00FC3093">
        <w:rPr>
          <w:rFonts w:ascii="Times New Roman" w:hAnsi="Times New Roman" w:cs="Times New Roman"/>
          <w:sz w:val="24"/>
          <w:szCs w:val="24"/>
        </w:rPr>
        <w:t>Weber, M. </w:t>
      </w:r>
      <w:r w:rsidR="001D470D" w:rsidRPr="00FC3093">
        <w:rPr>
          <w:rFonts w:ascii="Times New Roman" w:hAnsi="Times New Roman" w:cs="Times New Roman"/>
          <w:sz w:val="24"/>
          <w:szCs w:val="24"/>
        </w:rPr>
        <w:t>(2001)</w:t>
      </w:r>
      <w:r w:rsidR="00474705" w:rsidRPr="00FC3093">
        <w:rPr>
          <w:rFonts w:ascii="Times New Roman" w:hAnsi="Times New Roman" w:cs="Times New Roman"/>
          <w:sz w:val="24"/>
          <w:szCs w:val="24"/>
        </w:rPr>
        <w:t>: </w:t>
      </w:r>
      <w:r w:rsidR="00474705" w:rsidRPr="00FC3093">
        <w:rPr>
          <w:rFonts w:ascii="Times New Roman" w:hAnsi="Times New Roman" w:cs="Times New Roman"/>
          <w:bCs/>
          <w:sz w:val="24"/>
          <w:szCs w:val="24"/>
          <w:lang w:val="pt-BR"/>
        </w:rPr>
        <w:t>“</w:t>
      </w:r>
      <w:r w:rsidRPr="00FC3093">
        <w:rPr>
          <w:rFonts w:ascii="Times New Roman" w:hAnsi="Times New Roman" w:cs="Times New Roman"/>
          <w:sz w:val="24"/>
          <w:szCs w:val="24"/>
        </w:rPr>
        <w:t xml:space="preserve">Ensaio sobre </w:t>
      </w:r>
      <w:r w:rsidR="00370851" w:rsidRPr="00FC3093">
        <w:rPr>
          <w:rFonts w:ascii="Times New Roman" w:hAnsi="Times New Roman" w:cs="Times New Roman"/>
          <w:sz w:val="24"/>
          <w:szCs w:val="24"/>
        </w:rPr>
        <w:t>o ‘sentido’ da</w:t>
      </w:r>
      <w:r w:rsidRPr="00FC3093">
        <w:rPr>
          <w:rFonts w:ascii="Times New Roman" w:hAnsi="Times New Roman" w:cs="Times New Roman"/>
          <w:sz w:val="24"/>
          <w:szCs w:val="24"/>
        </w:rPr>
        <w:t xml:space="preserve"> neutralidade axiol</w:t>
      </w:r>
      <w:r w:rsidR="00AA0397" w:rsidRPr="00FC3093">
        <w:rPr>
          <w:rFonts w:ascii="Times New Roman" w:hAnsi="Times New Roman" w:cs="Times New Roman"/>
          <w:sz w:val="24"/>
          <w:szCs w:val="24"/>
        </w:rPr>
        <w:t>ó</w:t>
      </w:r>
      <w:r w:rsidRPr="00FC3093">
        <w:rPr>
          <w:rFonts w:ascii="Times New Roman" w:hAnsi="Times New Roman" w:cs="Times New Roman"/>
          <w:sz w:val="24"/>
          <w:szCs w:val="24"/>
        </w:rPr>
        <w:t>gica</w:t>
      </w:r>
      <w:r w:rsidR="00795ED3" w:rsidRPr="00FC3093">
        <w:rPr>
          <w:rFonts w:ascii="Times New Roman" w:hAnsi="Times New Roman" w:cs="Times New Roman"/>
          <w:sz w:val="24"/>
          <w:szCs w:val="24"/>
        </w:rPr>
        <w:t xml:space="preserve"> nas ciências econômicas e socioló</w:t>
      </w:r>
      <w:r w:rsidR="004A7429" w:rsidRPr="00FC3093">
        <w:rPr>
          <w:rFonts w:ascii="Times New Roman" w:hAnsi="Times New Roman" w:cs="Times New Roman"/>
          <w:sz w:val="24"/>
          <w:szCs w:val="24"/>
        </w:rPr>
        <w:t>gicas</w:t>
      </w:r>
      <w:r w:rsidR="00474705" w:rsidRPr="00FC3093">
        <w:rPr>
          <w:rFonts w:ascii="Times New Roman" w:hAnsi="Times New Roman" w:cs="Times New Roman"/>
          <w:bCs/>
          <w:sz w:val="24"/>
          <w:szCs w:val="24"/>
          <w:lang w:val="pt-BR"/>
        </w:rPr>
        <w:t>”</w:t>
      </w:r>
      <w:r w:rsidR="004A7429" w:rsidRPr="00FC3093">
        <w:rPr>
          <w:rFonts w:ascii="Times New Roman" w:hAnsi="Times New Roman" w:cs="Times New Roman"/>
          <w:sz w:val="24"/>
          <w:szCs w:val="24"/>
        </w:rPr>
        <w:t>, pp. 361-398</w:t>
      </w:r>
      <w:r w:rsidR="00795ED3" w:rsidRPr="00FC3093">
        <w:rPr>
          <w:rFonts w:ascii="Times New Roman" w:hAnsi="Times New Roman" w:cs="Times New Roman"/>
          <w:sz w:val="24"/>
          <w:szCs w:val="24"/>
        </w:rPr>
        <w:t xml:space="preserve"> in</w:t>
      </w:r>
      <w:r w:rsidR="00795ED3" w:rsidRPr="00FC3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CBC" w:rsidRPr="00FC3093">
        <w:rPr>
          <w:rFonts w:ascii="Times New Roman" w:hAnsi="Times New Roman" w:cs="Times New Roman"/>
          <w:i/>
          <w:sz w:val="24"/>
          <w:szCs w:val="24"/>
        </w:rPr>
        <w:t>Metodologia das ciências sociais</w:t>
      </w:r>
      <w:r w:rsidR="008E0CBC" w:rsidRPr="00FC3093">
        <w:rPr>
          <w:rFonts w:ascii="Times New Roman" w:hAnsi="Times New Roman" w:cs="Times New Roman"/>
          <w:sz w:val="24"/>
          <w:szCs w:val="24"/>
        </w:rPr>
        <w:t xml:space="preserve">. </w:t>
      </w:r>
      <w:r w:rsidR="00780014" w:rsidRPr="00FC3093">
        <w:rPr>
          <w:rFonts w:ascii="Times New Roman" w:hAnsi="Times New Roman" w:cs="Times New Roman"/>
          <w:i/>
          <w:sz w:val="24"/>
          <w:szCs w:val="24"/>
        </w:rPr>
        <w:t>Parte 2</w:t>
      </w:r>
      <w:r w:rsidR="00780014" w:rsidRPr="00FC3093">
        <w:rPr>
          <w:rFonts w:ascii="Times New Roman" w:hAnsi="Times New Roman" w:cs="Times New Roman"/>
          <w:sz w:val="24"/>
          <w:szCs w:val="24"/>
        </w:rPr>
        <w:t>,</w:t>
      </w:r>
      <w:r w:rsidR="006A1F22" w:rsidRPr="00FC3093">
        <w:rPr>
          <w:rFonts w:ascii="Times New Roman" w:hAnsi="Times New Roman" w:cs="Times New Roman"/>
          <w:sz w:val="24"/>
          <w:szCs w:val="24"/>
        </w:rPr>
        <w:t xml:space="preserve"> </w:t>
      </w:r>
      <w:r w:rsidR="004A7429" w:rsidRPr="00FC3093">
        <w:rPr>
          <w:rFonts w:ascii="Times New Roman" w:hAnsi="Times New Roman" w:cs="Times New Roman"/>
          <w:sz w:val="24"/>
          <w:szCs w:val="24"/>
        </w:rPr>
        <w:t>São Paulo: Cortez.</w:t>
      </w:r>
    </w:p>
    <w:p w14:paraId="0A92308F" w14:textId="77777777" w:rsidR="00611FCC" w:rsidRPr="00FC3093" w:rsidRDefault="005E5D80" w:rsidP="00611FCC">
      <w:pPr>
        <w:jc w:val="both"/>
        <w:rPr>
          <w:rFonts w:ascii="Times New Roman" w:hAnsi="Times New Roman" w:cs="Times New Roman"/>
          <w:sz w:val="24"/>
          <w:szCs w:val="24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>Parsons, T.</w:t>
      </w:r>
      <w:r w:rsidR="001D470D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(1935)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D470D" w:rsidRPr="00FC3093">
        <w:rPr>
          <w:rFonts w:ascii="Times New Roman" w:hAnsi="Times New Roman" w:cs="Times New Roman"/>
          <w:sz w:val="24"/>
          <w:szCs w:val="24"/>
          <w:lang w:val="en-US"/>
        </w:rPr>
        <w:t>“The Place of Ultimate V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alues</w:t>
      </w:r>
      <w:r w:rsidR="001D470D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in Sociological Theory”, </w:t>
      </w:r>
      <w:r w:rsidR="001D470D" w:rsidRPr="00FC309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Ethics</w:t>
      </w:r>
      <w:r w:rsidR="001D470D" w:rsidRPr="00FC3093">
        <w:rPr>
          <w:rFonts w:ascii="Times New Roman" w:hAnsi="Times New Roman" w:cs="Times New Roman"/>
          <w:sz w:val="24"/>
          <w:szCs w:val="24"/>
          <w:lang w:val="en-US"/>
        </w:rPr>
        <w:t>, Vol. 45, No. 3, pp. 282-316</w:t>
      </w:r>
    </w:p>
    <w:p w14:paraId="255DA2E3" w14:textId="77777777" w:rsidR="00474705" w:rsidRPr="00FC3093" w:rsidRDefault="00474705" w:rsidP="00611F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</w:rPr>
        <w:t>Dubet, F.</w:t>
      </w:r>
      <w:r w:rsidR="00611FCC" w:rsidRPr="00FC3093">
        <w:rPr>
          <w:rFonts w:ascii="Times New Roman" w:hAnsi="Times New Roman" w:cs="Times New Roman"/>
          <w:sz w:val="24"/>
          <w:szCs w:val="24"/>
        </w:rPr>
        <w:t xml:space="preserve"> (2009)</w:t>
      </w:r>
      <w:r w:rsidRPr="00FC3093">
        <w:rPr>
          <w:rFonts w:ascii="Times New Roman" w:hAnsi="Times New Roman" w:cs="Times New Roman"/>
          <w:sz w:val="24"/>
          <w:szCs w:val="24"/>
        </w:rPr>
        <w:t xml:space="preserve">: 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FC3093">
        <w:rPr>
          <w:rFonts w:ascii="Times New Roman" w:hAnsi="Times New Roman" w:cs="Times New Roman"/>
          <w:sz w:val="24"/>
          <w:szCs w:val="24"/>
        </w:rPr>
        <w:t>La société des sociologues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FC3093">
        <w:rPr>
          <w:rFonts w:ascii="Times New Roman" w:hAnsi="Times New Roman" w:cs="Times New Roman"/>
          <w:sz w:val="24"/>
          <w:szCs w:val="24"/>
        </w:rPr>
        <w:t xml:space="preserve">, pp. 15-47 in </w:t>
      </w:r>
      <w:r w:rsidRPr="00FC3093">
        <w:rPr>
          <w:rFonts w:ascii="Times New Roman" w:hAnsi="Times New Roman" w:cs="Times New Roman"/>
          <w:i/>
          <w:sz w:val="24"/>
          <w:szCs w:val="24"/>
        </w:rPr>
        <w:t>Le travail des sociétés</w:t>
      </w:r>
      <w:r w:rsidRPr="00FC3093">
        <w:rPr>
          <w:rFonts w:ascii="Times New Roman" w:hAnsi="Times New Roman" w:cs="Times New Roman"/>
          <w:sz w:val="24"/>
          <w:szCs w:val="24"/>
        </w:rPr>
        <w:t>. Paris : Seuil.</w:t>
      </w:r>
    </w:p>
    <w:p w14:paraId="143E9624" w14:textId="77777777" w:rsidR="007B0EE6" w:rsidRPr="00FC3093" w:rsidRDefault="007B0EE6" w:rsidP="001C5EEF">
      <w:pPr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401294FB" w14:textId="77777777" w:rsidR="007B0EE6" w:rsidRPr="00FC3093" w:rsidRDefault="007B0EE6" w:rsidP="001C5EEF">
      <w:pPr>
        <w:jc w:val="both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Parte 2: </w:t>
      </w:r>
      <w:r w:rsidR="00B57992"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>É</w:t>
      </w:r>
      <w:r w:rsidRPr="00FC3093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ticas clássicas </w:t>
      </w:r>
    </w:p>
    <w:p w14:paraId="23EA39FA" w14:textId="77777777" w:rsidR="00791600" w:rsidRPr="00FC3093" w:rsidRDefault="00791600" w:rsidP="001C5EE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</w:pPr>
      <w:proofErr w:type="spellStart"/>
      <w:r w:rsidRPr="00FC3093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Phronesis</w:t>
      </w:r>
      <w:proofErr w:type="spellEnd"/>
    </w:p>
    <w:p w14:paraId="6BBEE8A9" w14:textId="77777777" w:rsidR="00791600" w:rsidRPr="00FC3093" w:rsidRDefault="00791600" w:rsidP="001C5EE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Arist</w:t>
      </w:r>
      <w:r w:rsidR="001453E5" w:rsidRPr="00FC3093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780014" w:rsidRPr="00FC3093">
        <w:rPr>
          <w:rFonts w:ascii="Times New Roman" w:hAnsi="Times New Roman" w:cs="Times New Roman"/>
          <w:sz w:val="24"/>
          <w:szCs w:val="24"/>
          <w:lang w:val="pt-BR"/>
        </w:rPr>
        <w:t>teles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611FCC" w:rsidRPr="00FC3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FCC" w:rsidRPr="00FC3093">
        <w:rPr>
          <w:rFonts w:ascii="Times New Roman" w:hAnsi="Times New Roman" w:cs="Times New Roman"/>
          <w:bCs/>
          <w:i/>
          <w:color w:val="343434"/>
          <w:sz w:val="24"/>
          <w:szCs w:val="24"/>
          <w:lang w:val="pt-BR"/>
        </w:rPr>
        <w:t xml:space="preserve">Ética a </w:t>
      </w:r>
      <w:proofErr w:type="spellStart"/>
      <w:r w:rsidR="00611FCC" w:rsidRPr="00FC3093">
        <w:rPr>
          <w:rFonts w:ascii="Times New Roman" w:hAnsi="Times New Roman" w:cs="Times New Roman"/>
          <w:bCs/>
          <w:i/>
          <w:color w:val="343434"/>
          <w:sz w:val="24"/>
          <w:szCs w:val="24"/>
          <w:lang w:val="pt-BR"/>
        </w:rPr>
        <w:t>Nicômaco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pt-BR"/>
        </w:rPr>
        <w:t>, livro 5 e 6</w:t>
      </w:r>
      <w:r w:rsidR="00C51A98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4D5869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São Paulo: </w:t>
      </w:r>
      <w:r w:rsidR="00C51A98" w:rsidRPr="00FC3093">
        <w:rPr>
          <w:rFonts w:ascii="Times New Roman" w:hAnsi="Times New Roman" w:cs="Times New Roman"/>
          <w:sz w:val="24"/>
          <w:szCs w:val="24"/>
          <w:lang w:val="pt-BR"/>
        </w:rPr>
        <w:t>Atlas.</w:t>
      </w:r>
    </w:p>
    <w:p w14:paraId="15F0881E" w14:textId="77777777" w:rsidR="00791600" w:rsidRPr="00FC3093" w:rsidRDefault="00791600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Gadamer, H.G</w:t>
      </w:r>
      <w:r w:rsidR="00DF21CC" w:rsidRPr="00FC3093">
        <w:rPr>
          <w:rFonts w:ascii="Times New Roman" w:hAnsi="Times New Roman" w:cs="Times New Roman"/>
          <w:sz w:val="24"/>
          <w:szCs w:val="24"/>
          <w:lang w:val="pt-BR"/>
        </w:rPr>
        <w:t>. (2004</w:t>
      </w:r>
      <w:r w:rsidR="00611FCC" w:rsidRPr="00FC3093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DF21CC" w:rsidRPr="00FC3093">
        <w:rPr>
          <w:rFonts w:ascii="Times New Roman" w:hAnsi="Times New Roman" w:cs="Times New Roman"/>
          <w:i/>
          <w:sz w:val="24"/>
          <w:szCs w:val="24"/>
        </w:rPr>
        <w:t>Verdade e método I. Traços fundamentais de uma hermenêutica filosófica</w:t>
      </w:r>
      <w:r w:rsidR="00054329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742A1" w:rsidRPr="00FC3093">
        <w:rPr>
          <w:rFonts w:ascii="Times New Roman" w:hAnsi="Times New Roman" w:cs="Times New Roman"/>
          <w:sz w:val="24"/>
          <w:szCs w:val="24"/>
          <w:lang w:val="pt-BR"/>
        </w:rPr>
        <w:t>pp</w:t>
      </w:r>
      <w:r w:rsidR="004322D3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0742A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406-426 (Parte 2, II, a, b). </w:t>
      </w:r>
      <w:r w:rsidR="00611FCC" w:rsidRPr="00FC3093">
        <w:rPr>
          <w:rFonts w:ascii="Times New Roman" w:hAnsi="Times New Roman" w:cs="Times New Roman"/>
          <w:sz w:val="24"/>
          <w:szCs w:val="24"/>
          <w:lang w:val="pt-BR"/>
        </w:rPr>
        <w:t>Petrópolis: Vozes.</w:t>
      </w:r>
    </w:p>
    <w:p w14:paraId="47A2AFF4" w14:textId="77777777" w:rsidR="00DF21CC" w:rsidRPr="00FC3093" w:rsidRDefault="00DF21CC" w:rsidP="000742A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Gadamer, H.G.</w:t>
      </w:r>
      <w:r w:rsidR="000742A1" w:rsidRPr="00FC3093">
        <w:rPr>
          <w:rFonts w:ascii="Times New Roman" w:hAnsi="Times New Roman" w:cs="Times New Roman"/>
          <w:sz w:val="24"/>
          <w:szCs w:val="24"/>
          <w:lang w:val="pt-BR"/>
        </w:rPr>
        <w:t>(2004)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0742A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“Problemas da razão prática”, pp. 369-380 in </w:t>
      </w:r>
      <w:r w:rsidRPr="00FC3093">
        <w:rPr>
          <w:rFonts w:ascii="Times New Roman" w:hAnsi="Times New Roman" w:cs="Times New Roman"/>
          <w:i/>
          <w:sz w:val="24"/>
          <w:szCs w:val="24"/>
        </w:rPr>
        <w:t>Verdade e método II</w:t>
      </w:r>
      <w:r w:rsidR="000742A1" w:rsidRPr="00FC3093">
        <w:rPr>
          <w:rFonts w:ascii="Times New Roman" w:hAnsi="Times New Roman" w:cs="Times New Roman"/>
          <w:sz w:val="24"/>
          <w:szCs w:val="24"/>
        </w:rPr>
        <w:t xml:space="preserve">. 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>Petrópolis: Vozes</w:t>
      </w:r>
      <w:r w:rsidR="00403AE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745014D" w14:textId="77777777" w:rsidR="00791600" w:rsidRPr="00FC3093" w:rsidRDefault="00791600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pt-BR"/>
        </w:rPr>
        <w:t>MacIntyre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pt-BR"/>
        </w:rPr>
        <w:t>, A.</w:t>
      </w:r>
      <w:r w:rsidR="00E8461C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(2004): </w:t>
      </w:r>
      <w:r w:rsidR="004322D3" w:rsidRPr="00FC3093">
        <w:rPr>
          <w:rFonts w:ascii="Times New Roman" w:hAnsi="Times New Roman" w:cs="Times New Roman"/>
          <w:i/>
          <w:sz w:val="24"/>
          <w:szCs w:val="24"/>
          <w:lang w:val="pt-BR"/>
        </w:rPr>
        <w:t>Depois da virtude</w:t>
      </w:r>
      <w:r w:rsidR="00E8461C" w:rsidRPr="00FC3093">
        <w:rPr>
          <w:rFonts w:ascii="Times New Roman" w:hAnsi="Times New Roman" w:cs="Times New Roman"/>
          <w:sz w:val="24"/>
          <w:szCs w:val="24"/>
          <w:lang w:val="pt-BR"/>
        </w:rPr>
        <w:t>, cap. 3, 9 , 14, 15</w:t>
      </w:r>
      <w:r w:rsidR="004322D3" w:rsidRPr="00FC309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691369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8461C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Bauru: </w:t>
      </w:r>
      <w:proofErr w:type="spellStart"/>
      <w:r w:rsidR="00E8461C" w:rsidRPr="00FC3093">
        <w:rPr>
          <w:rFonts w:ascii="Times New Roman" w:hAnsi="Times New Roman" w:cs="Times New Roman"/>
          <w:sz w:val="24"/>
          <w:szCs w:val="24"/>
          <w:lang w:val="en-US"/>
        </w:rPr>
        <w:t>Edusc</w:t>
      </w:r>
      <w:proofErr w:type="spellEnd"/>
      <w:r w:rsidR="00691369" w:rsidRPr="00FC30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4FC2C3" w14:textId="77777777" w:rsidR="00E8461C" w:rsidRPr="00FC3093" w:rsidRDefault="00E8461C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Nussbaum, M. (1993). </w:t>
      </w:r>
      <w:r w:rsidRPr="00FC3093">
        <w:rPr>
          <w:rFonts w:ascii="Times New Roman" w:hAnsi="Times New Roman" w:cs="Times New Roman"/>
          <w:i/>
          <w:iCs/>
          <w:sz w:val="24"/>
          <w:szCs w:val="24"/>
          <w:lang w:val="en-US"/>
        </w:rPr>
        <w:t>Non-Relative Virtues: An Aristotelian Approach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, pp. 242-269 in Nussbaum</w:t>
      </w:r>
      <w:r w:rsidR="00387D18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M. e </w:t>
      </w: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, A. (eds.): </w:t>
      </w:r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The Quality of Life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Oxford: Oxford </w:t>
      </w:r>
      <w:proofErr w:type="spellStart"/>
      <w:r w:rsidRPr="00FC3093">
        <w:rPr>
          <w:rFonts w:ascii="Times New Roman" w:hAnsi="Times New Roman" w:cs="Times New Roman"/>
          <w:sz w:val="24"/>
          <w:szCs w:val="24"/>
          <w:lang w:val="pt-BR"/>
        </w:rPr>
        <w:t>Clarendon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Press.</w:t>
      </w:r>
    </w:p>
    <w:p w14:paraId="37EF79DF" w14:textId="77777777" w:rsidR="00791600" w:rsidRPr="00FC3093" w:rsidRDefault="00663651" w:rsidP="001C5EE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</w:pPr>
      <w:proofErr w:type="spellStart"/>
      <w:r w:rsidRPr="00FC3093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Agapè</w:t>
      </w:r>
      <w:proofErr w:type="spellEnd"/>
    </w:p>
    <w:p w14:paraId="79234157" w14:textId="77777777" w:rsidR="0030757B" w:rsidRPr="00FC3093" w:rsidRDefault="0099273E" w:rsidP="0030757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Agostinho, Santo (2002): </w:t>
      </w:r>
      <w:r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A </w:t>
      </w:r>
      <w:r w:rsidR="007F08B9" w:rsidRPr="00FC3093">
        <w:rPr>
          <w:rFonts w:ascii="Times New Roman" w:hAnsi="Times New Roman" w:cs="Times New Roman"/>
          <w:i/>
          <w:sz w:val="24"/>
          <w:szCs w:val="24"/>
          <w:lang w:val="pt-BR"/>
        </w:rPr>
        <w:t>Cidade de Deus</w:t>
      </w:r>
      <w:r w:rsidR="007F08B9" w:rsidRPr="00FC3093">
        <w:rPr>
          <w:rFonts w:ascii="Times New Roman" w:hAnsi="Times New Roman" w:cs="Times New Roman"/>
          <w:sz w:val="24"/>
          <w:szCs w:val="24"/>
          <w:lang w:val="pt-BR"/>
        </w:rPr>
        <w:t>, livro 19.</w:t>
      </w:r>
      <w:r w:rsidR="00C0647E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Petrópolis: Vozes.</w:t>
      </w:r>
    </w:p>
    <w:p w14:paraId="588EA4EF" w14:textId="77777777" w:rsidR="00717F37" w:rsidRPr="00FC3093" w:rsidRDefault="00717F37" w:rsidP="0030757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Arendt, H.</w:t>
      </w:r>
      <w:r w:rsidR="005C048B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F08B9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(1993): </w:t>
      </w:r>
      <w:r w:rsidR="005C048B" w:rsidRPr="00FC3093">
        <w:rPr>
          <w:rFonts w:ascii="Times New Roman" w:hAnsi="Times New Roman" w:cs="Times New Roman"/>
          <w:i/>
          <w:sz w:val="24"/>
          <w:szCs w:val="24"/>
          <w:lang w:val="pt-BR"/>
        </w:rPr>
        <w:t>O conceito de amor em Santo Agostinho</w:t>
      </w:r>
      <w:r w:rsidR="007F08B9" w:rsidRPr="00FC3093">
        <w:rPr>
          <w:rFonts w:ascii="Times New Roman" w:hAnsi="Times New Roman" w:cs="Times New Roman"/>
          <w:sz w:val="24"/>
          <w:szCs w:val="24"/>
          <w:lang w:val="pt-BR"/>
        </w:rPr>
        <w:t>. Lisboa: Instituto Piaget.</w:t>
      </w:r>
    </w:p>
    <w:p w14:paraId="735A4840" w14:textId="77777777" w:rsidR="00780014" w:rsidRPr="00FC3093" w:rsidRDefault="007F08B9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pt-BR"/>
        </w:rPr>
        <w:t>Scheler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A3D50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91600" w:rsidRPr="00FC3093">
        <w:rPr>
          <w:rFonts w:ascii="Times New Roman" w:hAnsi="Times New Roman" w:cs="Times New Roman"/>
          <w:sz w:val="24"/>
          <w:szCs w:val="24"/>
          <w:lang w:val="pt-BR"/>
        </w:rPr>
        <w:t>M.</w:t>
      </w:r>
      <w:r w:rsidR="00780014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(2012)</w:t>
      </w:r>
      <w:r w:rsidR="00791600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780014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Ordo </w:t>
      </w:r>
      <w:proofErr w:type="spellStart"/>
      <w:r w:rsidR="00780014" w:rsidRPr="00FC3093">
        <w:rPr>
          <w:rFonts w:ascii="Times New Roman" w:hAnsi="Times New Roman" w:cs="Times New Roman"/>
          <w:i/>
          <w:sz w:val="24"/>
          <w:szCs w:val="24"/>
          <w:lang w:val="pt-BR"/>
        </w:rPr>
        <w:t>amoris</w:t>
      </w:r>
      <w:proofErr w:type="spellEnd"/>
      <w:r w:rsidR="00780014" w:rsidRPr="00FC3093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780014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780014" w:rsidRPr="00FC3093">
        <w:rPr>
          <w:rFonts w:ascii="Times New Roman" w:hAnsi="Times New Roman" w:cs="Times New Roman"/>
          <w:sz w:val="24"/>
          <w:szCs w:val="24"/>
          <w:lang w:val="pt-BR"/>
        </w:rPr>
        <w:t>Covilhã</w:t>
      </w:r>
      <w:proofErr w:type="spellEnd"/>
      <w:r w:rsidR="00780014" w:rsidRPr="00FC3093">
        <w:rPr>
          <w:rFonts w:ascii="Times New Roman" w:hAnsi="Times New Roman" w:cs="Times New Roman"/>
          <w:sz w:val="24"/>
          <w:szCs w:val="24"/>
          <w:lang w:val="pt-BR"/>
        </w:rPr>
        <w:t>: Universidade da Beira Interior.</w:t>
      </w:r>
    </w:p>
    <w:p w14:paraId="6992C0E0" w14:textId="77777777" w:rsidR="00791600" w:rsidRPr="00FC3093" w:rsidRDefault="001C0105" w:rsidP="001C5EEF">
      <w:pPr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[</w:t>
      </w:r>
      <w:hyperlink r:id="rId6" w:history="1">
        <w:r w:rsidRPr="00FC3093">
          <w:rPr>
            <w:rStyle w:val="Hyperlink"/>
            <w:rFonts w:ascii="Times New Roman" w:hAnsi="Times New Roman" w:cs="Times New Roman"/>
            <w:sz w:val="24"/>
            <w:szCs w:val="24"/>
          </w:rPr>
          <w:t>http://www.lusosofia.net/textos/20120726-scheler_ordo_amoris.pdf</w:t>
        </w:r>
      </w:hyperlink>
      <w:r w:rsidRPr="00FC3093">
        <w:rPr>
          <w:rFonts w:ascii="Times New Roman" w:hAnsi="Times New Roman" w:cs="Times New Roman"/>
          <w:sz w:val="24"/>
          <w:szCs w:val="24"/>
        </w:rPr>
        <w:t>]</w:t>
      </w:r>
    </w:p>
    <w:p w14:paraId="3DFE3481" w14:textId="77777777" w:rsidR="00A47995" w:rsidRPr="00FC3093" w:rsidRDefault="00717F37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Boltanski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>. (1990)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8322A" w:rsidRPr="00FC3093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98322A" w:rsidRPr="00FC3093">
        <w:rPr>
          <w:rFonts w:ascii="Times New Roman" w:hAnsi="Times New Roman" w:cs="Times New Roman"/>
          <w:sz w:val="24"/>
          <w:szCs w:val="24"/>
          <w:lang w:val="en-US"/>
        </w:rPr>
        <w:t>Agapè</w:t>
      </w:r>
      <w:proofErr w:type="spellEnd"/>
      <w:r w:rsidR="0098322A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8322A" w:rsidRPr="00FC3093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98322A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introduction aux </w:t>
      </w:r>
      <w:proofErr w:type="spellStart"/>
      <w:r w:rsidR="0098322A" w:rsidRPr="00FC3093">
        <w:rPr>
          <w:rFonts w:ascii="Times New Roman" w:hAnsi="Times New Roman" w:cs="Times New Roman"/>
          <w:sz w:val="24"/>
          <w:szCs w:val="24"/>
          <w:lang w:val="en-US"/>
        </w:rPr>
        <w:t>états</w:t>
      </w:r>
      <w:proofErr w:type="spellEnd"/>
      <w:r w:rsidR="0098322A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98322A" w:rsidRPr="00FC3093">
        <w:rPr>
          <w:rFonts w:ascii="Times New Roman" w:hAnsi="Times New Roman" w:cs="Times New Roman"/>
          <w:sz w:val="24"/>
          <w:szCs w:val="24"/>
          <w:lang w:val="en-US"/>
        </w:rPr>
        <w:t>paix</w:t>
      </w:r>
      <w:proofErr w:type="spellEnd"/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”, in </w:t>
      </w:r>
      <w:proofErr w:type="spellStart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L’amour</w:t>
      </w:r>
      <w:proofErr w:type="spellEnd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justice </w:t>
      </w:r>
      <w:proofErr w:type="spellStart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comme</w:t>
      </w:r>
      <w:proofErr w:type="spellEnd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competences</w:t>
      </w:r>
      <w:r w:rsidR="0098322A" w:rsidRPr="00FC3093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98322A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pp.135-251</w:t>
      </w:r>
      <w:r w:rsidR="005C048B" w:rsidRPr="00FC30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273E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ABA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Paris: </w:t>
      </w:r>
      <w:proofErr w:type="spellStart"/>
      <w:r w:rsidR="00D74ABA" w:rsidRPr="00FC3093">
        <w:rPr>
          <w:rFonts w:ascii="Times New Roman" w:hAnsi="Times New Roman" w:cs="Times New Roman"/>
          <w:sz w:val="24"/>
          <w:szCs w:val="24"/>
          <w:lang w:val="pt-BR"/>
        </w:rPr>
        <w:t>Métailié</w:t>
      </w:r>
      <w:proofErr w:type="spellEnd"/>
      <w:r w:rsidR="00D74ABA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/ “</w:t>
      </w:r>
      <w:proofErr w:type="spellStart"/>
      <w:r w:rsidR="00D74ABA" w:rsidRPr="00FC3093">
        <w:rPr>
          <w:rFonts w:ascii="Times New Roman" w:hAnsi="Times New Roman" w:cs="Times New Roman"/>
          <w:sz w:val="24"/>
          <w:szCs w:val="24"/>
          <w:lang w:val="pt-BR"/>
        </w:rPr>
        <w:t>Agapè</w:t>
      </w:r>
      <w:proofErr w:type="spellEnd"/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Una </w:t>
      </w:r>
      <w:proofErr w:type="spellStart"/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>intro</w:t>
      </w:r>
      <w:r w:rsidR="0098322A" w:rsidRPr="00FC3093">
        <w:rPr>
          <w:rFonts w:ascii="Times New Roman" w:hAnsi="Times New Roman" w:cs="Times New Roman"/>
          <w:sz w:val="24"/>
          <w:szCs w:val="24"/>
          <w:lang w:val="pt-BR"/>
        </w:rPr>
        <w:t>du</w:t>
      </w:r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>cción</w:t>
      </w:r>
      <w:proofErr w:type="spellEnd"/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proofErr w:type="spellStart"/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>los</w:t>
      </w:r>
      <w:proofErr w:type="spellEnd"/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estados de paz”, pp. 131-233. Buenos Aires: </w:t>
      </w:r>
      <w:proofErr w:type="spellStart"/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>Amorrortu</w:t>
      </w:r>
      <w:proofErr w:type="spellEnd"/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C311E9D" w14:textId="77777777" w:rsidR="007B0EE6" w:rsidRPr="00FC3093" w:rsidRDefault="007B0EE6" w:rsidP="007F08B9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</w:pPr>
      <w:proofErr w:type="spellStart"/>
      <w:r w:rsidRPr="00FC3093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Solicitudo</w:t>
      </w:r>
      <w:proofErr w:type="spellEnd"/>
    </w:p>
    <w:p w14:paraId="6370607F" w14:textId="77777777" w:rsidR="007B0EE6" w:rsidRPr="00FC3093" w:rsidRDefault="00717F37" w:rsidP="007F08B9">
      <w:pPr>
        <w:jc w:val="both"/>
        <w:rPr>
          <w:rFonts w:ascii="Times New Roman" w:hAnsi="Times New Roman" w:cs="Times New Roman"/>
          <w:sz w:val="24"/>
          <w:szCs w:val="24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Smith, A.</w:t>
      </w:r>
      <w:r w:rsidR="007F08B9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(1999): </w:t>
      </w:r>
      <w:r w:rsidR="00500124" w:rsidRPr="00FC3093">
        <w:rPr>
          <w:rFonts w:ascii="Times New Roman" w:hAnsi="Times New Roman" w:cs="Times New Roman"/>
          <w:i/>
          <w:sz w:val="24"/>
          <w:szCs w:val="24"/>
          <w:lang w:val="pt-BR"/>
        </w:rPr>
        <w:t>Teoria dos sentimentos morais</w:t>
      </w:r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, pp. 5-28</w:t>
      </w:r>
      <w:r w:rsidR="00325C4B" w:rsidRPr="00FC3093">
        <w:rPr>
          <w:rFonts w:ascii="Times New Roman" w:hAnsi="Times New Roman" w:cs="Times New Roman"/>
          <w:sz w:val="24"/>
          <w:szCs w:val="24"/>
          <w:lang w:val="pt-BR"/>
        </w:rPr>
        <w:t>, 51-59, 139-163</w:t>
      </w:r>
      <w:r w:rsidR="007F08B9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0124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r w:rsidR="007F08B9" w:rsidRPr="00FC3093">
        <w:rPr>
          <w:rFonts w:ascii="Times New Roman" w:hAnsi="Times New Roman" w:cs="Times New Roman"/>
          <w:sz w:val="24"/>
          <w:szCs w:val="24"/>
        </w:rPr>
        <w:t>Martins Fontes.</w:t>
      </w:r>
    </w:p>
    <w:p w14:paraId="6932E4D1" w14:textId="77777777" w:rsidR="00A47995" w:rsidRPr="00FC3093" w:rsidRDefault="00717F37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>Gilligan, C.</w:t>
      </w:r>
      <w:r w:rsidR="00A47995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8B9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(1982): </w:t>
      </w:r>
      <w:r w:rsidR="00961692" w:rsidRPr="00FC3093">
        <w:rPr>
          <w:rFonts w:ascii="Times New Roman" w:hAnsi="Times New Roman" w:cs="Times New Roman"/>
          <w:i/>
          <w:sz w:val="24"/>
          <w:szCs w:val="24"/>
          <w:lang w:val="en-US"/>
        </w:rPr>
        <w:t>In Another V</w:t>
      </w:r>
      <w:r w:rsidR="00A47995" w:rsidRPr="00FC3093">
        <w:rPr>
          <w:rFonts w:ascii="Times New Roman" w:hAnsi="Times New Roman" w:cs="Times New Roman"/>
          <w:i/>
          <w:sz w:val="24"/>
          <w:szCs w:val="24"/>
          <w:lang w:val="en-US"/>
        </w:rPr>
        <w:t>oice</w:t>
      </w:r>
      <w:r w:rsidR="007F08B9" w:rsidRPr="00FC3093">
        <w:rPr>
          <w:rFonts w:ascii="Times New Roman" w:hAnsi="Times New Roman" w:cs="Times New Roman"/>
          <w:i/>
          <w:sz w:val="24"/>
          <w:szCs w:val="24"/>
          <w:lang w:val="en-US"/>
        </w:rPr>
        <w:t>. Psychological Theory and Women’s Development</w:t>
      </w:r>
      <w:r w:rsidR="007F08B9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21E3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08B9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Cambridge: Harvard </w:t>
      </w:r>
      <w:proofErr w:type="spellStart"/>
      <w:r w:rsidR="007F08B9" w:rsidRPr="00FC3093">
        <w:rPr>
          <w:rFonts w:ascii="Times New Roman" w:hAnsi="Times New Roman" w:cs="Times New Roman"/>
          <w:sz w:val="24"/>
          <w:szCs w:val="24"/>
          <w:lang w:val="pt-BR"/>
        </w:rPr>
        <w:t>Univer</w:t>
      </w:r>
      <w:bookmarkStart w:id="0" w:name="_GoBack"/>
      <w:bookmarkEnd w:id="0"/>
      <w:r w:rsidR="007F08B9" w:rsidRPr="00FC3093">
        <w:rPr>
          <w:rFonts w:ascii="Times New Roman" w:hAnsi="Times New Roman" w:cs="Times New Roman"/>
          <w:sz w:val="24"/>
          <w:szCs w:val="24"/>
          <w:lang w:val="pt-BR"/>
        </w:rPr>
        <w:t>sity</w:t>
      </w:r>
      <w:proofErr w:type="spellEnd"/>
      <w:r w:rsidR="007F08B9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Press. </w:t>
      </w:r>
    </w:p>
    <w:p w14:paraId="6081095B" w14:textId="77777777" w:rsidR="002D7472" w:rsidRPr="00FC3093" w:rsidRDefault="007B6056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pt-BR"/>
        </w:rPr>
        <w:lastRenderedPageBreak/>
        <w:t>Benhabib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pt-BR"/>
        </w:rPr>
        <w:t>, S. (</w:t>
      </w:r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1992): “The </w:t>
      </w:r>
      <w:proofErr w:type="spellStart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Generalized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the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Concrete </w:t>
      </w:r>
      <w:proofErr w:type="spellStart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Other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The </w:t>
      </w:r>
      <w:proofErr w:type="spellStart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Kohlberg-Gilligan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Controversy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Moral </w:t>
      </w:r>
      <w:proofErr w:type="spellStart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Theory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”, pp. 148-177 in </w:t>
      </w:r>
      <w:proofErr w:type="spellStart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>Situating</w:t>
      </w:r>
      <w:proofErr w:type="spellEnd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>the</w:t>
      </w:r>
      <w:proofErr w:type="spellEnd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Self. </w:t>
      </w:r>
      <w:proofErr w:type="spellStart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>Gender</w:t>
      </w:r>
      <w:proofErr w:type="spellEnd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proofErr w:type="spellStart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>Community</w:t>
      </w:r>
      <w:proofErr w:type="spellEnd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>and</w:t>
      </w:r>
      <w:proofErr w:type="spellEnd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>Postmodernism</w:t>
      </w:r>
      <w:proofErr w:type="spellEnd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in </w:t>
      </w:r>
      <w:proofErr w:type="spellStart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>Contemporary</w:t>
      </w:r>
      <w:proofErr w:type="spellEnd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663651" w:rsidRPr="00FC3093">
        <w:rPr>
          <w:rFonts w:ascii="Times New Roman" w:hAnsi="Times New Roman" w:cs="Times New Roman"/>
          <w:i/>
          <w:sz w:val="24"/>
          <w:szCs w:val="24"/>
          <w:lang w:val="pt-BR"/>
        </w:rPr>
        <w:t>Ethics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Londres: </w:t>
      </w:r>
      <w:proofErr w:type="spellStart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Routledge</w:t>
      </w:r>
      <w:proofErr w:type="spellEnd"/>
      <w:r w:rsidR="00663651" w:rsidRPr="00FC309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150C352" w14:textId="77777777" w:rsidR="002D7472" w:rsidRPr="00FC3093" w:rsidRDefault="002D7472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Rawls</w:t>
      </w:r>
      <w:proofErr w:type="spellEnd"/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, A. (1988): “The Interaction </w:t>
      </w:r>
      <w:proofErr w:type="spellStart"/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Order</w:t>
      </w:r>
      <w:proofErr w:type="spellEnd"/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C3093">
        <w:rPr>
          <w:rFonts w:ascii="Times New Roman" w:hAnsi="Times New Roman" w:cs="Times New Roman"/>
          <w:i/>
          <w:color w:val="000000"/>
          <w:sz w:val="24"/>
          <w:szCs w:val="24"/>
          <w:lang w:eastAsia="pt-BR"/>
        </w:rPr>
        <w:t>sui generis</w:t>
      </w:r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Goffman’s</w:t>
      </w:r>
      <w:proofErr w:type="spellEnd"/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Contribution to Social </w:t>
      </w:r>
      <w:proofErr w:type="spellStart"/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Theory</w:t>
      </w:r>
      <w:proofErr w:type="spellEnd"/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”, </w:t>
      </w:r>
      <w:proofErr w:type="spellStart"/>
      <w:r w:rsidRPr="00FC3093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Sociological</w:t>
      </w:r>
      <w:proofErr w:type="spellEnd"/>
      <w:r w:rsidRPr="00FC3093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FC3093">
        <w:rPr>
          <w:rFonts w:ascii="Times New Roman" w:hAnsi="Times New Roman" w:cs="Times New Roman"/>
          <w:i/>
          <w:iCs/>
          <w:color w:val="000000"/>
          <w:sz w:val="24"/>
          <w:szCs w:val="24"/>
          <w:lang w:eastAsia="pt-BR"/>
        </w:rPr>
        <w:t>Theory</w:t>
      </w:r>
      <w:proofErr w:type="spellEnd"/>
      <w:r w:rsidRPr="00FC3093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, 5, pp. 136-149. </w:t>
      </w:r>
    </w:p>
    <w:p w14:paraId="226203C5" w14:textId="77777777" w:rsidR="00717F37" w:rsidRPr="00FC3093" w:rsidRDefault="00717F37" w:rsidP="001C5EE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pt-BR"/>
        </w:rPr>
        <w:t>Levinas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pt-BR"/>
        </w:rPr>
        <w:t>, E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(2008): </w:t>
      </w:r>
      <w:r w:rsidR="005221E3" w:rsidRPr="00FC3093">
        <w:rPr>
          <w:rFonts w:ascii="Times New Roman" w:hAnsi="Times New Roman" w:cs="Times New Roman"/>
          <w:i/>
          <w:sz w:val="24"/>
          <w:szCs w:val="24"/>
          <w:lang w:val="pt-BR"/>
        </w:rPr>
        <w:t>Totalidade e inf</w:t>
      </w:r>
      <w:r w:rsidR="00961692" w:rsidRPr="00FC3093">
        <w:rPr>
          <w:rFonts w:ascii="Times New Roman" w:hAnsi="Times New Roman" w:cs="Times New Roman"/>
          <w:i/>
          <w:sz w:val="24"/>
          <w:szCs w:val="24"/>
          <w:lang w:val="pt-BR"/>
        </w:rPr>
        <w:t>inito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>, seção 3</w:t>
      </w:r>
      <w:r w:rsidR="00961692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. 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>Lisboa: Edições 70.</w:t>
      </w:r>
    </w:p>
    <w:p w14:paraId="25377462" w14:textId="77777777" w:rsidR="00AE006B" w:rsidRPr="00FC3093" w:rsidRDefault="00717F37" w:rsidP="001C5EE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pt-BR"/>
        </w:rPr>
        <w:t>Bauman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pt-BR"/>
        </w:rPr>
        <w:t>, Z.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(1997)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961692" w:rsidRPr="00FC3093">
        <w:rPr>
          <w:rFonts w:ascii="Times New Roman" w:hAnsi="Times New Roman" w:cs="Times New Roman"/>
          <w:i/>
          <w:sz w:val="24"/>
          <w:szCs w:val="24"/>
          <w:lang w:val="pt-BR"/>
        </w:rPr>
        <w:t>Ética pós-moderna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>, cap. 2 e 4. São Paulo: Paulus.</w:t>
      </w:r>
      <w:r w:rsidR="00961692" w:rsidRPr="00FC309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5B78A8F2" w14:textId="77777777" w:rsidR="00387D18" w:rsidRPr="00FC3093" w:rsidRDefault="00387D18" w:rsidP="001C5EE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</w:pPr>
    </w:p>
    <w:p w14:paraId="3EF6217C" w14:textId="77777777" w:rsidR="007B0EE6" w:rsidRPr="00FC3093" w:rsidRDefault="007B0EE6" w:rsidP="001C5EE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</w:pPr>
      <w:r w:rsidRPr="00FC3093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Parte 3: Moralidade Moderna</w:t>
      </w:r>
    </w:p>
    <w:p w14:paraId="036F5629" w14:textId="77777777" w:rsidR="00A47995" w:rsidRPr="00FC3093" w:rsidRDefault="00A47995" w:rsidP="001C5EE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</w:pPr>
      <w:proofErr w:type="spellStart"/>
      <w:r w:rsidRPr="00FC3093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Justitia</w:t>
      </w:r>
      <w:proofErr w:type="spellEnd"/>
    </w:p>
    <w:p w14:paraId="61491AA4" w14:textId="77777777" w:rsidR="00A47995" w:rsidRPr="00FC3093" w:rsidRDefault="00A47995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Kant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>, I.</w:t>
      </w:r>
      <w:r w:rsidR="005E5D80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(2002): </w:t>
      </w:r>
      <w:r w:rsidR="00314982" w:rsidRPr="00FC3093">
        <w:rPr>
          <w:rFonts w:ascii="Times New Roman" w:hAnsi="Times New Roman" w:cs="Times New Roman"/>
          <w:i/>
          <w:sz w:val="24"/>
          <w:szCs w:val="24"/>
          <w:lang w:val="pt-BR"/>
        </w:rPr>
        <w:t>Fundamentação da Metafísica dos Costumes</w:t>
      </w:r>
      <w:r w:rsidR="0031498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proofErr w:type="spellStart"/>
      <w:r w:rsidR="0099273E" w:rsidRPr="00FC3093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="0099273E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314982" w:rsidRPr="00FC3093">
        <w:rPr>
          <w:rFonts w:ascii="Times New Roman" w:hAnsi="Times New Roman" w:cs="Times New Roman"/>
          <w:sz w:val="24"/>
          <w:szCs w:val="24"/>
          <w:lang w:val="en-US"/>
        </w:rPr>
        <w:t>Edição</w:t>
      </w:r>
      <w:proofErr w:type="spellEnd"/>
      <w:r w:rsidR="00314982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</w:p>
    <w:p w14:paraId="4C8FE4D0" w14:textId="77777777" w:rsidR="00D63362" w:rsidRPr="00FC3093" w:rsidRDefault="00D63362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Rawls, </w:t>
      </w:r>
      <w:r w:rsidR="00387D18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(1985): “Justice as Fairness: Political not metaphysical”, </w:t>
      </w:r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Philosophy and Public Affairs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, 3, pp. 223-251.</w:t>
      </w:r>
    </w:p>
    <w:p w14:paraId="4749D43B" w14:textId="77777777" w:rsidR="00A47995" w:rsidRPr="00FC3093" w:rsidRDefault="005E5D80" w:rsidP="001C5EEF">
      <w:pPr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pt-BR"/>
        </w:rPr>
        <w:t>Rawls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pt-BR"/>
        </w:rPr>
        <w:t>, J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(2008): </w:t>
      </w:r>
      <w:r w:rsidR="008903D1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Uma teoria da </w:t>
      </w:r>
      <w:r w:rsidR="00026AD5" w:rsidRPr="00FC3093">
        <w:rPr>
          <w:rFonts w:ascii="Times New Roman" w:hAnsi="Times New Roman" w:cs="Times New Roman"/>
          <w:i/>
          <w:sz w:val="24"/>
          <w:szCs w:val="24"/>
          <w:lang w:val="pt-BR"/>
        </w:rPr>
        <w:t>justiça</w:t>
      </w:r>
      <w:r w:rsidR="008903D1" w:rsidRPr="00FC3093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8903D1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63973" w:rsidRPr="00FC3093">
        <w:rPr>
          <w:rFonts w:ascii="Times New Roman" w:hAnsi="Times New Roman" w:cs="Times New Roman"/>
          <w:sz w:val="24"/>
          <w:szCs w:val="24"/>
          <w:lang w:val="pt-BR"/>
        </w:rPr>
        <w:t>São Paulo: Martins Fontes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65FBF03" w14:textId="77777777" w:rsidR="0099273E" w:rsidRPr="00FC3093" w:rsidRDefault="007B0EE6" w:rsidP="0099273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Habermas, J. (</w:t>
      </w:r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>1980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99273E" w:rsidRPr="00FC3093">
        <w:rPr>
          <w:rFonts w:ascii="Times New Roman" w:hAnsi="Times New Roman" w:cs="Times New Roman"/>
          <w:i/>
          <w:sz w:val="24"/>
          <w:szCs w:val="24"/>
          <w:lang w:val="pt-BR"/>
        </w:rPr>
        <w:t>c</w:t>
      </w:r>
      <w:r w:rsidRPr="00FC3093">
        <w:rPr>
          <w:rFonts w:ascii="Times New Roman" w:hAnsi="Times New Roman" w:cs="Times New Roman"/>
          <w:i/>
          <w:sz w:val="24"/>
          <w:szCs w:val="24"/>
          <w:lang w:val="pt-BR"/>
        </w:rPr>
        <w:t>rise de legitimidade</w:t>
      </w:r>
      <w:r w:rsidR="0099273E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no capitalismo tardio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pp. 121-140. Rio de Janeiro: Tempo Brasileiro. </w:t>
      </w:r>
    </w:p>
    <w:p w14:paraId="522FBF4A" w14:textId="77777777" w:rsidR="005E5D80" w:rsidRPr="00FC3093" w:rsidRDefault="00A47995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Habermas</w:t>
      </w:r>
      <w:r w:rsidR="00C300FB" w:rsidRPr="00FC3093">
        <w:rPr>
          <w:rFonts w:ascii="Times New Roman" w:hAnsi="Times New Roman" w:cs="Times New Roman"/>
          <w:sz w:val="24"/>
          <w:szCs w:val="24"/>
          <w:lang w:val="pt-BR"/>
        </w:rPr>
        <w:t>, J.</w:t>
      </w:r>
      <w:r w:rsidR="002357E8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6169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(1989): </w:t>
      </w:r>
      <w:r w:rsidR="002A3D50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“Consciência moral e agir comunicativo”, pp. 143-233, in </w:t>
      </w:r>
      <w:r w:rsidR="00D948C4" w:rsidRPr="00FC3093">
        <w:rPr>
          <w:rFonts w:ascii="Times New Roman" w:hAnsi="Times New Roman" w:cs="Times New Roman"/>
          <w:i/>
          <w:sz w:val="24"/>
          <w:szCs w:val="24"/>
          <w:lang w:val="pt-BR"/>
        </w:rPr>
        <w:t>Consciência moral e agir comunicativ</w:t>
      </w:r>
      <w:r w:rsidR="002A3D50" w:rsidRPr="00FC3093">
        <w:rPr>
          <w:rFonts w:ascii="Times New Roman" w:hAnsi="Times New Roman" w:cs="Times New Roman"/>
          <w:sz w:val="24"/>
          <w:szCs w:val="24"/>
          <w:lang w:val="pt-BR"/>
        </w:rPr>
        <w:t>o.</w:t>
      </w:r>
      <w:r w:rsidR="00D948C4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Rio de</w:t>
      </w:r>
      <w:r w:rsidR="0099273E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Janeiro: Tempo Brasileiro</w:t>
      </w:r>
      <w:r w:rsidR="008657DE" w:rsidRPr="00FC309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405EC4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CCA54A0" w14:textId="77777777" w:rsidR="00A47995" w:rsidRPr="00FC3093" w:rsidRDefault="00A47995" w:rsidP="001C5EE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</w:pPr>
      <w:proofErr w:type="spellStart"/>
      <w:r w:rsidRPr="00FC3093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Sittlichkeit</w:t>
      </w:r>
      <w:proofErr w:type="spellEnd"/>
    </w:p>
    <w:p w14:paraId="491D3054" w14:textId="77777777" w:rsidR="000E0AF5" w:rsidRPr="00FC3093" w:rsidRDefault="00A47995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Hegel,</w:t>
      </w:r>
      <w:r w:rsidR="00C05A6A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G. F. W.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B0EE6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(2010): </w:t>
      </w:r>
      <w:r w:rsidR="00C05A6A" w:rsidRPr="00FC3093">
        <w:rPr>
          <w:rFonts w:ascii="Times New Roman" w:hAnsi="Times New Roman" w:cs="Times New Roman"/>
          <w:i/>
          <w:sz w:val="24"/>
          <w:szCs w:val="24"/>
          <w:lang w:val="pt-BR"/>
        </w:rPr>
        <w:t>Filosofia</w:t>
      </w:r>
      <w:r w:rsidR="007B0EE6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do direito</w:t>
      </w:r>
      <w:r w:rsidR="002A3D50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27723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Divisão, §33, pp. 77-78; Terceira Parte. </w:t>
      </w:r>
      <w:proofErr w:type="spellStart"/>
      <w:r w:rsidR="00C27723" w:rsidRPr="00FC3093">
        <w:rPr>
          <w:rFonts w:ascii="Times New Roman" w:hAnsi="Times New Roman" w:cs="Times New Roman"/>
          <w:sz w:val="24"/>
          <w:szCs w:val="24"/>
          <w:lang w:val="pt-BR"/>
        </w:rPr>
        <w:t>Eticidade</w:t>
      </w:r>
      <w:proofErr w:type="spellEnd"/>
      <w:r w:rsidR="00C27723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, §142-157, pp. 167-173. </w:t>
      </w:r>
      <w:r w:rsidR="00C05A6A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São </w:t>
      </w:r>
      <w:r w:rsidR="00D6336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Leopoldo: Editora </w:t>
      </w:r>
      <w:proofErr w:type="spellStart"/>
      <w:r w:rsidR="00D63362" w:rsidRPr="00FC3093">
        <w:rPr>
          <w:rFonts w:ascii="Times New Roman" w:hAnsi="Times New Roman" w:cs="Times New Roman"/>
          <w:sz w:val="24"/>
          <w:szCs w:val="24"/>
          <w:lang w:val="pt-BR"/>
        </w:rPr>
        <w:t>Unisinos</w:t>
      </w:r>
      <w:proofErr w:type="spellEnd"/>
      <w:r w:rsidR="00C05A6A" w:rsidRPr="00FC309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FD3D4D0" w14:textId="77777777" w:rsidR="00A47995" w:rsidRPr="00FC3093" w:rsidRDefault="005E5D80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>Taylor, C.</w:t>
      </w:r>
      <w:r w:rsidR="002A1322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(1985)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47995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3C9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“Self-interpreting Animals”, pp. 45-77 in </w:t>
      </w:r>
      <w:r w:rsidR="00A47995" w:rsidRPr="00FC3093">
        <w:rPr>
          <w:rFonts w:ascii="Times New Roman" w:hAnsi="Times New Roman" w:cs="Times New Roman"/>
          <w:i/>
          <w:sz w:val="24"/>
          <w:szCs w:val="24"/>
          <w:lang w:val="en-US"/>
        </w:rPr>
        <w:t>Philosophical Papers</w:t>
      </w:r>
      <w:r w:rsidR="00AA53C9"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1. </w:t>
      </w:r>
      <w:proofErr w:type="gramStart"/>
      <w:r w:rsidR="00AA53C9" w:rsidRPr="00FC3093">
        <w:rPr>
          <w:rFonts w:ascii="Times New Roman" w:hAnsi="Times New Roman" w:cs="Times New Roman"/>
          <w:i/>
          <w:sz w:val="24"/>
          <w:szCs w:val="24"/>
          <w:lang w:val="en-US"/>
        </w:rPr>
        <w:t>Human Agency and Language.</w:t>
      </w:r>
      <w:proofErr w:type="gramEnd"/>
      <w:r w:rsidR="00AA53C9"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3AE4">
        <w:rPr>
          <w:rFonts w:ascii="Times New Roman" w:hAnsi="Times New Roman" w:cs="Times New Roman"/>
          <w:sz w:val="24"/>
          <w:szCs w:val="24"/>
          <w:lang w:val="en-US"/>
        </w:rPr>
        <w:t>Cambridge: Cambridge U</w:t>
      </w:r>
      <w:r w:rsidR="00AA53C9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niversity Press. </w:t>
      </w:r>
    </w:p>
    <w:p w14:paraId="7C9828A5" w14:textId="77777777" w:rsidR="00D63362" w:rsidRPr="00FC3093" w:rsidRDefault="00D63362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Walzer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="002A1322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(2003)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>Esferas</w:t>
      </w:r>
      <w:proofErr w:type="spellEnd"/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>justiça</w:t>
      </w:r>
      <w:proofErr w:type="spellEnd"/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1A98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Uma defesa do pluralismo e da igualdade, </w:t>
      </w:r>
      <w:r w:rsidR="002A1322" w:rsidRPr="00FC3093">
        <w:rPr>
          <w:rFonts w:ascii="Times New Roman" w:hAnsi="Times New Roman" w:cs="Times New Roman"/>
          <w:sz w:val="24"/>
          <w:szCs w:val="24"/>
          <w:lang w:val="pt-BR"/>
        </w:rPr>
        <w:t>pp. 1-38, 429-441</w:t>
      </w:r>
      <w:r w:rsidR="00C51A98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São Paulo: Martins </w:t>
      </w:r>
      <w:proofErr w:type="spellStart"/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>Fontes</w:t>
      </w:r>
      <w:proofErr w:type="spellEnd"/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5C3028" w14:textId="77777777" w:rsidR="002A1322" w:rsidRPr="00FC3093" w:rsidRDefault="00A47995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Honneth</w:t>
      </w:r>
      <w:proofErr w:type="spellEnd"/>
      <w:r w:rsidR="00320791" w:rsidRPr="00FC3093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A21C31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. (2009): </w:t>
      </w:r>
      <w:r w:rsidR="00C51A98" w:rsidRPr="00FC309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21C31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Reconstructive Social Criticism with a Genealogical Proviso: On the Idea of ‘Critique’ in the Frankfurt School”, pp. 19-42 in </w:t>
      </w:r>
      <w:r w:rsidR="00A21C31" w:rsidRPr="00FC3093">
        <w:rPr>
          <w:rFonts w:ascii="Times New Roman" w:hAnsi="Times New Roman" w:cs="Times New Roman"/>
          <w:i/>
          <w:sz w:val="24"/>
          <w:szCs w:val="24"/>
          <w:lang w:val="en-US"/>
        </w:rPr>
        <w:t>Pathologies of Reason</w:t>
      </w:r>
      <w:r w:rsidR="00C51A98"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>On</w:t>
      </w:r>
      <w:proofErr w:type="spellEnd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>the</w:t>
      </w:r>
      <w:proofErr w:type="spellEnd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>Legacy</w:t>
      </w:r>
      <w:proofErr w:type="spellEnd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>of</w:t>
      </w:r>
      <w:proofErr w:type="spellEnd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>Critical</w:t>
      </w:r>
      <w:proofErr w:type="spellEnd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C51A98" w:rsidRPr="00FC3093">
        <w:rPr>
          <w:rFonts w:ascii="Times New Roman" w:hAnsi="Times New Roman" w:cs="Times New Roman"/>
          <w:i/>
          <w:sz w:val="24"/>
          <w:szCs w:val="24"/>
          <w:lang w:val="pt-BR"/>
        </w:rPr>
        <w:t>Theory</w:t>
      </w:r>
      <w:proofErr w:type="spellEnd"/>
      <w:r w:rsidR="00C51A98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Nova York: Columbia. </w:t>
      </w:r>
    </w:p>
    <w:p w14:paraId="0FB0763B" w14:textId="77777777" w:rsidR="002A1322" w:rsidRPr="00FC3093" w:rsidRDefault="002A1322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>Honneth, A. (2012): “</w:t>
      </w:r>
      <w:r w:rsidRPr="00FC3093">
        <w:rPr>
          <w:rFonts w:ascii="Times New Roman" w:hAnsi="Times New Roman" w:cs="Times New Roman"/>
          <w:sz w:val="24"/>
          <w:szCs w:val="24"/>
        </w:rPr>
        <w:t>The Fabric of Justice: On the Limits of Contemporary Proceduralism</w:t>
      </w:r>
      <w:r w:rsidR="00B80268" w:rsidRPr="00FC309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C3093">
        <w:rPr>
          <w:rFonts w:ascii="Times New Roman" w:hAnsi="Times New Roman" w:cs="Times New Roman"/>
          <w:sz w:val="24"/>
          <w:szCs w:val="24"/>
        </w:rPr>
        <w:t>, in</w:t>
      </w:r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The I</w:t>
      </w:r>
      <w:proofErr w:type="gramEnd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We. </w:t>
      </w:r>
      <w:proofErr w:type="gramStart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Studies in the Theory of Recognition.</w:t>
      </w:r>
      <w:proofErr w:type="gramEnd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80268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Cambridge: Polity Press. </w:t>
      </w:r>
    </w:p>
    <w:p w14:paraId="7FB4671C" w14:textId="77777777" w:rsidR="000E0AF5" w:rsidRPr="00FC3093" w:rsidRDefault="00D63362" w:rsidP="001C5EE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FC309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Parte 4: </w:t>
      </w:r>
      <w:proofErr w:type="spellStart"/>
      <w:r w:rsidR="00325C4B" w:rsidRPr="00FC309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É</w:t>
      </w:r>
      <w:r w:rsidR="007B0EE6" w:rsidRPr="00FC309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tica</w:t>
      </w:r>
      <w:proofErr w:type="spellEnd"/>
      <w:r w:rsidR="007B0EE6" w:rsidRPr="00FC309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7B0EE6" w:rsidRPr="00FC3093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pósmoderna</w:t>
      </w:r>
      <w:proofErr w:type="spellEnd"/>
    </w:p>
    <w:p w14:paraId="46E4876C" w14:textId="77777777" w:rsidR="00A47995" w:rsidRPr="00FC3093" w:rsidRDefault="00A47995" w:rsidP="001C5EE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</w:pPr>
      <w:proofErr w:type="spellStart"/>
      <w:r w:rsidRPr="00FC3093">
        <w:rPr>
          <w:rFonts w:ascii="Times New Roman" w:hAnsi="Times New Roman" w:cs="Times New Roman"/>
          <w:i/>
          <w:sz w:val="24"/>
          <w:szCs w:val="24"/>
          <w:u w:val="single"/>
          <w:lang w:val="pt-BR"/>
        </w:rPr>
        <w:t>Parrhesia</w:t>
      </w:r>
      <w:proofErr w:type="spellEnd"/>
    </w:p>
    <w:p w14:paraId="482C0397" w14:textId="77777777" w:rsidR="00D63362" w:rsidRPr="00FC3093" w:rsidRDefault="00A47995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Nietzsche</w:t>
      </w:r>
      <w:r w:rsidR="00A72FA3" w:rsidRPr="00FC3093">
        <w:rPr>
          <w:rFonts w:ascii="Times New Roman" w:hAnsi="Times New Roman" w:cs="Times New Roman"/>
          <w:sz w:val="24"/>
          <w:szCs w:val="24"/>
          <w:lang w:val="pt-BR"/>
        </w:rPr>
        <w:t>, F.</w:t>
      </w:r>
      <w:r w:rsidR="0014084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6336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(1996): </w:t>
      </w:r>
      <w:r w:rsidR="00140842" w:rsidRPr="00FC3093">
        <w:rPr>
          <w:rFonts w:ascii="Times New Roman" w:hAnsi="Times New Roman" w:cs="Times New Roman"/>
          <w:i/>
          <w:sz w:val="24"/>
          <w:szCs w:val="24"/>
          <w:lang w:val="pt-BR"/>
        </w:rPr>
        <w:t>Para além do bem e do mal</w:t>
      </w:r>
      <w:r w:rsidR="00140842" w:rsidRPr="00FC309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CE6334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B19E8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São Paulo: </w:t>
      </w:r>
      <w:r w:rsidR="00D63362" w:rsidRPr="00FC3093">
        <w:rPr>
          <w:rFonts w:ascii="Times New Roman" w:hAnsi="Times New Roman" w:cs="Times New Roman"/>
          <w:sz w:val="24"/>
          <w:szCs w:val="24"/>
          <w:lang w:val="pt-BR"/>
        </w:rPr>
        <w:t>Companhia das Letras.</w:t>
      </w:r>
    </w:p>
    <w:p w14:paraId="5B928B06" w14:textId="77777777" w:rsidR="00D63362" w:rsidRPr="00FC3093" w:rsidRDefault="00D63362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Nietzsche, F. (1996): </w:t>
      </w:r>
      <w:r w:rsidR="007B19E8" w:rsidRPr="00FC3093">
        <w:rPr>
          <w:rFonts w:ascii="Times New Roman" w:hAnsi="Times New Roman" w:cs="Times New Roman"/>
          <w:i/>
          <w:sz w:val="24"/>
          <w:szCs w:val="24"/>
          <w:lang w:val="pt-BR"/>
        </w:rPr>
        <w:t>Genealogia da moral</w:t>
      </w:r>
      <w:r w:rsidR="007B19E8" w:rsidRPr="00FC3093">
        <w:rPr>
          <w:rFonts w:ascii="Times New Roman" w:hAnsi="Times New Roman" w:cs="Times New Roman"/>
          <w:sz w:val="24"/>
          <w:szCs w:val="24"/>
          <w:lang w:val="pt-BR"/>
        </w:rPr>
        <w:t>. São Pa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>ulo: Companhia das Letras.</w:t>
      </w:r>
    </w:p>
    <w:p w14:paraId="1FEC56D9" w14:textId="77777777" w:rsidR="00933F39" w:rsidRPr="00FC3093" w:rsidRDefault="00D63362" w:rsidP="00933F3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Weber, M. (1974): “Ciência como vocação”, pp.154-183; “Política como vocação”, pp.97-105, in</w:t>
      </w:r>
      <w:r w:rsidR="00933F39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3F39" w:rsidRPr="00FC3093">
        <w:rPr>
          <w:rFonts w:ascii="Times New Roman" w:hAnsi="Times New Roman" w:cs="Times New Roman"/>
          <w:i/>
          <w:sz w:val="24"/>
          <w:szCs w:val="24"/>
          <w:lang w:val="pt-BR"/>
        </w:rPr>
        <w:t>Ensaios de sociologia</w:t>
      </w:r>
      <w:r w:rsidRPr="00FC3093">
        <w:rPr>
          <w:rFonts w:ascii="Times New Roman" w:hAnsi="Times New Roman" w:cs="Times New Roman"/>
          <w:sz w:val="24"/>
          <w:szCs w:val="24"/>
          <w:lang w:val="pt-BR"/>
        </w:rPr>
        <w:t>. Rio de Janeiro: Zahar.</w:t>
      </w:r>
    </w:p>
    <w:p w14:paraId="48CC8B5D" w14:textId="77777777" w:rsidR="00A47995" w:rsidRPr="00FC3093" w:rsidRDefault="00A47995" w:rsidP="001C5EE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sz w:val="24"/>
          <w:szCs w:val="24"/>
          <w:lang w:val="pt-BR"/>
        </w:rPr>
        <w:t>Foucault</w:t>
      </w:r>
      <w:r w:rsidR="00D5358F" w:rsidRPr="00FC3093">
        <w:rPr>
          <w:rFonts w:ascii="Times New Roman" w:hAnsi="Times New Roman" w:cs="Times New Roman"/>
          <w:sz w:val="24"/>
          <w:szCs w:val="24"/>
          <w:lang w:val="pt-BR"/>
        </w:rPr>
        <w:t>, M</w:t>
      </w:r>
      <w:r w:rsidR="00EB5998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1498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(2011): </w:t>
      </w:r>
      <w:r w:rsidR="00744B3F" w:rsidRPr="00FC3093">
        <w:rPr>
          <w:rFonts w:ascii="Times New Roman" w:hAnsi="Times New Roman" w:cs="Times New Roman"/>
          <w:i/>
          <w:sz w:val="24"/>
          <w:szCs w:val="24"/>
          <w:lang w:val="pt-BR"/>
        </w:rPr>
        <w:t>Coragem da verdade</w:t>
      </w:r>
      <w:r w:rsidR="00B80268" w:rsidRPr="00FC3093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r w:rsidR="00C27723" w:rsidRPr="00FC3093">
        <w:rPr>
          <w:rFonts w:ascii="Times New Roman" w:hAnsi="Times New Roman" w:cs="Times New Roman"/>
          <w:i/>
          <w:sz w:val="24"/>
          <w:szCs w:val="24"/>
          <w:lang w:val="pt-BR"/>
        </w:rPr>
        <w:t>pp. 3-</w:t>
      </w:r>
      <w:r w:rsidR="002A3D50" w:rsidRPr="00FC3093">
        <w:rPr>
          <w:rFonts w:ascii="Times New Roman" w:hAnsi="Times New Roman" w:cs="Times New Roman"/>
          <w:i/>
          <w:sz w:val="24"/>
          <w:szCs w:val="24"/>
          <w:lang w:val="pt-BR"/>
        </w:rPr>
        <w:t>30</w:t>
      </w:r>
      <w:r w:rsidR="00C27723" w:rsidRPr="00FC3093">
        <w:rPr>
          <w:rFonts w:ascii="Times New Roman" w:hAnsi="Times New Roman" w:cs="Times New Roman"/>
          <w:i/>
          <w:sz w:val="24"/>
          <w:szCs w:val="24"/>
          <w:lang w:val="pt-BR"/>
        </w:rPr>
        <w:t>; 137-153; 271-299</w:t>
      </w:r>
      <w:r w:rsidR="00744B3F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314982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São Paulo: Martins Fontes. </w:t>
      </w:r>
      <w:r w:rsidR="00744B3F" w:rsidRPr="00FC309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A0B4207" w14:textId="77777777" w:rsidR="002A3D50" w:rsidRPr="00FC3093" w:rsidRDefault="002A3D50" w:rsidP="001C5EE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CF0FF2D" w14:textId="77777777" w:rsidR="00EA4C9A" w:rsidRPr="00FC3093" w:rsidRDefault="00760DBC" w:rsidP="001C5EE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C309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Literatura de apoio:</w:t>
      </w:r>
    </w:p>
    <w:p w14:paraId="547A4C1F" w14:textId="77777777" w:rsidR="00054329" w:rsidRPr="00FC3093" w:rsidRDefault="00054329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>Canto-</w:t>
      </w: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Sper</w:t>
      </w:r>
      <w:r w:rsidR="001969C6" w:rsidRPr="00FC3093"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  <w:r w:rsidR="001969C6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, M. (1996): </w:t>
      </w:r>
      <w:proofErr w:type="spellStart"/>
      <w:r w:rsidR="001969C6" w:rsidRPr="00FC3093">
        <w:rPr>
          <w:rFonts w:ascii="Times New Roman" w:hAnsi="Times New Roman" w:cs="Times New Roman"/>
          <w:i/>
          <w:sz w:val="24"/>
          <w:szCs w:val="24"/>
          <w:lang w:val="en-US"/>
        </w:rPr>
        <w:t>Dictionnaire</w:t>
      </w:r>
      <w:proofErr w:type="spellEnd"/>
      <w:r w:rsidR="001969C6"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969C6" w:rsidRPr="00FC3093">
        <w:rPr>
          <w:rFonts w:ascii="Times New Roman" w:hAnsi="Times New Roman" w:cs="Times New Roman"/>
          <w:i/>
          <w:sz w:val="24"/>
          <w:szCs w:val="24"/>
          <w:lang w:val="en-US"/>
        </w:rPr>
        <w:t>d’</w:t>
      </w:r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éthique</w:t>
      </w:r>
      <w:proofErr w:type="spellEnd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proofErr w:type="gramEnd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philosophie</w:t>
      </w:r>
      <w:proofErr w:type="spellEnd"/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morale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, 2 vol. Paris: PUF.</w:t>
      </w:r>
    </w:p>
    <w:p w14:paraId="72C714E1" w14:textId="77777777" w:rsidR="00EA4C9A" w:rsidRPr="00FC3093" w:rsidRDefault="00054329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Fassin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1969C6" w:rsidRPr="00FC3093">
        <w:rPr>
          <w:rFonts w:ascii="Times New Roman" w:hAnsi="Times New Roman" w:cs="Times New Roman"/>
          <w:sz w:val="24"/>
          <w:szCs w:val="24"/>
          <w:lang w:val="en-US"/>
        </w:rPr>
        <w:t>. (2012)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969C6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9C6" w:rsidRPr="00FC3093">
        <w:rPr>
          <w:rFonts w:ascii="Times New Roman" w:hAnsi="Times New Roman" w:cs="Times New Roman"/>
          <w:i/>
          <w:sz w:val="24"/>
          <w:szCs w:val="24"/>
          <w:lang w:val="en-US"/>
        </w:rPr>
        <w:t>A Companion to Moral A</w:t>
      </w:r>
      <w:r w:rsidR="00EA4C9A" w:rsidRPr="00FC3093">
        <w:rPr>
          <w:rFonts w:ascii="Times New Roman" w:hAnsi="Times New Roman" w:cs="Times New Roman"/>
          <w:i/>
          <w:sz w:val="24"/>
          <w:szCs w:val="24"/>
          <w:lang w:val="en-US"/>
        </w:rPr>
        <w:t>nthropology</w:t>
      </w:r>
      <w:r w:rsidR="001969C6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. Oxford: Blackwell. </w:t>
      </w:r>
    </w:p>
    <w:p w14:paraId="5A78F0DA" w14:textId="77777777" w:rsidR="00FC3093" w:rsidRPr="00FC3093" w:rsidRDefault="00FC3093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Haan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Bellah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Rabinow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, P. e Sullivan, W. (1983): </w:t>
      </w:r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Social Science as Moral Inquiry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. Nova York: Columbia University Press.</w:t>
      </w:r>
    </w:p>
    <w:p w14:paraId="6CBCB16F" w14:textId="77777777" w:rsidR="001969C6" w:rsidRPr="00FC3093" w:rsidRDefault="001969C6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Hitlin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, S. e </w:t>
      </w: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Vasey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, S. (eds.): </w:t>
      </w:r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Handbook of the Sociology of Morality</w:t>
      </w:r>
      <w:r w:rsidR="00FC3093" w:rsidRPr="00FC3093">
        <w:rPr>
          <w:rFonts w:ascii="Times New Roman" w:hAnsi="Times New Roman" w:cs="Times New Roman"/>
          <w:sz w:val="24"/>
          <w:szCs w:val="24"/>
          <w:lang w:val="en-US"/>
        </w:rPr>
        <w:t>. Nova Y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ork: Springer.</w:t>
      </w:r>
    </w:p>
    <w:p w14:paraId="1DEFF227" w14:textId="77777777" w:rsidR="00325C4B" w:rsidRPr="00FC3093" w:rsidRDefault="00325C4B" w:rsidP="001C5EEF">
      <w:pPr>
        <w:jc w:val="both"/>
        <w:rPr>
          <w:rFonts w:ascii="Times New Roman" w:hAnsi="Times New Roman" w:cs="Times New Roman"/>
          <w:color w:val="343434"/>
          <w:sz w:val="24"/>
          <w:szCs w:val="24"/>
          <w:lang w:val="en-US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Levine, D. (1997): </w:t>
      </w:r>
      <w:proofErr w:type="spellStart"/>
      <w:r w:rsidRPr="00FC3093">
        <w:rPr>
          <w:rFonts w:ascii="Times New Roman" w:hAnsi="Times New Roman" w:cs="Times New Roman"/>
          <w:bCs/>
          <w:i/>
          <w:color w:val="343434"/>
          <w:sz w:val="24"/>
          <w:szCs w:val="24"/>
          <w:lang w:val="en-US"/>
        </w:rPr>
        <w:t>Visões</w:t>
      </w:r>
      <w:proofErr w:type="spellEnd"/>
      <w:r w:rsidRPr="00FC3093">
        <w:rPr>
          <w:rFonts w:ascii="Times New Roman" w:hAnsi="Times New Roman" w:cs="Times New Roman"/>
          <w:bCs/>
          <w:i/>
          <w:color w:val="343434"/>
          <w:sz w:val="24"/>
          <w:szCs w:val="24"/>
          <w:lang w:val="en-US"/>
        </w:rPr>
        <w:t xml:space="preserve"> da </w:t>
      </w:r>
      <w:proofErr w:type="spellStart"/>
      <w:r w:rsidRPr="00FC3093">
        <w:rPr>
          <w:rFonts w:ascii="Times New Roman" w:hAnsi="Times New Roman" w:cs="Times New Roman"/>
          <w:bCs/>
          <w:i/>
          <w:color w:val="343434"/>
          <w:sz w:val="24"/>
          <w:szCs w:val="24"/>
          <w:lang w:val="en-US"/>
        </w:rPr>
        <w:t>tradição</w:t>
      </w:r>
      <w:proofErr w:type="spellEnd"/>
      <w:r w:rsidRPr="00FC3093">
        <w:rPr>
          <w:rFonts w:ascii="Times New Roman" w:hAnsi="Times New Roman" w:cs="Times New Roman"/>
          <w:i/>
          <w:color w:val="343434"/>
          <w:sz w:val="24"/>
          <w:szCs w:val="24"/>
          <w:lang w:val="en-US"/>
        </w:rPr>
        <w:t xml:space="preserve"> </w:t>
      </w:r>
      <w:proofErr w:type="spellStart"/>
      <w:r w:rsidRPr="00FC3093">
        <w:rPr>
          <w:rFonts w:ascii="Times New Roman" w:hAnsi="Times New Roman" w:cs="Times New Roman"/>
          <w:i/>
          <w:color w:val="343434"/>
          <w:sz w:val="24"/>
          <w:szCs w:val="24"/>
          <w:lang w:val="en-US"/>
        </w:rPr>
        <w:t>sociológica</w:t>
      </w:r>
      <w:proofErr w:type="spellEnd"/>
      <w:r w:rsidRPr="00FC3093">
        <w:rPr>
          <w:rFonts w:ascii="Times New Roman" w:hAnsi="Times New Roman" w:cs="Times New Roman"/>
          <w:color w:val="343434"/>
          <w:sz w:val="24"/>
          <w:szCs w:val="24"/>
          <w:lang w:val="en-US"/>
        </w:rPr>
        <w:t xml:space="preserve">, parte 2. Rio de Janeiro: </w:t>
      </w:r>
      <w:proofErr w:type="spellStart"/>
      <w:r w:rsidRPr="00FC3093">
        <w:rPr>
          <w:rFonts w:ascii="Times New Roman" w:hAnsi="Times New Roman" w:cs="Times New Roman"/>
          <w:color w:val="343434"/>
          <w:sz w:val="24"/>
          <w:szCs w:val="24"/>
          <w:lang w:val="en-US"/>
        </w:rPr>
        <w:t>Zahar</w:t>
      </w:r>
      <w:proofErr w:type="spellEnd"/>
      <w:r w:rsidRPr="00FC3093">
        <w:rPr>
          <w:rFonts w:ascii="Times New Roman" w:hAnsi="Times New Roman" w:cs="Times New Roman"/>
          <w:color w:val="343434"/>
          <w:sz w:val="24"/>
          <w:szCs w:val="24"/>
          <w:lang w:val="en-US"/>
        </w:rPr>
        <w:t>.</w:t>
      </w:r>
    </w:p>
    <w:p w14:paraId="19297B57" w14:textId="77777777" w:rsidR="000E0AF5" w:rsidRPr="00FC3093" w:rsidRDefault="00A47995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Macintyre, </w:t>
      </w:r>
      <w:r w:rsidR="000E0AF5" w:rsidRPr="00FC30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54329" w:rsidRPr="00FC30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69C6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(1968): </w:t>
      </w:r>
      <w:r w:rsidR="001969C6" w:rsidRPr="00FC3093">
        <w:rPr>
          <w:rFonts w:ascii="Times New Roman" w:hAnsi="Times New Roman" w:cs="Times New Roman"/>
          <w:i/>
          <w:sz w:val="24"/>
          <w:szCs w:val="24"/>
          <w:lang w:val="en-US"/>
        </w:rPr>
        <w:t>A Short History of E</w:t>
      </w:r>
      <w:r w:rsidR="000E0AF5" w:rsidRPr="00FC3093">
        <w:rPr>
          <w:rFonts w:ascii="Times New Roman" w:hAnsi="Times New Roman" w:cs="Times New Roman"/>
          <w:i/>
          <w:sz w:val="24"/>
          <w:szCs w:val="24"/>
          <w:lang w:val="en-US"/>
        </w:rPr>
        <w:t>thics</w:t>
      </w:r>
      <w:r w:rsidR="001969C6" w:rsidRPr="00FC3093">
        <w:rPr>
          <w:rFonts w:ascii="Times New Roman" w:hAnsi="Times New Roman" w:cs="Times New Roman"/>
          <w:sz w:val="24"/>
          <w:szCs w:val="24"/>
          <w:lang w:val="en-US"/>
        </w:rPr>
        <w:t>. Nova York: MacMillan.</w:t>
      </w:r>
    </w:p>
    <w:p w14:paraId="676D82C8" w14:textId="77777777" w:rsidR="000E0AF5" w:rsidRPr="00FC3093" w:rsidRDefault="00054329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3093">
        <w:rPr>
          <w:rFonts w:ascii="Times New Roman" w:hAnsi="Times New Roman" w:cs="Times New Roman"/>
          <w:sz w:val="24"/>
          <w:szCs w:val="24"/>
          <w:lang w:val="en-US"/>
        </w:rPr>
        <w:t>Sayer</w:t>
      </w:r>
      <w:proofErr w:type="spellEnd"/>
      <w:r w:rsidRPr="00FC3093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5E7AF1" w:rsidRPr="00FC30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 (2011): </w:t>
      </w:r>
      <w:r w:rsidRPr="00FC3093">
        <w:rPr>
          <w:rFonts w:ascii="Times New Roman" w:hAnsi="Times New Roman" w:cs="Times New Roman"/>
          <w:i/>
          <w:iCs/>
          <w:sz w:val="24"/>
          <w:szCs w:val="24"/>
          <w:lang w:val="en-US"/>
        </w:rPr>
        <w:t>Why Things Matter to People: Social Science, Values and Ethical Life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C3093"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Cambridge: 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Cambridge University Press.</w:t>
      </w:r>
    </w:p>
    <w:p w14:paraId="6F3F2C1D" w14:textId="77777777" w:rsidR="00791600" w:rsidRPr="00FC3093" w:rsidRDefault="00760DBC" w:rsidP="001C5EE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3093">
        <w:rPr>
          <w:rFonts w:ascii="Times New Roman" w:hAnsi="Times New Roman" w:cs="Times New Roman"/>
          <w:sz w:val="24"/>
          <w:szCs w:val="24"/>
          <w:lang w:val="en-US"/>
        </w:rPr>
        <w:t xml:space="preserve">Wolf, A. (1989): </w:t>
      </w:r>
      <w:r w:rsidRPr="00FC3093">
        <w:rPr>
          <w:rFonts w:ascii="Times New Roman" w:hAnsi="Times New Roman" w:cs="Times New Roman"/>
          <w:i/>
          <w:sz w:val="24"/>
          <w:szCs w:val="24"/>
          <w:lang w:val="en-US"/>
        </w:rPr>
        <w:t>Whose Keeper? Social Science and Moral Obligation</w:t>
      </w:r>
      <w:r w:rsidRPr="00FC3093">
        <w:rPr>
          <w:rFonts w:ascii="Times New Roman" w:hAnsi="Times New Roman" w:cs="Times New Roman"/>
          <w:sz w:val="24"/>
          <w:szCs w:val="24"/>
          <w:lang w:val="en-US"/>
        </w:rPr>
        <w:t>. Berkeley: University of California Press.</w:t>
      </w:r>
    </w:p>
    <w:sectPr w:rsidR="00791600" w:rsidRPr="00FC3093" w:rsidSect="003C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FCD"/>
    <w:multiLevelType w:val="multilevel"/>
    <w:tmpl w:val="847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D1"/>
    <w:rsid w:val="00000274"/>
    <w:rsid w:val="000007F0"/>
    <w:rsid w:val="00000AA0"/>
    <w:rsid w:val="00003AC6"/>
    <w:rsid w:val="000122F9"/>
    <w:rsid w:val="00017BC3"/>
    <w:rsid w:val="000241EA"/>
    <w:rsid w:val="00026247"/>
    <w:rsid w:val="0002636E"/>
    <w:rsid w:val="00026AD5"/>
    <w:rsid w:val="00030CA2"/>
    <w:rsid w:val="00037B7D"/>
    <w:rsid w:val="00045138"/>
    <w:rsid w:val="0004566E"/>
    <w:rsid w:val="000462F4"/>
    <w:rsid w:val="000467A8"/>
    <w:rsid w:val="00053B73"/>
    <w:rsid w:val="00054329"/>
    <w:rsid w:val="00054FED"/>
    <w:rsid w:val="00061A48"/>
    <w:rsid w:val="00064390"/>
    <w:rsid w:val="00064CD9"/>
    <w:rsid w:val="00070D7A"/>
    <w:rsid w:val="00073A15"/>
    <w:rsid w:val="000742A1"/>
    <w:rsid w:val="0007446A"/>
    <w:rsid w:val="000819A8"/>
    <w:rsid w:val="00084876"/>
    <w:rsid w:val="00086A14"/>
    <w:rsid w:val="00092E8B"/>
    <w:rsid w:val="000A0B42"/>
    <w:rsid w:val="000A2548"/>
    <w:rsid w:val="000A5188"/>
    <w:rsid w:val="000B09E8"/>
    <w:rsid w:val="000B4629"/>
    <w:rsid w:val="000C3256"/>
    <w:rsid w:val="000C474A"/>
    <w:rsid w:val="000C6CE2"/>
    <w:rsid w:val="000D0B71"/>
    <w:rsid w:val="000D0F06"/>
    <w:rsid w:val="000D1291"/>
    <w:rsid w:val="000D34E8"/>
    <w:rsid w:val="000D39D0"/>
    <w:rsid w:val="000D475E"/>
    <w:rsid w:val="000E0AF5"/>
    <w:rsid w:val="000E720C"/>
    <w:rsid w:val="000F6BBE"/>
    <w:rsid w:val="000F7C27"/>
    <w:rsid w:val="00101AE8"/>
    <w:rsid w:val="00112291"/>
    <w:rsid w:val="001209DF"/>
    <w:rsid w:val="00123755"/>
    <w:rsid w:val="00140842"/>
    <w:rsid w:val="0014197D"/>
    <w:rsid w:val="001429B0"/>
    <w:rsid w:val="00142AFD"/>
    <w:rsid w:val="001446D7"/>
    <w:rsid w:val="001447A8"/>
    <w:rsid w:val="001453E5"/>
    <w:rsid w:val="001511E1"/>
    <w:rsid w:val="0015553B"/>
    <w:rsid w:val="00163F0F"/>
    <w:rsid w:val="00165832"/>
    <w:rsid w:val="00167830"/>
    <w:rsid w:val="00167C83"/>
    <w:rsid w:val="001708F9"/>
    <w:rsid w:val="00170DD9"/>
    <w:rsid w:val="001712DD"/>
    <w:rsid w:val="001750F8"/>
    <w:rsid w:val="00175F04"/>
    <w:rsid w:val="001803CD"/>
    <w:rsid w:val="00181058"/>
    <w:rsid w:val="0018498D"/>
    <w:rsid w:val="0018797E"/>
    <w:rsid w:val="00191427"/>
    <w:rsid w:val="00193520"/>
    <w:rsid w:val="00195233"/>
    <w:rsid w:val="001969C6"/>
    <w:rsid w:val="00196FC7"/>
    <w:rsid w:val="001A53A1"/>
    <w:rsid w:val="001A671F"/>
    <w:rsid w:val="001B1F4C"/>
    <w:rsid w:val="001C0105"/>
    <w:rsid w:val="001C3949"/>
    <w:rsid w:val="001C3B6F"/>
    <w:rsid w:val="001C5EEF"/>
    <w:rsid w:val="001D267D"/>
    <w:rsid w:val="001D3E37"/>
    <w:rsid w:val="001D470D"/>
    <w:rsid w:val="001D7F70"/>
    <w:rsid w:val="001E1E12"/>
    <w:rsid w:val="001E63F8"/>
    <w:rsid w:val="001E7AD4"/>
    <w:rsid w:val="001F0D6D"/>
    <w:rsid w:val="001F174E"/>
    <w:rsid w:val="001F23A2"/>
    <w:rsid w:val="001F5705"/>
    <w:rsid w:val="0020006B"/>
    <w:rsid w:val="00202661"/>
    <w:rsid w:val="00206F4B"/>
    <w:rsid w:val="002126D1"/>
    <w:rsid w:val="00212F92"/>
    <w:rsid w:val="00216259"/>
    <w:rsid w:val="00216D8B"/>
    <w:rsid w:val="00217F0C"/>
    <w:rsid w:val="00222597"/>
    <w:rsid w:val="002232E3"/>
    <w:rsid w:val="00226A4F"/>
    <w:rsid w:val="00230206"/>
    <w:rsid w:val="002357E8"/>
    <w:rsid w:val="00235D7F"/>
    <w:rsid w:val="00244A01"/>
    <w:rsid w:val="002461C9"/>
    <w:rsid w:val="00253945"/>
    <w:rsid w:val="0025550E"/>
    <w:rsid w:val="0025555B"/>
    <w:rsid w:val="002567A4"/>
    <w:rsid w:val="0026400B"/>
    <w:rsid w:val="00266ABA"/>
    <w:rsid w:val="0026798D"/>
    <w:rsid w:val="002745B2"/>
    <w:rsid w:val="00274BEA"/>
    <w:rsid w:val="00275859"/>
    <w:rsid w:val="00284EED"/>
    <w:rsid w:val="002910A0"/>
    <w:rsid w:val="0029241C"/>
    <w:rsid w:val="0029590E"/>
    <w:rsid w:val="002A1322"/>
    <w:rsid w:val="002A3D50"/>
    <w:rsid w:val="002B1BD8"/>
    <w:rsid w:val="002B1CF0"/>
    <w:rsid w:val="002B3852"/>
    <w:rsid w:val="002B646C"/>
    <w:rsid w:val="002D174A"/>
    <w:rsid w:val="002D5CE3"/>
    <w:rsid w:val="002D7472"/>
    <w:rsid w:val="002E6176"/>
    <w:rsid w:val="002E7C2F"/>
    <w:rsid w:val="002E7DD4"/>
    <w:rsid w:val="002F2838"/>
    <w:rsid w:val="00302E2A"/>
    <w:rsid w:val="00305C3B"/>
    <w:rsid w:val="0030605A"/>
    <w:rsid w:val="0030757B"/>
    <w:rsid w:val="0031087A"/>
    <w:rsid w:val="00314982"/>
    <w:rsid w:val="003173F1"/>
    <w:rsid w:val="00320791"/>
    <w:rsid w:val="00320FCE"/>
    <w:rsid w:val="00325C4B"/>
    <w:rsid w:val="00325CD4"/>
    <w:rsid w:val="00326663"/>
    <w:rsid w:val="00331F9D"/>
    <w:rsid w:val="0033353D"/>
    <w:rsid w:val="00333A87"/>
    <w:rsid w:val="003363DF"/>
    <w:rsid w:val="003364F7"/>
    <w:rsid w:val="003449F3"/>
    <w:rsid w:val="00347290"/>
    <w:rsid w:val="003523E3"/>
    <w:rsid w:val="003529A0"/>
    <w:rsid w:val="003529FD"/>
    <w:rsid w:val="00355C2A"/>
    <w:rsid w:val="003615C9"/>
    <w:rsid w:val="00362DD0"/>
    <w:rsid w:val="00363633"/>
    <w:rsid w:val="003641FD"/>
    <w:rsid w:val="00370851"/>
    <w:rsid w:val="00371BF4"/>
    <w:rsid w:val="0037612B"/>
    <w:rsid w:val="003763B6"/>
    <w:rsid w:val="00382F02"/>
    <w:rsid w:val="00387D18"/>
    <w:rsid w:val="00390D62"/>
    <w:rsid w:val="00391267"/>
    <w:rsid w:val="00395FB8"/>
    <w:rsid w:val="00397B2A"/>
    <w:rsid w:val="003A5D70"/>
    <w:rsid w:val="003B0E6F"/>
    <w:rsid w:val="003B10CA"/>
    <w:rsid w:val="003B5E1D"/>
    <w:rsid w:val="003B6DEF"/>
    <w:rsid w:val="003C128B"/>
    <w:rsid w:val="003C12B3"/>
    <w:rsid w:val="003C1531"/>
    <w:rsid w:val="003C2D8B"/>
    <w:rsid w:val="003C36F7"/>
    <w:rsid w:val="003C43F2"/>
    <w:rsid w:val="003E3C55"/>
    <w:rsid w:val="003E68D4"/>
    <w:rsid w:val="003F0CBF"/>
    <w:rsid w:val="003F1BEB"/>
    <w:rsid w:val="003F27CC"/>
    <w:rsid w:val="003F7F2E"/>
    <w:rsid w:val="004003F8"/>
    <w:rsid w:val="00403AE4"/>
    <w:rsid w:val="00405EC4"/>
    <w:rsid w:val="0041028D"/>
    <w:rsid w:val="00425D98"/>
    <w:rsid w:val="004265FF"/>
    <w:rsid w:val="00431C36"/>
    <w:rsid w:val="004322D3"/>
    <w:rsid w:val="00440064"/>
    <w:rsid w:val="00442497"/>
    <w:rsid w:val="004510CD"/>
    <w:rsid w:val="00451295"/>
    <w:rsid w:val="00455CBC"/>
    <w:rsid w:val="00461BED"/>
    <w:rsid w:val="0046253D"/>
    <w:rsid w:val="00470CB5"/>
    <w:rsid w:val="00474705"/>
    <w:rsid w:val="004759C6"/>
    <w:rsid w:val="00476602"/>
    <w:rsid w:val="00480212"/>
    <w:rsid w:val="00483274"/>
    <w:rsid w:val="004916D3"/>
    <w:rsid w:val="00497B38"/>
    <w:rsid w:val="004A1151"/>
    <w:rsid w:val="004A410E"/>
    <w:rsid w:val="004A53D1"/>
    <w:rsid w:val="004A57BD"/>
    <w:rsid w:val="004A6D7C"/>
    <w:rsid w:val="004A7429"/>
    <w:rsid w:val="004B2563"/>
    <w:rsid w:val="004B3FE6"/>
    <w:rsid w:val="004B5639"/>
    <w:rsid w:val="004C03BC"/>
    <w:rsid w:val="004C34C5"/>
    <w:rsid w:val="004C58BA"/>
    <w:rsid w:val="004C6203"/>
    <w:rsid w:val="004C6E6B"/>
    <w:rsid w:val="004D341F"/>
    <w:rsid w:val="004D4A34"/>
    <w:rsid w:val="004D5869"/>
    <w:rsid w:val="004D5A47"/>
    <w:rsid w:val="004D7163"/>
    <w:rsid w:val="004E37D3"/>
    <w:rsid w:val="004F0E90"/>
    <w:rsid w:val="004F2ACB"/>
    <w:rsid w:val="004F6F0C"/>
    <w:rsid w:val="00500124"/>
    <w:rsid w:val="0050162E"/>
    <w:rsid w:val="00514D81"/>
    <w:rsid w:val="00516089"/>
    <w:rsid w:val="0051780C"/>
    <w:rsid w:val="00521DDF"/>
    <w:rsid w:val="005221E3"/>
    <w:rsid w:val="0052295C"/>
    <w:rsid w:val="0052386C"/>
    <w:rsid w:val="00526938"/>
    <w:rsid w:val="00526E49"/>
    <w:rsid w:val="00530435"/>
    <w:rsid w:val="00531AAD"/>
    <w:rsid w:val="005321D6"/>
    <w:rsid w:val="005376BD"/>
    <w:rsid w:val="005408D9"/>
    <w:rsid w:val="00543462"/>
    <w:rsid w:val="005444AD"/>
    <w:rsid w:val="00546283"/>
    <w:rsid w:val="0055371B"/>
    <w:rsid w:val="00561FA5"/>
    <w:rsid w:val="00570C7B"/>
    <w:rsid w:val="00577CF6"/>
    <w:rsid w:val="00581792"/>
    <w:rsid w:val="00583266"/>
    <w:rsid w:val="00583AAE"/>
    <w:rsid w:val="005914C1"/>
    <w:rsid w:val="00591B74"/>
    <w:rsid w:val="00597248"/>
    <w:rsid w:val="005A1728"/>
    <w:rsid w:val="005B0F1F"/>
    <w:rsid w:val="005B3C08"/>
    <w:rsid w:val="005B575D"/>
    <w:rsid w:val="005B7FD4"/>
    <w:rsid w:val="005C048B"/>
    <w:rsid w:val="005C2733"/>
    <w:rsid w:val="005C3844"/>
    <w:rsid w:val="005D2D2A"/>
    <w:rsid w:val="005D6CF8"/>
    <w:rsid w:val="005D6E49"/>
    <w:rsid w:val="005E009E"/>
    <w:rsid w:val="005E0149"/>
    <w:rsid w:val="005E2B3E"/>
    <w:rsid w:val="005E3527"/>
    <w:rsid w:val="005E4F0A"/>
    <w:rsid w:val="005E5D80"/>
    <w:rsid w:val="005E7AF1"/>
    <w:rsid w:val="005F5A49"/>
    <w:rsid w:val="00604AA0"/>
    <w:rsid w:val="006053BB"/>
    <w:rsid w:val="00606285"/>
    <w:rsid w:val="006118BE"/>
    <w:rsid w:val="00611FCC"/>
    <w:rsid w:val="00613196"/>
    <w:rsid w:val="00615BC7"/>
    <w:rsid w:val="00615F25"/>
    <w:rsid w:val="00617354"/>
    <w:rsid w:val="00622D25"/>
    <w:rsid w:val="00626B03"/>
    <w:rsid w:val="00634FB8"/>
    <w:rsid w:val="0065640D"/>
    <w:rsid w:val="006574CB"/>
    <w:rsid w:val="00660585"/>
    <w:rsid w:val="0066134E"/>
    <w:rsid w:val="00661537"/>
    <w:rsid w:val="00663651"/>
    <w:rsid w:val="0066734D"/>
    <w:rsid w:val="006713F8"/>
    <w:rsid w:val="00673D23"/>
    <w:rsid w:val="0067435B"/>
    <w:rsid w:val="00674F93"/>
    <w:rsid w:val="00681812"/>
    <w:rsid w:val="006819F3"/>
    <w:rsid w:val="00691369"/>
    <w:rsid w:val="00692341"/>
    <w:rsid w:val="006A14C6"/>
    <w:rsid w:val="006A1F22"/>
    <w:rsid w:val="006A4852"/>
    <w:rsid w:val="006A493B"/>
    <w:rsid w:val="006A59E1"/>
    <w:rsid w:val="006B273C"/>
    <w:rsid w:val="006B2CAE"/>
    <w:rsid w:val="006B6B5A"/>
    <w:rsid w:val="006C044A"/>
    <w:rsid w:val="006C143B"/>
    <w:rsid w:val="006D40A7"/>
    <w:rsid w:val="006D427B"/>
    <w:rsid w:val="006F0AEF"/>
    <w:rsid w:val="006F2AE7"/>
    <w:rsid w:val="006F6D05"/>
    <w:rsid w:val="00704781"/>
    <w:rsid w:val="007126BA"/>
    <w:rsid w:val="00713D96"/>
    <w:rsid w:val="00713F79"/>
    <w:rsid w:val="00717B78"/>
    <w:rsid w:val="00717F37"/>
    <w:rsid w:val="00727125"/>
    <w:rsid w:val="00727A7F"/>
    <w:rsid w:val="00733D4F"/>
    <w:rsid w:val="00734E6F"/>
    <w:rsid w:val="00737F4F"/>
    <w:rsid w:val="007428D2"/>
    <w:rsid w:val="0074308C"/>
    <w:rsid w:val="00744AC7"/>
    <w:rsid w:val="00744B3F"/>
    <w:rsid w:val="00745CBA"/>
    <w:rsid w:val="007500AB"/>
    <w:rsid w:val="00752DF2"/>
    <w:rsid w:val="00760464"/>
    <w:rsid w:val="00760DBC"/>
    <w:rsid w:val="00765482"/>
    <w:rsid w:val="0076668F"/>
    <w:rsid w:val="007747DA"/>
    <w:rsid w:val="00776961"/>
    <w:rsid w:val="00780014"/>
    <w:rsid w:val="00781930"/>
    <w:rsid w:val="007855B3"/>
    <w:rsid w:val="00785A65"/>
    <w:rsid w:val="00790AEA"/>
    <w:rsid w:val="00791600"/>
    <w:rsid w:val="00795ED3"/>
    <w:rsid w:val="00796761"/>
    <w:rsid w:val="007A5849"/>
    <w:rsid w:val="007A7674"/>
    <w:rsid w:val="007B0EE6"/>
    <w:rsid w:val="007B19E8"/>
    <w:rsid w:val="007B56AA"/>
    <w:rsid w:val="007B6056"/>
    <w:rsid w:val="007B65B6"/>
    <w:rsid w:val="007C4D8F"/>
    <w:rsid w:val="007C7EF4"/>
    <w:rsid w:val="007D01A1"/>
    <w:rsid w:val="007D1C13"/>
    <w:rsid w:val="007D4632"/>
    <w:rsid w:val="007D4832"/>
    <w:rsid w:val="007D608B"/>
    <w:rsid w:val="007F0323"/>
    <w:rsid w:val="007F08B9"/>
    <w:rsid w:val="007F1BD5"/>
    <w:rsid w:val="007F1D2E"/>
    <w:rsid w:val="007F47DB"/>
    <w:rsid w:val="00802C2B"/>
    <w:rsid w:val="00806B58"/>
    <w:rsid w:val="00806BC9"/>
    <w:rsid w:val="00810FDA"/>
    <w:rsid w:val="00813F8D"/>
    <w:rsid w:val="00815107"/>
    <w:rsid w:val="0081600E"/>
    <w:rsid w:val="00825334"/>
    <w:rsid w:val="00827373"/>
    <w:rsid w:val="008334F6"/>
    <w:rsid w:val="008342E9"/>
    <w:rsid w:val="00834383"/>
    <w:rsid w:val="00840D5A"/>
    <w:rsid w:val="00841108"/>
    <w:rsid w:val="00842C42"/>
    <w:rsid w:val="00847E7E"/>
    <w:rsid w:val="008517A7"/>
    <w:rsid w:val="00852671"/>
    <w:rsid w:val="00852E1E"/>
    <w:rsid w:val="00856875"/>
    <w:rsid w:val="00856FCB"/>
    <w:rsid w:val="008657DE"/>
    <w:rsid w:val="00874609"/>
    <w:rsid w:val="0087500F"/>
    <w:rsid w:val="00875466"/>
    <w:rsid w:val="0088086E"/>
    <w:rsid w:val="00886077"/>
    <w:rsid w:val="008903D1"/>
    <w:rsid w:val="008A0BA6"/>
    <w:rsid w:val="008A3E6A"/>
    <w:rsid w:val="008A7B77"/>
    <w:rsid w:val="008A7DB9"/>
    <w:rsid w:val="008B2446"/>
    <w:rsid w:val="008B48A7"/>
    <w:rsid w:val="008B53E3"/>
    <w:rsid w:val="008B5DA9"/>
    <w:rsid w:val="008C1B11"/>
    <w:rsid w:val="008C25E8"/>
    <w:rsid w:val="008C361A"/>
    <w:rsid w:val="008D1FCD"/>
    <w:rsid w:val="008D32B7"/>
    <w:rsid w:val="008D3887"/>
    <w:rsid w:val="008E0CBC"/>
    <w:rsid w:val="008E2107"/>
    <w:rsid w:val="008E31A7"/>
    <w:rsid w:val="008F4CA7"/>
    <w:rsid w:val="00900C92"/>
    <w:rsid w:val="00906E9C"/>
    <w:rsid w:val="00910479"/>
    <w:rsid w:val="009106B2"/>
    <w:rsid w:val="00910BC8"/>
    <w:rsid w:val="00911B13"/>
    <w:rsid w:val="0091230C"/>
    <w:rsid w:val="00912ED2"/>
    <w:rsid w:val="00913659"/>
    <w:rsid w:val="00917690"/>
    <w:rsid w:val="00921716"/>
    <w:rsid w:val="009229BD"/>
    <w:rsid w:val="009271A0"/>
    <w:rsid w:val="0093202C"/>
    <w:rsid w:val="0093223C"/>
    <w:rsid w:val="00933F39"/>
    <w:rsid w:val="00934C64"/>
    <w:rsid w:val="00935B24"/>
    <w:rsid w:val="00937B6C"/>
    <w:rsid w:val="009448D0"/>
    <w:rsid w:val="00944E01"/>
    <w:rsid w:val="00952A2B"/>
    <w:rsid w:val="00954B53"/>
    <w:rsid w:val="00954F60"/>
    <w:rsid w:val="00961692"/>
    <w:rsid w:val="00966F56"/>
    <w:rsid w:val="00971E3E"/>
    <w:rsid w:val="00973390"/>
    <w:rsid w:val="00974FFA"/>
    <w:rsid w:val="00980172"/>
    <w:rsid w:val="009808A3"/>
    <w:rsid w:val="009810F3"/>
    <w:rsid w:val="00982D47"/>
    <w:rsid w:val="0098322A"/>
    <w:rsid w:val="00984689"/>
    <w:rsid w:val="00985F8D"/>
    <w:rsid w:val="00987363"/>
    <w:rsid w:val="00987427"/>
    <w:rsid w:val="0098762B"/>
    <w:rsid w:val="0098764B"/>
    <w:rsid w:val="00990130"/>
    <w:rsid w:val="0099200B"/>
    <w:rsid w:val="0099273E"/>
    <w:rsid w:val="009A654E"/>
    <w:rsid w:val="009A6AF4"/>
    <w:rsid w:val="009A6EA0"/>
    <w:rsid w:val="009A7BBD"/>
    <w:rsid w:val="009A7FAE"/>
    <w:rsid w:val="009B1221"/>
    <w:rsid w:val="009B2146"/>
    <w:rsid w:val="009B2915"/>
    <w:rsid w:val="009B4E1E"/>
    <w:rsid w:val="009B5A20"/>
    <w:rsid w:val="009B78F9"/>
    <w:rsid w:val="009C108A"/>
    <w:rsid w:val="009C1287"/>
    <w:rsid w:val="009C2A3A"/>
    <w:rsid w:val="009C4E6E"/>
    <w:rsid w:val="009D018A"/>
    <w:rsid w:val="009D01E2"/>
    <w:rsid w:val="009D35A1"/>
    <w:rsid w:val="009D46DE"/>
    <w:rsid w:val="009D5D5E"/>
    <w:rsid w:val="009D6575"/>
    <w:rsid w:val="009E1647"/>
    <w:rsid w:val="009E2BF3"/>
    <w:rsid w:val="009E4C6A"/>
    <w:rsid w:val="009E7C39"/>
    <w:rsid w:val="00A01390"/>
    <w:rsid w:val="00A03B55"/>
    <w:rsid w:val="00A05E9A"/>
    <w:rsid w:val="00A0655B"/>
    <w:rsid w:val="00A10B5B"/>
    <w:rsid w:val="00A15B65"/>
    <w:rsid w:val="00A15C12"/>
    <w:rsid w:val="00A17850"/>
    <w:rsid w:val="00A20985"/>
    <w:rsid w:val="00A216AA"/>
    <w:rsid w:val="00A21C31"/>
    <w:rsid w:val="00A25DFA"/>
    <w:rsid w:val="00A26CB0"/>
    <w:rsid w:val="00A302DF"/>
    <w:rsid w:val="00A44B6E"/>
    <w:rsid w:val="00A47995"/>
    <w:rsid w:val="00A47E35"/>
    <w:rsid w:val="00A500CC"/>
    <w:rsid w:val="00A50D6F"/>
    <w:rsid w:val="00A51708"/>
    <w:rsid w:val="00A52E9C"/>
    <w:rsid w:val="00A57722"/>
    <w:rsid w:val="00A601C5"/>
    <w:rsid w:val="00A61DE5"/>
    <w:rsid w:val="00A6369E"/>
    <w:rsid w:val="00A65939"/>
    <w:rsid w:val="00A660A4"/>
    <w:rsid w:val="00A6675F"/>
    <w:rsid w:val="00A6716F"/>
    <w:rsid w:val="00A71571"/>
    <w:rsid w:val="00A72FA3"/>
    <w:rsid w:val="00A769F5"/>
    <w:rsid w:val="00A87491"/>
    <w:rsid w:val="00A913E3"/>
    <w:rsid w:val="00A9296F"/>
    <w:rsid w:val="00A93534"/>
    <w:rsid w:val="00A942C8"/>
    <w:rsid w:val="00A9510F"/>
    <w:rsid w:val="00A956F0"/>
    <w:rsid w:val="00AA0397"/>
    <w:rsid w:val="00AA53C9"/>
    <w:rsid w:val="00AA53E1"/>
    <w:rsid w:val="00AA752A"/>
    <w:rsid w:val="00AB0DFA"/>
    <w:rsid w:val="00AB6A18"/>
    <w:rsid w:val="00AB6A69"/>
    <w:rsid w:val="00AC24CD"/>
    <w:rsid w:val="00AC3B74"/>
    <w:rsid w:val="00AC748A"/>
    <w:rsid w:val="00AC7F71"/>
    <w:rsid w:val="00AD2A39"/>
    <w:rsid w:val="00AD3C74"/>
    <w:rsid w:val="00AD79EC"/>
    <w:rsid w:val="00AE006B"/>
    <w:rsid w:val="00AE095C"/>
    <w:rsid w:val="00AE4C81"/>
    <w:rsid w:val="00AF2A64"/>
    <w:rsid w:val="00AF69D6"/>
    <w:rsid w:val="00B017D6"/>
    <w:rsid w:val="00B01D17"/>
    <w:rsid w:val="00B01F67"/>
    <w:rsid w:val="00B117A0"/>
    <w:rsid w:val="00B21B05"/>
    <w:rsid w:val="00B23E0E"/>
    <w:rsid w:val="00B260AE"/>
    <w:rsid w:val="00B303C2"/>
    <w:rsid w:val="00B31ACB"/>
    <w:rsid w:val="00B32131"/>
    <w:rsid w:val="00B33EE9"/>
    <w:rsid w:val="00B348EA"/>
    <w:rsid w:val="00B366F7"/>
    <w:rsid w:val="00B403B1"/>
    <w:rsid w:val="00B419C1"/>
    <w:rsid w:val="00B5017A"/>
    <w:rsid w:val="00B52B76"/>
    <w:rsid w:val="00B57992"/>
    <w:rsid w:val="00B61876"/>
    <w:rsid w:val="00B63650"/>
    <w:rsid w:val="00B6615A"/>
    <w:rsid w:val="00B7234C"/>
    <w:rsid w:val="00B725C1"/>
    <w:rsid w:val="00B72F16"/>
    <w:rsid w:val="00B7327D"/>
    <w:rsid w:val="00B80268"/>
    <w:rsid w:val="00B85C36"/>
    <w:rsid w:val="00B95BFA"/>
    <w:rsid w:val="00BB0C80"/>
    <w:rsid w:val="00BB3AEC"/>
    <w:rsid w:val="00BB3F68"/>
    <w:rsid w:val="00BB5F36"/>
    <w:rsid w:val="00BC0C4B"/>
    <w:rsid w:val="00BC1528"/>
    <w:rsid w:val="00BC1993"/>
    <w:rsid w:val="00BC67AA"/>
    <w:rsid w:val="00BD20E0"/>
    <w:rsid w:val="00BD3071"/>
    <w:rsid w:val="00BD33F9"/>
    <w:rsid w:val="00BD6377"/>
    <w:rsid w:val="00BD763E"/>
    <w:rsid w:val="00BE1E46"/>
    <w:rsid w:val="00BE3B56"/>
    <w:rsid w:val="00BE7705"/>
    <w:rsid w:val="00BF7D74"/>
    <w:rsid w:val="00C02231"/>
    <w:rsid w:val="00C05A6A"/>
    <w:rsid w:val="00C0647E"/>
    <w:rsid w:val="00C11DE1"/>
    <w:rsid w:val="00C11FB8"/>
    <w:rsid w:val="00C132DF"/>
    <w:rsid w:val="00C16E77"/>
    <w:rsid w:val="00C20CA1"/>
    <w:rsid w:val="00C230C6"/>
    <w:rsid w:val="00C24525"/>
    <w:rsid w:val="00C25454"/>
    <w:rsid w:val="00C27253"/>
    <w:rsid w:val="00C27723"/>
    <w:rsid w:val="00C27B65"/>
    <w:rsid w:val="00C300FB"/>
    <w:rsid w:val="00C312E6"/>
    <w:rsid w:val="00C36200"/>
    <w:rsid w:val="00C37048"/>
    <w:rsid w:val="00C414A8"/>
    <w:rsid w:val="00C41DA9"/>
    <w:rsid w:val="00C450BD"/>
    <w:rsid w:val="00C51A98"/>
    <w:rsid w:val="00C56A63"/>
    <w:rsid w:val="00C60AA8"/>
    <w:rsid w:val="00C64B6B"/>
    <w:rsid w:val="00C71D44"/>
    <w:rsid w:val="00C720D3"/>
    <w:rsid w:val="00C727B0"/>
    <w:rsid w:val="00C80A62"/>
    <w:rsid w:val="00C86637"/>
    <w:rsid w:val="00C875D7"/>
    <w:rsid w:val="00C94389"/>
    <w:rsid w:val="00C94C5F"/>
    <w:rsid w:val="00C962CB"/>
    <w:rsid w:val="00CA13EB"/>
    <w:rsid w:val="00CA4E44"/>
    <w:rsid w:val="00CB43C9"/>
    <w:rsid w:val="00CB551D"/>
    <w:rsid w:val="00CB7B0D"/>
    <w:rsid w:val="00CC180E"/>
    <w:rsid w:val="00CC210E"/>
    <w:rsid w:val="00CD19A2"/>
    <w:rsid w:val="00CD65CC"/>
    <w:rsid w:val="00CD6B56"/>
    <w:rsid w:val="00CE1E75"/>
    <w:rsid w:val="00CE4AD9"/>
    <w:rsid w:val="00CE6334"/>
    <w:rsid w:val="00CF2B42"/>
    <w:rsid w:val="00CF3BA5"/>
    <w:rsid w:val="00D13866"/>
    <w:rsid w:val="00D17570"/>
    <w:rsid w:val="00D20BB1"/>
    <w:rsid w:val="00D252C1"/>
    <w:rsid w:val="00D30716"/>
    <w:rsid w:val="00D31D55"/>
    <w:rsid w:val="00D33103"/>
    <w:rsid w:val="00D376A9"/>
    <w:rsid w:val="00D52E2C"/>
    <w:rsid w:val="00D5358F"/>
    <w:rsid w:val="00D57F5E"/>
    <w:rsid w:val="00D63362"/>
    <w:rsid w:val="00D63973"/>
    <w:rsid w:val="00D63D7E"/>
    <w:rsid w:val="00D72164"/>
    <w:rsid w:val="00D74ABA"/>
    <w:rsid w:val="00D769F1"/>
    <w:rsid w:val="00D8141D"/>
    <w:rsid w:val="00D81440"/>
    <w:rsid w:val="00D83209"/>
    <w:rsid w:val="00D84B21"/>
    <w:rsid w:val="00D861B9"/>
    <w:rsid w:val="00D909E0"/>
    <w:rsid w:val="00D90C23"/>
    <w:rsid w:val="00D92BFE"/>
    <w:rsid w:val="00D939C9"/>
    <w:rsid w:val="00D948C4"/>
    <w:rsid w:val="00DB0E29"/>
    <w:rsid w:val="00DC1EE3"/>
    <w:rsid w:val="00DC6676"/>
    <w:rsid w:val="00DD04AF"/>
    <w:rsid w:val="00DD12FD"/>
    <w:rsid w:val="00DD7A94"/>
    <w:rsid w:val="00DE1D4F"/>
    <w:rsid w:val="00DE6136"/>
    <w:rsid w:val="00DE7036"/>
    <w:rsid w:val="00DF19E6"/>
    <w:rsid w:val="00DF21CC"/>
    <w:rsid w:val="00DF21D6"/>
    <w:rsid w:val="00DF2501"/>
    <w:rsid w:val="00DF27B6"/>
    <w:rsid w:val="00E04FC9"/>
    <w:rsid w:val="00E11274"/>
    <w:rsid w:val="00E12F41"/>
    <w:rsid w:val="00E131F4"/>
    <w:rsid w:val="00E13EFD"/>
    <w:rsid w:val="00E155DB"/>
    <w:rsid w:val="00E15DB2"/>
    <w:rsid w:val="00E174D4"/>
    <w:rsid w:val="00E17939"/>
    <w:rsid w:val="00E21BD5"/>
    <w:rsid w:val="00E22144"/>
    <w:rsid w:val="00E226FA"/>
    <w:rsid w:val="00E26E46"/>
    <w:rsid w:val="00E312B1"/>
    <w:rsid w:val="00E354E3"/>
    <w:rsid w:val="00E36F4B"/>
    <w:rsid w:val="00E40A1A"/>
    <w:rsid w:val="00E40FC1"/>
    <w:rsid w:val="00E423F0"/>
    <w:rsid w:val="00E42D19"/>
    <w:rsid w:val="00E46434"/>
    <w:rsid w:val="00E64E7A"/>
    <w:rsid w:val="00E74F5E"/>
    <w:rsid w:val="00E777C5"/>
    <w:rsid w:val="00E8047C"/>
    <w:rsid w:val="00E81883"/>
    <w:rsid w:val="00E8437D"/>
    <w:rsid w:val="00E8461C"/>
    <w:rsid w:val="00E87AEF"/>
    <w:rsid w:val="00EA0E13"/>
    <w:rsid w:val="00EA4C9A"/>
    <w:rsid w:val="00EA7184"/>
    <w:rsid w:val="00EA7799"/>
    <w:rsid w:val="00EA77EC"/>
    <w:rsid w:val="00EB492C"/>
    <w:rsid w:val="00EB5998"/>
    <w:rsid w:val="00EC5092"/>
    <w:rsid w:val="00EC6BC5"/>
    <w:rsid w:val="00ED311A"/>
    <w:rsid w:val="00ED7008"/>
    <w:rsid w:val="00EE18FC"/>
    <w:rsid w:val="00EE2B17"/>
    <w:rsid w:val="00EE6FF2"/>
    <w:rsid w:val="00EF0EA7"/>
    <w:rsid w:val="00EF34B1"/>
    <w:rsid w:val="00EF391C"/>
    <w:rsid w:val="00EF4088"/>
    <w:rsid w:val="00F02519"/>
    <w:rsid w:val="00F032D8"/>
    <w:rsid w:val="00F14F79"/>
    <w:rsid w:val="00F163D1"/>
    <w:rsid w:val="00F174BA"/>
    <w:rsid w:val="00F21AC6"/>
    <w:rsid w:val="00F21C89"/>
    <w:rsid w:val="00F2716A"/>
    <w:rsid w:val="00F34811"/>
    <w:rsid w:val="00F429DA"/>
    <w:rsid w:val="00F5085F"/>
    <w:rsid w:val="00F522C4"/>
    <w:rsid w:val="00F562C9"/>
    <w:rsid w:val="00F62774"/>
    <w:rsid w:val="00F62AE0"/>
    <w:rsid w:val="00F631B7"/>
    <w:rsid w:val="00F65270"/>
    <w:rsid w:val="00F6628A"/>
    <w:rsid w:val="00F66FA6"/>
    <w:rsid w:val="00F744BE"/>
    <w:rsid w:val="00F75771"/>
    <w:rsid w:val="00F85A00"/>
    <w:rsid w:val="00F85B88"/>
    <w:rsid w:val="00F86ADE"/>
    <w:rsid w:val="00F93280"/>
    <w:rsid w:val="00F9679F"/>
    <w:rsid w:val="00F97B6D"/>
    <w:rsid w:val="00FA205D"/>
    <w:rsid w:val="00FA3C2E"/>
    <w:rsid w:val="00FB0949"/>
    <w:rsid w:val="00FB3517"/>
    <w:rsid w:val="00FB6852"/>
    <w:rsid w:val="00FB7163"/>
    <w:rsid w:val="00FC2E0F"/>
    <w:rsid w:val="00FC3093"/>
    <w:rsid w:val="00FC5949"/>
    <w:rsid w:val="00FC79E9"/>
    <w:rsid w:val="00FD267E"/>
    <w:rsid w:val="00FD4579"/>
    <w:rsid w:val="00FE4089"/>
    <w:rsid w:val="00FE4722"/>
    <w:rsid w:val="00FE472E"/>
    <w:rsid w:val="00FE5148"/>
    <w:rsid w:val="00FE608F"/>
    <w:rsid w:val="00FE790C"/>
    <w:rsid w:val="00FF0DAB"/>
    <w:rsid w:val="00FF2B19"/>
    <w:rsid w:val="00FF3AD9"/>
    <w:rsid w:val="00FF415E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A4E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8B"/>
  </w:style>
  <w:style w:type="paragraph" w:styleId="Heading4">
    <w:name w:val="heading 4"/>
    <w:basedOn w:val="Normal"/>
    <w:next w:val="Normal"/>
    <w:link w:val="Ttulo4Char"/>
    <w:qFormat/>
    <w:rsid w:val="005D6CF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ind w:left="708" w:hanging="708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1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7CC"/>
    <w:rPr>
      <w:color w:val="800080" w:themeColor="followedHyperlink"/>
      <w:u w:val="single"/>
    </w:rPr>
  </w:style>
  <w:style w:type="character" w:customStyle="1" w:styleId="Ttulo4Char">
    <w:name w:val="Título 4 Char"/>
    <w:basedOn w:val="DefaultParagraphFont"/>
    <w:link w:val="Heading4"/>
    <w:rsid w:val="005D6C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800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800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8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8B"/>
  </w:style>
  <w:style w:type="paragraph" w:styleId="Heading4">
    <w:name w:val="heading 4"/>
    <w:basedOn w:val="Normal"/>
    <w:next w:val="Normal"/>
    <w:link w:val="Ttulo4Char"/>
    <w:qFormat/>
    <w:rsid w:val="005D6CF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ind w:left="708" w:hanging="708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1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7CC"/>
    <w:rPr>
      <w:color w:val="800080" w:themeColor="followedHyperlink"/>
      <w:u w:val="single"/>
    </w:rPr>
  </w:style>
  <w:style w:type="character" w:customStyle="1" w:styleId="Ttulo4Char">
    <w:name w:val="Título 4 Char"/>
    <w:basedOn w:val="DefaultParagraphFont"/>
    <w:link w:val="Heading4"/>
    <w:rsid w:val="005D6CF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7800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7800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7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8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066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usosofia.net/textos/20120726-scheler_ordo_amori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1390</Words>
  <Characters>7929</Characters>
  <Application>Microsoft Macintosh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User</cp:lastModifiedBy>
  <cp:revision>3</cp:revision>
  <cp:lastPrinted>2013-07-22T18:43:00Z</cp:lastPrinted>
  <dcterms:created xsi:type="dcterms:W3CDTF">2013-07-23T12:30:00Z</dcterms:created>
  <dcterms:modified xsi:type="dcterms:W3CDTF">2013-07-23T14:04:00Z</dcterms:modified>
</cp:coreProperties>
</file>